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4"/>
        <w:gridCol w:w="5045"/>
      </w:tblGrid>
      <w:tr w:rsidR="00C90C1D" w:rsidTr="00C90C1D">
        <w:tc>
          <w:tcPr>
            <w:tcW w:w="5044" w:type="dxa"/>
          </w:tcPr>
          <w:p w:rsidR="00C90C1D" w:rsidRDefault="00C90C1D" w:rsidP="00C90C1D">
            <w:pPr>
              <w:jc w:val="both"/>
            </w:pPr>
          </w:p>
        </w:tc>
        <w:tc>
          <w:tcPr>
            <w:tcW w:w="5045" w:type="dxa"/>
          </w:tcPr>
          <w:p w:rsidR="00C90C1D" w:rsidRDefault="00C90C1D" w:rsidP="00C90C1D">
            <w:pPr>
              <w:jc w:val="both"/>
            </w:pPr>
            <w:r w:rsidRPr="00524888"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Pr="00524888">
              <w:rPr>
                <w:rFonts w:ascii="Times New Roman" w:eastAsia="Arial Unicode MS" w:hAnsi="Times New Roman"/>
                <w:bCs/>
                <w:sz w:val="24"/>
                <w:szCs w:val="24"/>
                <w:shd w:val="clear" w:color="auto" w:fill="FFFFFF"/>
              </w:rPr>
              <w:t xml:space="preserve"> к  ОПОП-ППССЗ по специальности </w:t>
            </w:r>
            <w:r w:rsidRPr="00524888">
              <w:rPr>
                <w:rFonts w:ascii="Times New Roman" w:hAnsi="Times New Roman"/>
                <w:sz w:val="24"/>
                <w:szCs w:val="24"/>
              </w:rPr>
              <w:t>23.02.04 Техническая эксплуатация подъемно- транспортных, строительных, дорожных машин и оборудования (по отраслям)</w:t>
            </w:r>
          </w:p>
        </w:tc>
      </w:tr>
    </w:tbl>
    <w:p w:rsidR="00C1294C" w:rsidRDefault="00C1294C"/>
    <w:p w:rsidR="00F031F1" w:rsidRDefault="00F031F1"/>
    <w:p w:rsidR="00AE27B1" w:rsidRDefault="00AE27B1" w:rsidP="00C90C1D">
      <w:pPr>
        <w:spacing w:line="360" w:lineRule="auto"/>
        <w:jc w:val="center"/>
        <w:rPr>
          <w:rFonts w:ascii="Times New Roman" w:hAnsi="Times New Roman"/>
          <w:b/>
          <w:bCs/>
          <w:caps/>
        </w:rPr>
      </w:pPr>
    </w:p>
    <w:p w:rsidR="00AE27B1" w:rsidRDefault="00AE27B1" w:rsidP="00C90C1D">
      <w:pPr>
        <w:spacing w:line="360" w:lineRule="auto"/>
        <w:jc w:val="center"/>
        <w:rPr>
          <w:rFonts w:ascii="Times New Roman" w:hAnsi="Times New Roman"/>
          <w:b/>
          <w:bCs/>
          <w:caps/>
        </w:rPr>
      </w:pPr>
    </w:p>
    <w:p w:rsidR="00C90C1D" w:rsidRPr="00350DEC" w:rsidRDefault="00AE27B1" w:rsidP="00C90C1D">
      <w:pPr>
        <w:spacing w:line="360" w:lineRule="auto"/>
        <w:jc w:val="center"/>
        <w:rPr>
          <w:rFonts w:ascii="Times New Roman" w:hAnsi="Times New Roman"/>
          <w:b/>
          <w:bCs/>
          <w:caps/>
        </w:rPr>
      </w:pPr>
      <w:r>
        <w:rPr>
          <w:rFonts w:ascii="Times New Roman" w:hAnsi="Times New Roman"/>
          <w:b/>
          <w:bCs/>
          <w:caps/>
        </w:rPr>
        <w:t>МЕ</w:t>
      </w:r>
      <w:r w:rsidR="00C90C1D">
        <w:rPr>
          <w:rFonts w:ascii="Times New Roman" w:hAnsi="Times New Roman"/>
          <w:b/>
          <w:bCs/>
          <w:caps/>
        </w:rPr>
        <w:t>ТОДИЧЕСКИЕ УКАЗАНИЯ ПО ВЫПОЛНЕНИЮ ПРАКТИЧЕСКИХ РАБОТ</w:t>
      </w:r>
    </w:p>
    <w:p w:rsidR="00C90C1D" w:rsidRPr="00D76B22" w:rsidRDefault="00C90C1D" w:rsidP="00C90C1D">
      <w:pPr>
        <w:spacing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D76B22">
        <w:rPr>
          <w:rFonts w:ascii="Times New Roman" w:hAnsi="Times New Roman"/>
          <w:b/>
          <w:bCs/>
          <w:caps/>
          <w:sz w:val="24"/>
          <w:szCs w:val="24"/>
        </w:rPr>
        <w:t xml:space="preserve"> по учебной дисциплине </w:t>
      </w:r>
    </w:p>
    <w:p w:rsidR="00C90C1D" w:rsidRPr="00D76B22" w:rsidRDefault="00C90C1D" w:rsidP="00C90C1D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76B22">
        <w:rPr>
          <w:rFonts w:ascii="Times New Roman" w:hAnsi="Times New Roman"/>
          <w:b/>
          <w:bCs/>
          <w:sz w:val="24"/>
          <w:szCs w:val="24"/>
        </w:rPr>
        <w:t>ОП.0</w:t>
      </w:r>
      <w:r>
        <w:rPr>
          <w:rFonts w:ascii="Times New Roman" w:hAnsi="Times New Roman"/>
          <w:b/>
          <w:bCs/>
          <w:sz w:val="24"/>
          <w:szCs w:val="24"/>
        </w:rPr>
        <w:t>6 СТРУКТУРА ТРАНСПОРТНОЙ СИСТЕМЫ</w:t>
      </w:r>
    </w:p>
    <w:p w:rsidR="00C90C1D" w:rsidRPr="00D76B22" w:rsidRDefault="00C90C1D" w:rsidP="00C90C1D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Pr="00D76B22">
        <w:rPr>
          <w:rFonts w:ascii="Times New Roman" w:hAnsi="Times New Roman"/>
          <w:b/>
          <w:bCs/>
          <w:sz w:val="24"/>
          <w:szCs w:val="24"/>
        </w:rPr>
        <w:t>рограммы подготовки специалистов среднего звена</w:t>
      </w:r>
    </w:p>
    <w:p w:rsidR="00C90C1D" w:rsidRPr="00D76B22" w:rsidRDefault="00C90C1D" w:rsidP="00C90C1D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23.02.04 Техническая эксплуатация подъемно- транспортных, строительных, дорожных машин и оборудования (по отраслям)</w:t>
      </w:r>
    </w:p>
    <w:p w:rsidR="00C90C1D" w:rsidRPr="00350DEC" w:rsidRDefault="00C90C1D" w:rsidP="00C90C1D">
      <w:pPr>
        <w:pStyle w:val="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0C1D" w:rsidRPr="00350DEC" w:rsidRDefault="00C90C1D" w:rsidP="00C90C1D">
      <w:pPr>
        <w:spacing w:line="360" w:lineRule="auto"/>
        <w:jc w:val="center"/>
        <w:rPr>
          <w:rFonts w:ascii="Times New Roman" w:hAnsi="Times New Roman"/>
          <w:b/>
          <w:bCs/>
          <w:i/>
          <w:iCs/>
        </w:rPr>
      </w:pPr>
    </w:p>
    <w:p w:rsidR="00C90C1D" w:rsidRPr="00350DEC" w:rsidRDefault="00C90C1D" w:rsidP="00C90C1D">
      <w:pPr>
        <w:spacing w:line="360" w:lineRule="auto"/>
        <w:jc w:val="center"/>
        <w:rPr>
          <w:rFonts w:ascii="Times New Roman" w:hAnsi="Times New Roman"/>
          <w:i/>
          <w:iCs/>
        </w:rPr>
      </w:pPr>
      <w:r w:rsidRPr="00350DEC">
        <w:rPr>
          <w:rFonts w:ascii="Times New Roman" w:hAnsi="Times New Roman"/>
          <w:i/>
          <w:iCs/>
        </w:rPr>
        <w:t xml:space="preserve">Базовая подготовка </w:t>
      </w:r>
    </w:p>
    <w:p w:rsidR="00C90C1D" w:rsidRPr="00350DEC" w:rsidRDefault="00C90C1D" w:rsidP="00C90C1D">
      <w:pPr>
        <w:spacing w:line="360" w:lineRule="auto"/>
        <w:jc w:val="center"/>
        <w:rPr>
          <w:rFonts w:ascii="Times New Roman" w:hAnsi="Times New Roman"/>
          <w:i/>
          <w:iCs/>
        </w:rPr>
      </w:pPr>
      <w:r w:rsidRPr="00350DEC">
        <w:rPr>
          <w:rFonts w:ascii="Times New Roman" w:hAnsi="Times New Roman"/>
          <w:i/>
          <w:iCs/>
        </w:rPr>
        <w:t>среднего профессионального образования</w:t>
      </w:r>
    </w:p>
    <w:p w:rsidR="00C90C1D" w:rsidRDefault="00C90C1D" w:rsidP="00C02745">
      <w:pPr>
        <w:spacing w:line="360" w:lineRule="auto"/>
        <w:rPr>
          <w:rFonts w:ascii="Times New Roman" w:hAnsi="Times New Roman"/>
        </w:rPr>
      </w:pPr>
    </w:p>
    <w:p w:rsidR="00C90C1D" w:rsidRPr="00350DEC" w:rsidRDefault="00C90C1D" w:rsidP="00C90C1D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год начала подготовки- 2023</w:t>
      </w:r>
    </w:p>
    <w:p w:rsidR="00C90C1D" w:rsidRPr="00350DEC" w:rsidRDefault="00C90C1D" w:rsidP="00C90C1D">
      <w:pPr>
        <w:spacing w:line="360" w:lineRule="auto"/>
        <w:jc w:val="center"/>
        <w:rPr>
          <w:rFonts w:ascii="Times New Roman" w:hAnsi="Times New Roman"/>
        </w:rPr>
      </w:pPr>
    </w:p>
    <w:p w:rsidR="00C90C1D" w:rsidRPr="00350DEC" w:rsidRDefault="00C90C1D" w:rsidP="00C90C1D">
      <w:pPr>
        <w:spacing w:line="360" w:lineRule="auto"/>
        <w:jc w:val="center"/>
        <w:rPr>
          <w:rFonts w:ascii="Times New Roman" w:hAnsi="Times New Roman"/>
        </w:rPr>
      </w:pPr>
    </w:p>
    <w:p w:rsidR="00C02745" w:rsidRDefault="00C02745" w:rsidP="00C90C1D">
      <w:pPr>
        <w:spacing w:line="360" w:lineRule="auto"/>
        <w:jc w:val="center"/>
        <w:rPr>
          <w:rFonts w:ascii="Times New Roman" w:hAnsi="Times New Roman"/>
        </w:rPr>
      </w:pPr>
    </w:p>
    <w:p w:rsidR="00C02745" w:rsidRDefault="00C02745" w:rsidP="00C90C1D">
      <w:pPr>
        <w:spacing w:line="360" w:lineRule="auto"/>
        <w:jc w:val="center"/>
        <w:rPr>
          <w:rFonts w:ascii="Times New Roman" w:hAnsi="Times New Roman"/>
        </w:rPr>
      </w:pPr>
    </w:p>
    <w:p w:rsidR="00C02745" w:rsidRDefault="00C02745" w:rsidP="00C90C1D">
      <w:pPr>
        <w:spacing w:line="360" w:lineRule="auto"/>
        <w:jc w:val="center"/>
        <w:rPr>
          <w:rFonts w:ascii="Times New Roman" w:hAnsi="Times New Roman"/>
        </w:rPr>
      </w:pPr>
    </w:p>
    <w:p w:rsidR="00C02745" w:rsidRDefault="00C02745" w:rsidP="00C90C1D">
      <w:pPr>
        <w:spacing w:line="360" w:lineRule="auto"/>
        <w:jc w:val="center"/>
        <w:rPr>
          <w:rFonts w:ascii="Times New Roman" w:hAnsi="Times New Roman"/>
        </w:rPr>
      </w:pPr>
    </w:p>
    <w:p w:rsidR="00C02745" w:rsidRDefault="00C02745" w:rsidP="0043598F">
      <w:pPr>
        <w:spacing w:line="360" w:lineRule="auto"/>
        <w:rPr>
          <w:rFonts w:ascii="Times New Roman" w:hAnsi="Times New Roman"/>
        </w:rPr>
      </w:pPr>
    </w:p>
    <w:p w:rsidR="00C02745" w:rsidRPr="00350DEC" w:rsidRDefault="00C02745" w:rsidP="00C90C1D">
      <w:pPr>
        <w:spacing w:line="360" w:lineRule="auto"/>
        <w:jc w:val="center"/>
        <w:rPr>
          <w:rFonts w:ascii="Times New Roman" w:hAnsi="Times New Roman"/>
        </w:rPr>
      </w:pPr>
    </w:p>
    <w:p w:rsidR="00F031F1" w:rsidRPr="00C02745" w:rsidRDefault="00C02745" w:rsidP="00C0274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</w:t>
      </w:r>
      <w:r w:rsidR="0043598F">
        <w:rPr>
          <w:rFonts w:ascii="Times New Roman" w:hAnsi="Times New Roman"/>
          <w:sz w:val="24"/>
          <w:szCs w:val="24"/>
        </w:rPr>
        <w:t>023 г.</w:t>
      </w:r>
    </w:p>
    <w:p w:rsidR="00F031F1" w:rsidRDefault="00F031F1"/>
    <w:p w:rsidR="00AE27B1" w:rsidRPr="00AE27B1" w:rsidRDefault="00AE27B1" w:rsidP="00AE27B1">
      <w:pPr>
        <w:pStyle w:val="a9"/>
        <w:numPr>
          <w:ilvl w:val="0"/>
          <w:numId w:val="24"/>
        </w:numPr>
        <w:suppressAutoHyphens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lastRenderedPageBreak/>
        <w:t>ПОЯСНИТЕЛЬНАЯ ЗАПИСКА</w:t>
      </w:r>
    </w:p>
    <w:p w:rsidR="00C90C1D" w:rsidRPr="00C02745" w:rsidRDefault="00C90C1D" w:rsidP="00C90C1D">
      <w:pPr>
        <w:suppressAutoHyphens/>
        <w:ind w:firstLine="567"/>
        <w:jc w:val="both"/>
        <w:rPr>
          <w:rFonts w:ascii="Times New Roman" w:hAnsi="Times New Roman"/>
          <w:i/>
        </w:rPr>
      </w:pPr>
      <w:r w:rsidRPr="00C02745">
        <w:rPr>
          <w:rFonts w:ascii="Times New Roman" w:hAnsi="Times New Roman"/>
        </w:rPr>
        <w:t xml:space="preserve">В результате освоения учебной дисциплины ОП.07  </w:t>
      </w:r>
      <w:r w:rsidRPr="00C02745">
        <w:rPr>
          <w:rFonts w:ascii="Times New Roman" w:hAnsi="Times New Roman"/>
          <w:i/>
        </w:rPr>
        <w:t>Структура транспортной системы</w:t>
      </w:r>
      <w:r w:rsidRPr="00C02745">
        <w:rPr>
          <w:rFonts w:ascii="Times New Roman" w:hAnsi="Times New Roman"/>
        </w:rPr>
        <w:t xml:space="preserve">  обучающийся должен обладать </w:t>
      </w:r>
      <w:proofErr w:type="gramStart"/>
      <w:r w:rsidRPr="00C02745">
        <w:rPr>
          <w:rFonts w:ascii="Times New Roman" w:hAnsi="Times New Roman"/>
        </w:rPr>
        <w:t>предусмотренными</w:t>
      </w:r>
      <w:proofErr w:type="gramEnd"/>
      <w:r w:rsidRPr="00C02745">
        <w:rPr>
          <w:rFonts w:ascii="Times New Roman" w:hAnsi="Times New Roman"/>
        </w:rPr>
        <w:t xml:space="preserve"> ФГОС по специальности </w:t>
      </w:r>
      <w:r w:rsidRPr="00C02745">
        <w:rPr>
          <w:rFonts w:ascii="Times New Roman" w:hAnsi="Times New Roman"/>
          <w:bCs/>
          <w:color w:val="000000"/>
        </w:rPr>
        <w:t xml:space="preserve">23.02.04 Техническая эксплуатация подъемно- транспортных, строительных, дорожных машин и оборудования (по отраслям) </w:t>
      </w:r>
      <w:r w:rsidRPr="00C02745">
        <w:rPr>
          <w:rFonts w:ascii="Times New Roman" w:hAnsi="Times New Roman"/>
          <w:i/>
        </w:rPr>
        <w:t xml:space="preserve"> (базовый уровень) </w:t>
      </w:r>
    </w:p>
    <w:p w:rsidR="00C90C1D" w:rsidRPr="00C02745" w:rsidRDefault="00C90C1D" w:rsidP="00C90C1D">
      <w:pPr>
        <w:suppressAutoHyphens/>
        <w:ind w:firstLine="567"/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>обучающийся должен уметь:</w:t>
      </w:r>
    </w:p>
    <w:p w:rsidR="00C90C1D" w:rsidRPr="00C02745" w:rsidRDefault="00C90C1D" w:rsidP="00C9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>У</w:t>
      </w:r>
      <w:proofErr w:type="gramStart"/>
      <w:r w:rsidRPr="00C02745">
        <w:rPr>
          <w:rFonts w:ascii="Times New Roman" w:hAnsi="Times New Roman"/>
        </w:rPr>
        <w:t>1</w:t>
      </w:r>
      <w:proofErr w:type="gramEnd"/>
      <w:r w:rsidRPr="00C02745">
        <w:rPr>
          <w:rFonts w:ascii="Times New Roman" w:hAnsi="Times New Roman"/>
        </w:rPr>
        <w:t>- классифицировать транспортные средства; основные сооружения и устройства дорог.</w:t>
      </w:r>
    </w:p>
    <w:p w:rsidR="00C90C1D" w:rsidRPr="00C02745" w:rsidRDefault="00C90C1D" w:rsidP="00C90C1D">
      <w:pPr>
        <w:suppressAutoHyphens/>
        <w:ind w:firstLine="567"/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>обучающийся должен знать:</w:t>
      </w:r>
    </w:p>
    <w:p w:rsidR="00C90C1D" w:rsidRPr="00C02745" w:rsidRDefault="00C90C1D" w:rsidP="00C9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>З</w:t>
      </w:r>
      <w:proofErr w:type="gramStart"/>
      <w:r w:rsidRPr="00C02745">
        <w:rPr>
          <w:rFonts w:ascii="Times New Roman" w:hAnsi="Times New Roman"/>
        </w:rPr>
        <w:t>1</w:t>
      </w:r>
      <w:proofErr w:type="gramEnd"/>
      <w:r w:rsidRPr="00C02745">
        <w:rPr>
          <w:rFonts w:ascii="Times New Roman" w:hAnsi="Times New Roman"/>
        </w:rPr>
        <w:t>- общие сведения о транспорте и системе управления им;</w:t>
      </w:r>
    </w:p>
    <w:p w:rsidR="00C90C1D" w:rsidRPr="00C02745" w:rsidRDefault="00C90C1D" w:rsidP="00C9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>З</w:t>
      </w:r>
      <w:proofErr w:type="gramStart"/>
      <w:r w:rsidRPr="00C02745">
        <w:rPr>
          <w:rFonts w:ascii="Times New Roman" w:hAnsi="Times New Roman"/>
        </w:rPr>
        <w:t>2</w:t>
      </w:r>
      <w:proofErr w:type="gramEnd"/>
      <w:r w:rsidRPr="00C02745">
        <w:rPr>
          <w:rFonts w:ascii="Times New Roman" w:hAnsi="Times New Roman"/>
        </w:rPr>
        <w:t>- климатическое и сейсмическое районирование территории России;</w:t>
      </w:r>
    </w:p>
    <w:p w:rsidR="00C90C1D" w:rsidRPr="00C02745" w:rsidRDefault="00C90C1D" w:rsidP="00C9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>З3- организационную схему управления отраслью;</w:t>
      </w:r>
    </w:p>
    <w:p w:rsidR="00C90C1D" w:rsidRPr="00C02745" w:rsidRDefault="00C90C1D" w:rsidP="00C9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>З</w:t>
      </w:r>
      <w:proofErr w:type="gramStart"/>
      <w:r w:rsidRPr="00C02745">
        <w:rPr>
          <w:rFonts w:ascii="Times New Roman" w:hAnsi="Times New Roman"/>
        </w:rPr>
        <w:t>4</w:t>
      </w:r>
      <w:proofErr w:type="gramEnd"/>
      <w:r w:rsidRPr="00C02745">
        <w:rPr>
          <w:rFonts w:ascii="Times New Roman" w:hAnsi="Times New Roman"/>
        </w:rPr>
        <w:t>- технические средства и систему взаимодействия структурных подразделений транспорта;</w:t>
      </w:r>
    </w:p>
    <w:p w:rsidR="00C90C1D" w:rsidRPr="00C02745" w:rsidRDefault="00C90C1D" w:rsidP="00C9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>- классификацию транспортных средств;</w:t>
      </w:r>
    </w:p>
    <w:p w:rsidR="00C90C1D" w:rsidRPr="00C02745" w:rsidRDefault="00C90C1D" w:rsidP="00C9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>З5- средства транспортной связи;</w:t>
      </w:r>
    </w:p>
    <w:p w:rsidR="00C90C1D" w:rsidRPr="00C02745" w:rsidRDefault="00C90C1D" w:rsidP="00C9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>З</w:t>
      </w:r>
      <w:proofErr w:type="gramStart"/>
      <w:r w:rsidRPr="00C02745">
        <w:rPr>
          <w:rFonts w:ascii="Times New Roman" w:hAnsi="Times New Roman"/>
        </w:rPr>
        <w:t>6</w:t>
      </w:r>
      <w:proofErr w:type="gramEnd"/>
      <w:r w:rsidRPr="00C02745">
        <w:rPr>
          <w:rFonts w:ascii="Times New Roman" w:hAnsi="Times New Roman"/>
        </w:rPr>
        <w:t>- организацию движения транспортных средств.</w:t>
      </w:r>
    </w:p>
    <w:p w:rsidR="00C90C1D" w:rsidRPr="00C02745" w:rsidRDefault="00C90C1D" w:rsidP="00C90C1D">
      <w:pPr>
        <w:pStyle w:val="a9"/>
        <w:suppressAutoHyphens/>
        <w:ind w:left="0" w:firstLine="567"/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>В результате освоения учебной дисциплины обучающийся должен сформировать следующие компетенции:</w:t>
      </w:r>
    </w:p>
    <w:p w:rsidR="00C90C1D" w:rsidRPr="00C02745" w:rsidRDefault="00C90C1D" w:rsidP="00C90C1D">
      <w:pPr>
        <w:pStyle w:val="a9"/>
        <w:suppressAutoHyphens/>
        <w:ind w:left="0" w:firstLine="567"/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>Общие:</w:t>
      </w:r>
    </w:p>
    <w:p w:rsidR="00C90C1D" w:rsidRPr="00C02745" w:rsidRDefault="00C90C1D" w:rsidP="00C90C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C02745">
        <w:rPr>
          <w:rFonts w:ascii="Times New Roman" w:hAnsi="Times New Roman" w:cs="Times New Roman"/>
          <w:sz w:val="22"/>
          <w:szCs w:val="22"/>
        </w:rPr>
        <w:t>ОК</w:t>
      </w:r>
      <w:proofErr w:type="gramEnd"/>
      <w:r w:rsidRPr="00C02745">
        <w:rPr>
          <w:rFonts w:ascii="Times New Roman" w:hAnsi="Times New Roman" w:cs="Times New Roman"/>
          <w:sz w:val="22"/>
          <w:szCs w:val="22"/>
        </w:rPr>
        <w:t xml:space="preserve"> 01. Выбирать способы решения задач профессиональной деятельности применительно к различным контекстам;</w:t>
      </w:r>
    </w:p>
    <w:p w:rsidR="00C90C1D" w:rsidRPr="00C02745" w:rsidRDefault="00C90C1D" w:rsidP="00C90C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C02745">
        <w:rPr>
          <w:rFonts w:ascii="Times New Roman" w:hAnsi="Times New Roman" w:cs="Times New Roman"/>
          <w:sz w:val="22"/>
          <w:szCs w:val="22"/>
        </w:rPr>
        <w:t>ОК</w:t>
      </w:r>
      <w:proofErr w:type="gramEnd"/>
      <w:r w:rsidRPr="00C02745">
        <w:rPr>
          <w:rFonts w:ascii="Times New Roman" w:hAnsi="Times New Roman" w:cs="Times New Roman"/>
          <w:sz w:val="22"/>
          <w:szCs w:val="22"/>
        </w:rPr>
        <w:t xml:space="preserve"> 02. Осуществлять поиск, анализ и интерпретацию информации, необходимой для выполнения задач профессиональной деятельности;</w:t>
      </w:r>
    </w:p>
    <w:p w:rsidR="00C90C1D" w:rsidRPr="00C02745" w:rsidRDefault="00C90C1D" w:rsidP="00C9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>Профессиональные:</w:t>
      </w:r>
    </w:p>
    <w:p w:rsidR="00C90C1D" w:rsidRPr="00C02745" w:rsidRDefault="00C90C1D" w:rsidP="00C90C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02745">
        <w:rPr>
          <w:rFonts w:ascii="Times New Roman" w:hAnsi="Times New Roman" w:cs="Times New Roman"/>
          <w:sz w:val="22"/>
          <w:szCs w:val="22"/>
        </w:rPr>
        <w:t>ПК 1.1. Обеспечивать безопасность движения транспортных сре</w:t>
      </w:r>
      <w:proofErr w:type="gramStart"/>
      <w:r w:rsidRPr="00C02745">
        <w:rPr>
          <w:rFonts w:ascii="Times New Roman" w:hAnsi="Times New Roman" w:cs="Times New Roman"/>
          <w:sz w:val="22"/>
          <w:szCs w:val="22"/>
        </w:rPr>
        <w:t>дств пр</w:t>
      </w:r>
      <w:proofErr w:type="gramEnd"/>
      <w:r w:rsidRPr="00C02745">
        <w:rPr>
          <w:rFonts w:ascii="Times New Roman" w:hAnsi="Times New Roman" w:cs="Times New Roman"/>
          <w:sz w:val="22"/>
          <w:szCs w:val="22"/>
        </w:rPr>
        <w:t>и производстве работ;</w:t>
      </w:r>
    </w:p>
    <w:p w:rsidR="00C90C1D" w:rsidRPr="00C02745" w:rsidRDefault="00C90C1D" w:rsidP="00C90C1D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02745">
        <w:rPr>
          <w:rFonts w:ascii="Times New Roman" w:hAnsi="Times New Roman" w:cs="Times New Roman"/>
          <w:sz w:val="22"/>
          <w:szCs w:val="22"/>
        </w:rPr>
        <w:t>ПК 1.2. Обеспечивать безопасное и качественное выполнение работ при использовании подъемно-транспортных, строительных, дорожных машин и механизмов;</w:t>
      </w:r>
    </w:p>
    <w:p w:rsidR="00C90C1D" w:rsidRPr="00C02745" w:rsidRDefault="00C90C1D" w:rsidP="00C90C1D">
      <w:pPr>
        <w:ind w:firstLine="33"/>
        <w:jc w:val="center"/>
        <w:rPr>
          <w:rFonts w:ascii="Times New Roman" w:hAnsi="Times New Roman"/>
          <w:bCs/>
        </w:rPr>
      </w:pPr>
    </w:p>
    <w:p w:rsidR="00C90C1D" w:rsidRPr="00C02745" w:rsidRDefault="00C90C1D" w:rsidP="00C90C1D">
      <w:pPr>
        <w:ind w:firstLine="33"/>
        <w:jc w:val="center"/>
        <w:rPr>
          <w:rFonts w:ascii="Times New Roman" w:hAnsi="Times New Roman"/>
          <w:bCs/>
        </w:rPr>
      </w:pPr>
      <w:r w:rsidRPr="00C02745">
        <w:rPr>
          <w:rFonts w:ascii="Times New Roman" w:hAnsi="Times New Roman"/>
          <w:bCs/>
        </w:rPr>
        <w:t>Личностные результаты реализации программы воспитания</w:t>
      </w:r>
    </w:p>
    <w:p w:rsidR="00C90C1D" w:rsidRPr="00C02745" w:rsidRDefault="00C90C1D" w:rsidP="00C90C1D">
      <w:pPr>
        <w:jc w:val="both"/>
        <w:rPr>
          <w:rFonts w:ascii="Times New Roman" w:hAnsi="Times New Roman"/>
          <w:bCs/>
        </w:rPr>
      </w:pPr>
      <w:r w:rsidRPr="00C02745">
        <w:rPr>
          <w:rFonts w:ascii="Times New Roman" w:hAnsi="Times New Roman"/>
        </w:rPr>
        <w:t>ЛР 10 Заботящийся о защите окружающей среды, собственной и чужой безопасности, в том числе цифровой.</w:t>
      </w:r>
    </w:p>
    <w:p w:rsidR="00C90C1D" w:rsidRPr="00C02745" w:rsidRDefault="00C90C1D" w:rsidP="00C90C1D">
      <w:pPr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 xml:space="preserve">ЛР 13 Готовность </w:t>
      </w:r>
      <w:proofErr w:type="gramStart"/>
      <w:r w:rsidRPr="00C02745">
        <w:rPr>
          <w:rFonts w:ascii="Times New Roman" w:hAnsi="Times New Roman"/>
        </w:rPr>
        <w:t>обучающегося</w:t>
      </w:r>
      <w:proofErr w:type="gramEnd"/>
      <w:r w:rsidRPr="00C02745">
        <w:rPr>
          <w:rFonts w:ascii="Times New Roman" w:hAnsi="Times New Roman"/>
        </w:rPr>
        <w:t xml:space="preserve">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</w:r>
    </w:p>
    <w:p w:rsidR="00C90C1D" w:rsidRPr="00C02745" w:rsidRDefault="00C90C1D" w:rsidP="00C90C1D">
      <w:pPr>
        <w:ind w:firstLine="33"/>
        <w:jc w:val="center"/>
        <w:rPr>
          <w:rFonts w:ascii="Times New Roman" w:hAnsi="Times New Roman"/>
          <w:b/>
        </w:rPr>
      </w:pPr>
    </w:p>
    <w:p w:rsidR="00C90C1D" w:rsidRPr="00C02745" w:rsidRDefault="00C90C1D" w:rsidP="00C90C1D">
      <w:pPr>
        <w:ind w:firstLine="33"/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 xml:space="preserve">ЛР 25 </w:t>
      </w:r>
      <w:proofErr w:type="gramStart"/>
      <w:r w:rsidRPr="00C02745">
        <w:rPr>
          <w:rFonts w:ascii="Times New Roman" w:hAnsi="Times New Roman"/>
        </w:rPr>
        <w:t>Способный</w:t>
      </w:r>
      <w:proofErr w:type="gramEnd"/>
      <w:r w:rsidRPr="00C02745">
        <w:rPr>
          <w:rFonts w:ascii="Times New Roman" w:hAnsi="Times New Roman"/>
        </w:rPr>
        <w:t xml:space="preserve"> к генерированию, осмыслению  и доведению до конечной реализации предлагаемых инноваций.</w:t>
      </w:r>
    </w:p>
    <w:p w:rsidR="00F031F1" w:rsidRDefault="00C90C1D" w:rsidP="00C02745">
      <w:pPr>
        <w:ind w:firstLine="33"/>
        <w:jc w:val="both"/>
        <w:rPr>
          <w:rFonts w:ascii="Times New Roman" w:hAnsi="Times New Roman"/>
        </w:rPr>
      </w:pPr>
      <w:r w:rsidRPr="00C02745">
        <w:rPr>
          <w:rFonts w:ascii="Times New Roman" w:hAnsi="Times New Roman"/>
        </w:rPr>
        <w:t>ЛР 27</w:t>
      </w:r>
      <w:r w:rsidRPr="00C02745">
        <w:rPr>
          <w:rFonts w:ascii="Times New Roman" w:hAnsi="Times New Roman"/>
          <w:b/>
        </w:rPr>
        <w:t xml:space="preserve"> </w:t>
      </w:r>
      <w:proofErr w:type="gramStart"/>
      <w:r w:rsidRPr="00C02745">
        <w:rPr>
          <w:rFonts w:ascii="Times New Roman" w:hAnsi="Times New Roman"/>
        </w:rPr>
        <w:t>Проявляющий</w:t>
      </w:r>
      <w:proofErr w:type="gramEnd"/>
      <w:r w:rsidRPr="00C02745">
        <w:rPr>
          <w:rFonts w:ascii="Times New Roman" w:hAnsi="Times New Roman"/>
        </w:rPr>
        <w:t xml:space="preserve"> способности к непрерывному развитию в области профессиональных компете</w:t>
      </w:r>
      <w:r w:rsidR="00C02745">
        <w:rPr>
          <w:rFonts w:ascii="Times New Roman" w:hAnsi="Times New Roman"/>
        </w:rPr>
        <w:t xml:space="preserve">нций и междисциплинарных </w:t>
      </w:r>
      <w:proofErr w:type="spellStart"/>
      <w:r w:rsidR="00C02745">
        <w:rPr>
          <w:rFonts w:ascii="Times New Roman" w:hAnsi="Times New Roman"/>
        </w:rPr>
        <w:t>знани</w:t>
      </w:r>
      <w:proofErr w:type="spellEnd"/>
    </w:p>
    <w:p w:rsidR="00C02745" w:rsidRPr="00C02745" w:rsidRDefault="00C02745" w:rsidP="00C02745">
      <w:pPr>
        <w:ind w:firstLine="33"/>
        <w:jc w:val="both"/>
        <w:rPr>
          <w:rFonts w:ascii="Times New Roman" w:hAnsi="Times New Roman"/>
        </w:rPr>
      </w:pPr>
    </w:p>
    <w:p w:rsidR="00F031F1" w:rsidRPr="00C448EE" w:rsidRDefault="00F031F1" w:rsidP="00F031F1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Практические занятия</w:t>
      </w:r>
    </w:p>
    <w:p w:rsidR="00F031F1" w:rsidRPr="00C448EE" w:rsidRDefault="00F031F1" w:rsidP="00F031F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4"/>
          <w:szCs w:val="24"/>
        </w:rPr>
      </w:pPr>
    </w:p>
    <w:p w:rsidR="00F031F1" w:rsidRPr="00C448EE" w:rsidRDefault="00F031F1" w:rsidP="00F031F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Практическое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448EE">
        <w:rPr>
          <w:rFonts w:ascii="Times New Roman" w:hAnsi="Times New Roman"/>
          <w:b/>
          <w:sz w:val="24"/>
          <w:szCs w:val="24"/>
        </w:rPr>
        <w:t>занятие № 1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448EE">
        <w:rPr>
          <w:rFonts w:ascii="Times New Roman" w:hAnsi="Times New Roman"/>
          <w:sz w:val="24"/>
          <w:szCs w:val="24"/>
        </w:rPr>
        <w:t>«Изучение устройства составных элементов верхнего строения пути: рельсы и скрепления, стрелочный перевод, шпалы, балластный слой»</w:t>
      </w:r>
    </w:p>
    <w:p w:rsidR="00F031F1" w:rsidRPr="00C448EE" w:rsidRDefault="00F031F1" w:rsidP="00F031F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Текст задания:</w:t>
      </w:r>
    </w:p>
    <w:p w:rsidR="00F031F1" w:rsidRPr="00C448EE" w:rsidRDefault="00F031F1" w:rsidP="00F031F1">
      <w:pPr>
        <w:rPr>
          <w:rFonts w:ascii="Times New Roman" w:hAnsi="Times New Roman"/>
          <w:color w:val="000000"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Цель</w:t>
      </w:r>
      <w:r w:rsidRPr="00C448EE">
        <w:rPr>
          <w:rFonts w:ascii="Times New Roman" w:hAnsi="Times New Roman"/>
          <w:sz w:val="24"/>
          <w:szCs w:val="24"/>
        </w:rPr>
        <w:t>: получить теоретические и практические знания в области устройства верхнего строения пути.</w:t>
      </w:r>
    </w:p>
    <w:p w:rsidR="00F031F1" w:rsidRPr="00C448EE" w:rsidRDefault="00F031F1" w:rsidP="00F031F1">
      <w:pPr>
        <w:pStyle w:val="a3"/>
        <w:spacing w:line="240" w:lineRule="auto"/>
        <w:ind w:firstLine="0"/>
        <w:rPr>
          <w:sz w:val="24"/>
          <w:szCs w:val="24"/>
        </w:rPr>
      </w:pPr>
      <w:r w:rsidRPr="00C448EE">
        <w:rPr>
          <w:b/>
          <w:sz w:val="24"/>
          <w:szCs w:val="24"/>
        </w:rPr>
        <w:t xml:space="preserve">Оборудование: </w:t>
      </w:r>
      <w:r w:rsidRPr="00C448EE">
        <w:rPr>
          <w:sz w:val="24"/>
          <w:szCs w:val="24"/>
        </w:rPr>
        <w:t>инструкционная карта, плакат «Элементы верхнего строения пути»</w:t>
      </w:r>
    </w:p>
    <w:p w:rsidR="00F031F1" w:rsidRPr="00C448EE" w:rsidRDefault="00F031F1" w:rsidP="00F031F1">
      <w:pPr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Литература</w:t>
      </w:r>
    </w:p>
    <w:p w:rsidR="00F031F1" w:rsidRPr="00C02745" w:rsidRDefault="00F031F1" w:rsidP="00F031F1">
      <w:pPr>
        <w:pStyle w:val="a4"/>
        <w:numPr>
          <w:ilvl w:val="0"/>
          <w:numId w:val="12"/>
        </w:numPr>
        <w:tabs>
          <w:tab w:val="left" w:pos="993"/>
        </w:tabs>
        <w:spacing w:before="0" w:beforeAutospacing="0" w:after="0" w:afterAutospacing="0"/>
        <w:jc w:val="both"/>
        <w:rPr>
          <w:rStyle w:val="a5"/>
          <w:color w:val="auto"/>
          <w:u w:val="none"/>
        </w:rPr>
      </w:pPr>
      <w:proofErr w:type="spellStart"/>
      <w:r w:rsidRPr="00987844">
        <w:rPr>
          <w:bCs/>
        </w:rPr>
        <w:t>Мадонова</w:t>
      </w:r>
      <w:proofErr w:type="spellEnd"/>
      <w:r w:rsidRPr="00987844">
        <w:rPr>
          <w:bCs/>
        </w:rPr>
        <w:t>, Л.А</w:t>
      </w:r>
      <w:hyperlink r:id="rId7" w:history="1">
        <w:r w:rsidRPr="00CF7278">
          <w:rPr>
            <w:rStyle w:val="a5"/>
          </w:rPr>
          <w:t xml:space="preserve">ОП 07 Железные дороги : учебно методическое пособие / Л.А </w:t>
        </w:r>
        <w:proofErr w:type="spellStart"/>
        <w:r w:rsidRPr="00CF7278">
          <w:rPr>
            <w:rStyle w:val="a5"/>
          </w:rPr>
          <w:t>Мадонова</w:t>
        </w:r>
        <w:proofErr w:type="spellEnd"/>
        <w:proofErr w:type="gramStart"/>
        <w:r w:rsidRPr="00CF7278">
          <w:rPr>
            <w:rStyle w:val="a5"/>
          </w:rPr>
          <w:t xml:space="preserve"> .</w:t>
        </w:r>
        <w:proofErr w:type="gramEnd"/>
        <w:r w:rsidRPr="00CF7278">
          <w:rPr>
            <w:rStyle w:val="a5"/>
          </w:rPr>
          <w:t xml:space="preserve"> – Москва : ФГБУ ДПО «Учебно методический центр по образованию на железнодорожном транспорте», 2019. – 52 c.</w:t>
        </w:r>
      </w:hyperlink>
    </w:p>
    <w:p w:rsidR="00C02745" w:rsidRDefault="00C02745" w:rsidP="00C02745">
      <w:pPr>
        <w:pStyle w:val="a4"/>
        <w:tabs>
          <w:tab w:val="left" w:pos="993"/>
        </w:tabs>
        <w:spacing w:before="0" w:beforeAutospacing="0" w:after="0" w:afterAutospacing="0"/>
        <w:ind w:left="644"/>
        <w:jc w:val="both"/>
        <w:rPr>
          <w:b/>
        </w:rPr>
      </w:pPr>
    </w:p>
    <w:p w:rsidR="00F031F1" w:rsidRPr="00C02745" w:rsidRDefault="00F031F1" w:rsidP="00C02745">
      <w:pPr>
        <w:pStyle w:val="a4"/>
        <w:tabs>
          <w:tab w:val="left" w:pos="993"/>
        </w:tabs>
        <w:spacing w:before="0" w:beforeAutospacing="0" w:after="0" w:afterAutospacing="0"/>
        <w:ind w:left="644"/>
        <w:jc w:val="center"/>
      </w:pPr>
      <w:r w:rsidRPr="00C02745">
        <w:rPr>
          <w:b/>
        </w:rPr>
        <w:t>Исходные данные</w:t>
      </w:r>
    </w:p>
    <w:tbl>
      <w:tblPr>
        <w:tblW w:w="10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698"/>
        <w:gridCol w:w="7579"/>
      </w:tblGrid>
      <w:tr w:rsidR="00F031F1" w:rsidRPr="00C448EE" w:rsidTr="00C02745">
        <w:trPr>
          <w:trHeight w:val="1036"/>
        </w:trPr>
        <w:tc>
          <w:tcPr>
            <w:tcW w:w="1242" w:type="dxa"/>
          </w:tcPr>
          <w:p w:rsidR="00F031F1" w:rsidRPr="00C02745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ind w:right="-108"/>
              <w:jc w:val="center"/>
              <w:textAlignment w:val="baseline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2745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698" w:type="dxa"/>
          </w:tcPr>
          <w:p w:rsidR="00F031F1" w:rsidRPr="00C02745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2745">
              <w:rPr>
                <w:rFonts w:ascii="Times New Roman" w:hAnsi="Times New Roman"/>
                <w:b/>
                <w:sz w:val="24"/>
                <w:szCs w:val="24"/>
              </w:rPr>
              <w:t>Поперечное сечение рельса</w:t>
            </w:r>
          </w:p>
        </w:tc>
        <w:tc>
          <w:tcPr>
            <w:tcW w:w="7579" w:type="dxa"/>
          </w:tcPr>
          <w:p w:rsidR="00C02745" w:rsidRDefault="00C02745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b/>
                <w:sz w:val="32"/>
                <w:szCs w:val="24"/>
              </w:rPr>
            </w:pPr>
          </w:p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2745">
              <w:rPr>
                <w:rFonts w:ascii="Times New Roman" w:hAnsi="Times New Roman"/>
                <w:b/>
                <w:sz w:val="32"/>
                <w:szCs w:val="24"/>
              </w:rPr>
              <w:t>Эскиз</w:t>
            </w:r>
          </w:p>
        </w:tc>
      </w:tr>
      <w:tr w:rsidR="00F031F1" w:rsidRPr="00C448EE" w:rsidTr="00C02745">
        <w:trPr>
          <w:trHeight w:val="747"/>
        </w:trPr>
        <w:tc>
          <w:tcPr>
            <w:tcW w:w="1242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R</w:t>
            </w:r>
            <w:r w:rsidRPr="00C448EE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579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Железобетонная шпала</w:t>
            </w:r>
          </w:p>
        </w:tc>
      </w:tr>
      <w:tr w:rsidR="00F031F1" w:rsidRPr="00C448EE" w:rsidTr="00C02745">
        <w:trPr>
          <w:trHeight w:val="731"/>
        </w:trPr>
        <w:tc>
          <w:tcPr>
            <w:tcW w:w="1242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48EE">
              <w:rPr>
                <w:rFonts w:ascii="Times New Roman" w:hAnsi="Times New Roman"/>
                <w:sz w:val="24"/>
                <w:szCs w:val="24"/>
                <w:lang w:val="en-US"/>
              </w:rPr>
              <w:t>R65</w:t>
            </w:r>
          </w:p>
        </w:tc>
        <w:tc>
          <w:tcPr>
            <w:tcW w:w="7579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Поперечный разрез клееболтового изолирующего стыка</w:t>
            </w:r>
          </w:p>
        </w:tc>
      </w:tr>
      <w:tr w:rsidR="00F031F1" w:rsidRPr="00C448EE" w:rsidTr="00C02745">
        <w:trPr>
          <w:trHeight w:val="747"/>
        </w:trPr>
        <w:tc>
          <w:tcPr>
            <w:tcW w:w="1242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  <w:lang w:val="en-US"/>
              </w:rPr>
              <w:t>R65</w:t>
            </w:r>
            <w:r w:rsidRPr="00C448E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579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Раздельное скрепление типа КБ для железобетонных шпал</w:t>
            </w:r>
          </w:p>
        </w:tc>
      </w:tr>
      <w:tr w:rsidR="00F031F1" w:rsidRPr="00C448EE" w:rsidTr="00C02745">
        <w:trPr>
          <w:trHeight w:val="1096"/>
        </w:trPr>
        <w:tc>
          <w:tcPr>
            <w:tcW w:w="1242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8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C448E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79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Поперечный разрез изолирующего стыка с металлическими накладками</w:t>
            </w:r>
          </w:p>
        </w:tc>
      </w:tr>
      <w:tr w:rsidR="00F031F1" w:rsidRPr="00C448EE" w:rsidTr="00C02745">
        <w:trPr>
          <w:trHeight w:val="959"/>
        </w:trPr>
        <w:tc>
          <w:tcPr>
            <w:tcW w:w="1242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98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R</w:t>
            </w:r>
            <w:r w:rsidRPr="00C448EE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579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Раздельное скрепление типа КБ-65 с прутковой клеммой для железобетонных шпал</w:t>
            </w:r>
          </w:p>
        </w:tc>
      </w:tr>
      <w:tr w:rsidR="00F031F1" w:rsidRPr="00C448EE" w:rsidTr="00C02745">
        <w:trPr>
          <w:trHeight w:val="1096"/>
        </w:trPr>
        <w:tc>
          <w:tcPr>
            <w:tcW w:w="1242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98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48EE">
              <w:rPr>
                <w:rFonts w:ascii="Times New Roman" w:hAnsi="Times New Roman"/>
                <w:sz w:val="24"/>
                <w:szCs w:val="24"/>
                <w:lang w:val="en-US"/>
              </w:rPr>
              <w:t>R65</w:t>
            </w:r>
          </w:p>
        </w:tc>
        <w:tc>
          <w:tcPr>
            <w:tcW w:w="7579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Поперечный разрез изолирующего стыка с металлическими накладками</w:t>
            </w:r>
          </w:p>
        </w:tc>
      </w:tr>
      <w:tr w:rsidR="00F031F1" w:rsidRPr="00C448EE" w:rsidTr="00C02745">
        <w:trPr>
          <w:trHeight w:val="747"/>
        </w:trPr>
        <w:tc>
          <w:tcPr>
            <w:tcW w:w="1242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98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  <w:lang w:val="en-US"/>
              </w:rPr>
              <w:t>R65</w:t>
            </w:r>
            <w:r w:rsidRPr="00C448EE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7579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Железобетонная шпала</w:t>
            </w:r>
          </w:p>
        </w:tc>
      </w:tr>
      <w:tr w:rsidR="00F031F1" w:rsidRPr="00C448EE" w:rsidTr="00C02745">
        <w:trPr>
          <w:trHeight w:val="263"/>
        </w:trPr>
        <w:tc>
          <w:tcPr>
            <w:tcW w:w="1242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98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C448E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79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Раздельное скрепление типа ЖБР-65 для железобетонных шпал</w:t>
            </w:r>
          </w:p>
        </w:tc>
      </w:tr>
      <w:tr w:rsidR="00F031F1" w:rsidRPr="00C448EE" w:rsidTr="00C02745">
        <w:trPr>
          <w:trHeight w:val="263"/>
        </w:trPr>
        <w:tc>
          <w:tcPr>
            <w:tcW w:w="1242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98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R</w:t>
            </w:r>
            <w:r w:rsidRPr="00C448EE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579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Поперечный разрез клееболтового изолирующего стыка</w:t>
            </w:r>
          </w:p>
        </w:tc>
      </w:tr>
      <w:tr w:rsidR="00F031F1" w:rsidRPr="00C448EE" w:rsidTr="00C02745">
        <w:trPr>
          <w:trHeight w:val="662"/>
        </w:trPr>
        <w:tc>
          <w:tcPr>
            <w:tcW w:w="1242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98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48EE">
              <w:rPr>
                <w:rFonts w:ascii="Times New Roman" w:hAnsi="Times New Roman"/>
                <w:sz w:val="24"/>
                <w:szCs w:val="24"/>
                <w:lang w:val="en-US"/>
              </w:rPr>
              <w:t>R65</w:t>
            </w:r>
          </w:p>
        </w:tc>
        <w:tc>
          <w:tcPr>
            <w:tcW w:w="7579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Железобетонная шпала</w:t>
            </w:r>
          </w:p>
        </w:tc>
      </w:tr>
      <w:tr w:rsidR="00F031F1" w:rsidRPr="00C448EE" w:rsidTr="00C02745">
        <w:trPr>
          <w:trHeight w:val="656"/>
        </w:trPr>
        <w:tc>
          <w:tcPr>
            <w:tcW w:w="1242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98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48EE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C448E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79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 xml:space="preserve">Промежуточное скрепление типа БПУ для железобетонных шпал </w:t>
            </w:r>
          </w:p>
        </w:tc>
      </w:tr>
    </w:tbl>
    <w:p w:rsidR="00C02745" w:rsidRPr="00C448EE" w:rsidRDefault="00C02745" w:rsidP="00F031F1">
      <w:pPr>
        <w:rPr>
          <w:rFonts w:ascii="Times New Roman" w:hAnsi="Times New Roman"/>
          <w:sz w:val="24"/>
          <w:szCs w:val="24"/>
        </w:rPr>
      </w:pPr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05"/>
        <w:gridCol w:w="6930"/>
        <w:gridCol w:w="1920"/>
      </w:tblGrid>
      <w:tr w:rsidR="00F031F1" w:rsidRPr="00C448EE" w:rsidTr="00C02745">
        <w:trPr>
          <w:trHeight w:val="1639"/>
        </w:trPr>
        <w:tc>
          <w:tcPr>
            <w:tcW w:w="1205" w:type="dxa"/>
          </w:tcPr>
          <w:p w:rsidR="00C02745" w:rsidRDefault="00C02745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ind w:right="-108"/>
              <w:jc w:val="center"/>
              <w:textAlignment w:val="baseline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ind w:right="-108"/>
              <w:jc w:val="center"/>
              <w:textAlignment w:val="baseline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C448EE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6930" w:type="dxa"/>
          </w:tcPr>
          <w:p w:rsidR="00C02745" w:rsidRDefault="00C02745" w:rsidP="00C027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31F1" w:rsidRPr="00C448EE" w:rsidRDefault="00F031F1" w:rsidP="00C027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8EE">
              <w:rPr>
                <w:rFonts w:ascii="Times New Roman" w:hAnsi="Times New Roman"/>
                <w:b/>
                <w:sz w:val="24"/>
                <w:szCs w:val="24"/>
              </w:rPr>
              <w:t xml:space="preserve">Поперечные профили балластной призмы из щебня на песчаной подушке для нормального типа верхнего строения пути </w:t>
            </w:r>
          </w:p>
        </w:tc>
        <w:tc>
          <w:tcPr>
            <w:tcW w:w="192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C448EE">
              <w:rPr>
                <w:rFonts w:ascii="Times New Roman" w:hAnsi="Times New Roman"/>
                <w:b/>
                <w:sz w:val="24"/>
                <w:szCs w:val="24"/>
              </w:rPr>
              <w:t>Чертеж стрелочного перевода</w:t>
            </w:r>
          </w:p>
        </w:tc>
      </w:tr>
      <w:tr w:rsidR="00F031F1" w:rsidRPr="00C448EE" w:rsidTr="00C02745">
        <w:trPr>
          <w:trHeight w:val="1060"/>
        </w:trPr>
        <w:tc>
          <w:tcPr>
            <w:tcW w:w="1205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3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 xml:space="preserve">на однопутных участках </w:t>
            </w:r>
            <w:proofErr w:type="gramStart"/>
            <w:r w:rsidRPr="00C448E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448EE">
              <w:rPr>
                <w:rFonts w:ascii="Times New Roman" w:hAnsi="Times New Roman"/>
                <w:sz w:val="24"/>
                <w:szCs w:val="24"/>
              </w:rPr>
              <w:t xml:space="preserve"> прямых на деревянных шпалах</w:t>
            </w:r>
          </w:p>
        </w:tc>
        <w:tc>
          <w:tcPr>
            <w:tcW w:w="192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 xml:space="preserve">Одиночный, симметричный </w:t>
            </w:r>
          </w:p>
        </w:tc>
      </w:tr>
      <w:tr w:rsidR="00F031F1" w:rsidRPr="00C448EE" w:rsidTr="00C02745">
        <w:trPr>
          <w:trHeight w:val="1077"/>
        </w:trPr>
        <w:tc>
          <w:tcPr>
            <w:tcW w:w="1205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3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 xml:space="preserve">на однопутных участках в кривых на деревянных шпалах </w:t>
            </w:r>
          </w:p>
        </w:tc>
        <w:tc>
          <w:tcPr>
            <w:tcW w:w="192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Двойной, перекрестный</w:t>
            </w:r>
          </w:p>
        </w:tc>
      </w:tr>
      <w:tr w:rsidR="00F031F1" w:rsidRPr="00C448EE" w:rsidTr="00C02745">
        <w:trPr>
          <w:trHeight w:val="1060"/>
        </w:trPr>
        <w:tc>
          <w:tcPr>
            <w:tcW w:w="1205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3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 xml:space="preserve">на однопутных участках </w:t>
            </w:r>
            <w:proofErr w:type="gramStart"/>
            <w:r w:rsidRPr="00C448E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448EE">
              <w:rPr>
                <w:rFonts w:ascii="Times New Roman" w:hAnsi="Times New Roman"/>
                <w:sz w:val="24"/>
                <w:szCs w:val="24"/>
              </w:rPr>
              <w:t xml:space="preserve"> прямых на железобетонных шпалах</w:t>
            </w:r>
          </w:p>
        </w:tc>
        <w:tc>
          <w:tcPr>
            <w:tcW w:w="192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Стрелочный съезд</w:t>
            </w:r>
          </w:p>
        </w:tc>
      </w:tr>
      <w:tr w:rsidR="00F031F1" w:rsidRPr="00C448EE" w:rsidTr="00C02745">
        <w:trPr>
          <w:trHeight w:val="1479"/>
        </w:trPr>
        <w:tc>
          <w:tcPr>
            <w:tcW w:w="1205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3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на однопутных участках в кривых на железобетонных шпалах</w:t>
            </w:r>
          </w:p>
        </w:tc>
        <w:tc>
          <w:tcPr>
            <w:tcW w:w="192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Перекрестный стрелочный съезд</w:t>
            </w:r>
          </w:p>
        </w:tc>
      </w:tr>
      <w:tr w:rsidR="00F031F1" w:rsidRPr="00C448EE" w:rsidTr="00C02745">
        <w:trPr>
          <w:trHeight w:val="1077"/>
        </w:trPr>
        <w:tc>
          <w:tcPr>
            <w:tcW w:w="1205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3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 xml:space="preserve">На двухпутных участках </w:t>
            </w:r>
            <w:proofErr w:type="gramStart"/>
            <w:r w:rsidRPr="00C448E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448EE">
              <w:rPr>
                <w:rFonts w:ascii="Times New Roman" w:hAnsi="Times New Roman"/>
                <w:sz w:val="24"/>
                <w:szCs w:val="24"/>
              </w:rPr>
              <w:t xml:space="preserve"> прямых на деревянных шпалах</w:t>
            </w:r>
          </w:p>
        </w:tc>
        <w:tc>
          <w:tcPr>
            <w:tcW w:w="192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 xml:space="preserve">Глухое пересечение </w:t>
            </w:r>
          </w:p>
        </w:tc>
      </w:tr>
      <w:tr w:rsidR="00F031F1" w:rsidRPr="00C448EE" w:rsidTr="00C02745">
        <w:trPr>
          <w:trHeight w:val="1462"/>
        </w:trPr>
        <w:tc>
          <w:tcPr>
            <w:tcW w:w="1205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93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На двухпутных участках в кривых на деревянных шпалах</w:t>
            </w:r>
          </w:p>
        </w:tc>
        <w:tc>
          <w:tcPr>
            <w:tcW w:w="192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Перекрестный стрелочный съезд</w:t>
            </w:r>
          </w:p>
        </w:tc>
      </w:tr>
      <w:tr w:rsidR="00F031F1" w:rsidRPr="00C448EE" w:rsidTr="00C02745">
        <w:trPr>
          <w:trHeight w:val="1077"/>
        </w:trPr>
        <w:tc>
          <w:tcPr>
            <w:tcW w:w="1205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3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 xml:space="preserve">На двухпутных участках </w:t>
            </w:r>
            <w:proofErr w:type="gramStart"/>
            <w:r w:rsidRPr="00C448E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448EE">
              <w:rPr>
                <w:rFonts w:ascii="Times New Roman" w:hAnsi="Times New Roman"/>
                <w:sz w:val="24"/>
                <w:szCs w:val="24"/>
              </w:rPr>
              <w:t xml:space="preserve"> прямых на железобетонных шпалах</w:t>
            </w:r>
          </w:p>
        </w:tc>
        <w:tc>
          <w:tcPr>
            <w:tcW w:w="192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Двойной, перекрестный</w:t>
            </w:r>
          </w:p>
        </w:tc>
      </w:tr>
      <w:tr w:rsidR="00F031F1" w:rsidRPr="00C448EE" w:rsidTr="00C02745">
        <w:trPr>
          <w:trHeight w:val="254"/>
        </w:trPr>
        <w:tc>
          <w:tcPr>
            <w:tcW w:w="1205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93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На двухпутных участках в кривых на железобетонных шпалах</w:t>
            </w:r>
          </w:p>
        </w:tc>
        <w:tc>
          <w:tcPr>
            <w:tcW w:w="192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Глухое пересечение</w:t>
            </w:r>
          </w:p>
        </w:tc>
      </w:tr>
      <w:tr w:rsidR="00F031F1" w:rsidRPr="00C448EE" w:rsidTr="00C02745">
        <w:trPr>
          <w:trHeight w:val="254"/>
        </w:trPr>
        <w:tc>
          <w:tcPr>
            <w:tcW w:w="1205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3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 xml:space="preserve">на однопутных участках </w:t>
            </w:r>
            <w:proofErr w:type="gramStart"/>
            <w:r w:rsidRPr="00C448E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448EE">
              <w:rPr>
                <w:rFonts w:ascii="Times New Roman" w:hAnsi="Times New Roman"/>
                <w:sz w:val="24"/>
                <w:szCs w:val="24"/>
              </w:rPr>
              <w:t xml:space="preserve"> прямых на железобетонных шпалах</w:t>
            </w:r>
          </w:p>
        </w:tc>
        <w:tc>
          <w:tcPr>
            <w:tcW w:w="192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Одиночный, симметричный</w:t>
            </w:r>
          </w:p>
        </w:tc>
      </w:tr>
      <w:tr w:rsidR="00F031F1" w:rsidRPr="00C448EE" w:rsidTr="00C02745">
        <w:trPr>
          <w:trHeight w:val="254"/>
        </w:trPr>
        <w:tc>
          <w:tcPr>
            <w:tcW w:w="1205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93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на однопутных участках в кривых на железобетонных шпалах</w:t>
            </w:r>
          </w:p>
        </w:tc>
        <w:tc>
          <w:tcPr>
            <w:tcW w:w="192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Стрелочный съезд</w:t>
            </w:r>
          </w:p>
        </w:tc>
      </w:tr>
      <w:tr w:rsidR="00F031F1" w:rsidRPr="00C448EE" w:rsidTr="00C02745">
        <w:trPr>
          <w:trHeight w:val="254"/>
        </w:trPr>
        <w:tc>
          <w:tcPr>
            <w:tcW w:w="1205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93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На двухпутных участках в кривых на железобетонных шпалах</w:t>
            </w:r>
          </w:p>
        </w:tc>
        <w:tc>
          <w:tcPr>
            <w:tcW w:w="1920" w:type="dxa"/>
          </w:tcPr>
          <w:p w:rsidR="00F031F1" w:rsidRPr="00C448EE" w:rsidRDefault="00F031F1" w:rsidP="00C02745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48EE">
              <w:rPr>
                <w:rFonts w:ascii="Times New Roman" w:hAnsi="Times New Roman"/>
                <w:sz w:val="24"/>
                <w:szCs w:val="24"/>
              </w:rPr>
              <w:t>Одиночный, симметричный</w:t>
            </w:r>
          </w:p>
        </w:tc>
      </w:tr>
    </w:tbl>
    <w:p w:rsidR="00C02745" w:rsidRDefault="00C02745" w:rsidP="00F031F1">
      <w:pPr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C02745" w:rsidRDefault="00C02745" w:rsidP="00F031F1">
      <w:pPr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C02745" w:rsidRDefault="00C02745" w:rsidP="00F031F1">
      <w:pPr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C02745" w:rsidRDefault="00C02745" w:rsidP="00F031F1">
      <w:pPr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F031F1" w:rsidRPr="00C448EE" w:rsidRDefault="00F031F1" w:rsidP="00F031F1">
      <w:pPr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Содержание отчёта</w:t>
      </w:r>
    </w:p>
    <w:p w:rsidR="00F031F1" w:rsidRPr="00C448EE" w:rsidRDefault="00F031F1" w:rsidP="00F031F1">
      <w:pPr>
        <w:spacing w:line="360" w:lineRule="auto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1. На основании варианта индивидуального задания выбрать элемент ВСП.</w:t>
      </w:r>
    </w:p>
    <w:p w:rsidR="00F031F1" w:rsidRPr="00C448EE" w:rsidRDefault="00F031F1" w:rsidP="00F031F1">
      <w:pPr>
        <w:spacing w:line="360" w:lineRule="auto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2. Вычертить  элементы ВСП, указав основные габаритные размеры. (Приложения</w:t>
      </w:r>
      <w:proofErr w:type="gramStart"/>
      <w:r w:rsidRPr="00C448EE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C448EE">
        <w:rPr>
          <w:rFonts w:ascii="Times New Roman" w:hAnsi="Times New Roman"/>
          <w:sz w:val="24"/>
          <w:szCs w:val="24"/>
        </w:rPr>
        <w:t>, Б, В, Г)</w:t>
      </w:r>
    </w:p>
    <w:p w:rsidR="00F031F1" w:rsidRPr="00C448EE" w:rsidRDefault="00F031F1" w:rsidP="00F031F1">
      <w:pPr>
        <w:spacing w:line="360" w:lineRule="auto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3. Сделать вывод.</w:t>
      </w:r>
    </w:p>
    <w:p w:rsidR="00F031F1" w:rsidRPr="00C448EE" w:rsidRDefault="00F031F1" w:rsidP="00F031F1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4. Ответить на контрольные вопросы.</w:t>
      </w:r>
    </w:p>
    <w:p w:rsidR="00F031F1" w:rsidRPr="00C448EE" w:rsidRDefault="00F031F1" w:rsidP="00C02745">
      <w:pPr>
        <w:overflowPunct w:val="0"/>
        <w:autoSpaceDE w:val="0"/>
        <w:autoSpaceDN w:val="0"/>
        <w:adjustRightInd w:val="0"/>
        <w:spacing w:line="360" w:lineRule="auto"/>
        <w:ind w:firstLine="180"/>
        <w:jc w:val="center"/>
        <w:textAlignment w:val="baseline"/>
        <w:outlineLvl w:val="0"/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F031F1" w:rsidRPr="00C448EE" w:rsidRDefault="00F031F1" w:rsidP="00F031F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outlineLvl w:val="0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В чем особенность применения рельса марки R65К?</w:t>
      </w:r>
    </w:p>
    <w:p w:rsidR="00F031F1" w:rsidRPr="00C448EE" w:rsidRDefault="00F031F1" w:rsidP="00F031F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outlineLvl w:val="0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В чем преимущества и недостатки железобетонных шпал?</w:t>
      </w:r>
    </w:p>
    <w:p w:rsidR="00F031F1" w:rsidRPr="00C448EE" w:rsidRDefault="00F031F1" w:rsidP="00F031F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outlineLvl w:val="0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 xml:space="preserve">Назначение и виды </w:t>
      </w:r>
      <w:proofErr w:type="spellStart"/>
      <w:r w:rsidRPr="00C448EE">
        <w:rPr>
          <w:rFonts w:ascii="Times New Roman" w:hAnsi="Times New Roman"/>
          <w:sz w:val="24"/>
          <w:szCs w:val="24"/>
        </w:rPr>
        <w:t>противоугонов</w:t>
      </w:r>
      <w:proofErr w:type="spellEnd"/>
      <w:r w:rsidRPr="00C448EE">
        <w:rPr>
          <w:rFonts w:ascii="Times New Roman" w:hAnsi="Times New Roman"/>
          <w:sz w:val="24"/>
          <w:szCs w:val="24"/>
        </w:rPr>
        <w:t>?</w:t>
      </w:r>
    </w:p>
    <w:p w:rsidR="00F031F1" w:rsidRPr="00C448EE" w:rsidRDefault="00F031F1" w:rsidP="00F031F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outlineLvl w:val="0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 xml:space="preserve">Преимущества и недостатки применения </w:t>
      </w:r>
      <w:proofErr w:type="spellStart"/>
      <w:r w:rsidRPr="00C448EE">
        <w:rPr>
          <w:rFonts w:ascii="Times New Roman" w:hAnsi="Times New Roman"/>
          <w:sz w:val="24"/>
          <w:szCs w:val="24"/>
        </w:rPr>
        <w:t>бесстыкового</w:t>
      </w:r>
      <w:proofErr w:type="spellEnd"/>
      <w:r w:rsidRPr="00C448EE">
        <w:rPr>
          <w:rFonts w:ascii="Times New Roman" w:hAnsi="Times New Roman"/>
          <w:sz w:val="24"/>
          <w:szCs w:val="24"/>
        </w:rPr>
        <w:t xml:space="preserve"> пути?</w:t>
      </w:r>
    </w:p>
    <w:p w:rsidR="00F031F1" w:rsidRDefault="00F031F1" w:rsidP="00F031F1">
      <w:pPr>
        <w:rPr>
          <w:rFonts w:ascii="Times New Roman" w:hAnsi="Times New Roman"/>
          <w:sz w:val="24"/>
          <w:szCs w:val="24"/>
        </w:rPr>
      </w:pPr>
    </w:p>
    <w:p w:rsidR="00F031F1" w:rsidRDefault="00F031F1" w:rsidP="00F031F1">
      <w:pPr>
        <w:rPr>
          <w:rFonts w:ascii="Times New Roman" w:hAnsi="Times New Roman"/>
          <w:sz w:val="24"/>
          <w:szCs w:val="24"/>
        </w:rPr>
      </w:pP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ПРИЛОЖЕНИЕ А</w:t>
      </w:r>
    </w:p>
    <w:p w:rsidR="00C02745" w:rsidRDefault="00C02745" w:rsidP="00F031F1">
      <w:pPr>
        <w:jc w:val="center"/>
        <w:rPr>
          <w:rFonts w:ascii="Times New Roman" w:hAnsi="Times New Roman"/>
          <w:sz w:val="24"/>
          <w:szCs w:val="24"/>
        </w:rPr>
      </w:pPr>
    </w:p>
    <w:p w:rsidR="00F031F1" w:rsidRPr="00C448EE" w:rsidRDefault="00F031F1" w:rsidP="00F031F1">
      <w:pPr>
        <w:jc w:val="center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Габаритные размеры рельсов</w:t>
      </w:r>
    </w:p>
    <w:tbl>
      <w:tblPr>
        <w:tblW w:w="15523" w:type="dxa"/>
        <w:tblLayout w:type="fixed"/>
        <w:tblLook w:val="01E0" w:firstRow="1" w:lastRow="1" w:firstColumn="1" w:lastColumn="1" w:noHBand="0" w:noVBand="0"/>
      </w:tblPr>
      <w:tblGrid>
        <w:gridCol w:w="5848"/>
        <w:gridCol w:w="1460"/>
        <w:gridCol w:w="6755"/>
        <w:gridCol w:w="1460"/>
      </w:tblGrid>
      <w:tr w:rsidR="00F031F1" w:rsidRPr="00C448EE" w:rsidTr="00F031F1">
        <w:trPr>
          <w:gridAfter w:val="1"/>
          <w:wAfter w:w="1460" w:type="dxa"/>
        </w:trPr>
        <w:tc>
          <w:tcPr>
            <w:tcW w:w="5848" w:type="dxa"/>
          </w:tcPr>
          <w:p w:rsidR="00C02745" w:rsidRDefault="00C02745" w:rsidP="00C02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31F1" w:rsidRPr="00C448EE" w:rsidRDefault="00C02745" w:rsidP="00C027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="00F031F1" w:rsidRPr="00C448EE">
              <w:rPr>
                <w:rFonts w:ascii="Times New Roman" w:hAnsi="Times New Roman"/>
                <w:sz w:val="24"/>
                <w:szCs w:val="24"/>
              </w:rPr>
              <w:t>Рельс типа  Р50</w:t>
            </w:r>
          </w:p>
          <w:p w:rsidR="00F031F1" w:rsidRPr="00C448EE" w:rsidRDefault="00F031F1" w:rsidP="00C027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ADE54E1" wp14:editId="4E6B1FFE">
                  <wp:extent cx="2910205" cy="2870200"/>
                  <wp:effectExtent l="0" t="0" r="4445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05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5" w:type="dxa"/>
            <w:gridSpan w:val="2"/>
          </w:tcPr>
          <w:p w:rsidR="00C02745" w:rsidRDefault="00C02745" w:rsidP="00C027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031F1" w:rsidRPr="00C448EE" w:rsidRDefault="00C02745" w:rsidP="00C027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F031F1" w:rsidRPr="00C448EE">
              <w:rPr>
                <w:rFonts w:ascii="Times New Roman" w:hAnsi="Times New Roman"/>
                <w:sz w:val="24"/>
                <w:szCs w:val="24"/>
              </w:rPr>
              <w:t>Рельс типа  Р65</w:t>
            </w:r>
          </w:p>
          <w:p w:rsidR="00F031F1" w:rsidRPr="00C448EE" w:rsidRDefault="00F031F1" w:rsidP="00C027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EB72E75" wp14:editId="547E40E1">
                  <wp:extent cx="2568575" cy="2997835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299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F1" w:rsidRPr="00C448EE" w:rsidTr="00F031F1">
        <w:tc>
          <w:tcPr>
            <w:tcW w:w="7308" w:type="dxa"/>
            <w:gridSpan w:val="2"/>
          </w:tcPr>
          <w:p w:rsidR="00C02745" w:rsidRDefault="00C02745" w:rsidP="00C02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2745" w:rsidRDefault="00C02745" w:rsidP="00C02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31F1" w:rsidRPr="00C448EE" w:rsidRDefault="00C02745" w:rsidP="00C027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="00F031F1" w:rsidRPr="00C448EE">
              <w:rPr>
                <w:rFonts w:ascii="Times New Roman" w:hAnsi="Times New Roman"/>
                <w:sz w:val="24"/>
                <w:szCs w:val="24"/>
              </w:rPr>
              <w:t>Рельс типа  Р75К</w:t>
            </w:r>
          </w:p>
          <w:p w:rsidR="00F031F1" w:rsidRPr="00C448EE" w:rsidRDefault="00F031F1" w:rsidP="00C027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A8BD3AE" wp14:editId="314468D1">
                  <wp:extent cx="2767330" cy="26555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30" cy="26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5" w:type="dxa"/>
            <w:gridSpan w:val="2"/>
          </w:tcPr>
          <w:p w:rsidR="00C02745" w:rsidRDefault="00C02745" w:rsidP="00C02745">
            <w:pPr>
              <w:ind w:left="252"/>
              <w:rPr>
                <w:rFonts w:ascii="Times New Roman" w:hAnsi="Times New Roman"/>
                <w:sz w:val="24"/>
                <w:szCs w:val="24"/>
              </w:rPr>
            </w:pPr>
          </w:p>
          <w:p w:rsidR="00C02745" w:rsidRDefault="00C02745" w:rsidP="00C02745">
            <w:pPr>
              <w:ind w:left="252"/>
              <w:rPr>
                <w:rFonts w:ascii="Times New Roman" w:hAnsi="Times New Roman"/>
                <w:sz w:val="24"/>
                <w:szCs w:val="24"/>
              </w:rPr>
            </w:pPr>
          </w:p>
          <w:p w:rsidR="00F031F1" w:rsidRPr="00C448EE" w:rsidRDefault="00C02745" w:rsidP="00C02745">
            <w:pPr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F031F1" w:rsidRPr="00C448EE">
              <w:rPr>
                <w:rFonts w:ascii="Times New Roman" w:hAnsi="Times New Roman"/>
                <w:sz w:val="24"/>
                <w:szCs w:val="24"/>
              </w:rPr>
              <w:t>Рельс типа  Р65К</w:t>
            </w:r>
          </w:p>
          <w:p w:rsidR="00F031F1" w:rsidRPr="00C448EE" w:rsidRDefault="00F031F1" w:rsidP="00C02745">
            <w:pPr>
              <w:ind w:left="-168" w:hanging="1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FB592E5" wp14:editId="13D110EB">
                  <wp:extent cx="2536190" cy="298196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29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31F1" w:rsidRPr="00C448EE" w:rsidRDefault="00F031F1" w:rsidP="00F031F1">
      <w:pPr>
        <w:jc w:val="center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lastRenderedPageBreak/>
        <w:t>ПРИЛОЖЕНИЕ Б</w:t>
      </w:r>
    </w:p>
    <w:p w:rsidR="00F031F1" w:rsidRPr="00C448EE" w:rsidRDefault="00F031F1" w:rsidP="00F031F1">
      <w:pPr>
        <w:jc w:val="center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Поперечный разрез изолирующего стыка</w:t>
      </w:r>
    </w:p>
    <w:p w:rsidR="00F031F1" w:rsidRPr="00C448EE" w:rsidRDefault="00F031F1" w:rsidP="00F031F1">
      <w:pPr>
        <w:jc w:val="center"/>
        <w:rPr>
          <w:rFonts w:ascii="Times New Roman" w:hAnsi="Times New Roman"/>
          <w:sz w:val="24"/>
          <w:szCs w:val="24"/>
        </w:rPr>
      </w:pPr>
    </w:p>
    <w:p w:rsidR="00F031F1" w:rsidRPr="00C448EE" w:rsidRDefault="00F031F1" w:rsidP="00F031F1">
      <w:pPr>
        <w:ind w:left="-420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 xml:space="preserve">            С объемлющими металлическими накладками           </w:t>
      </w:r>
      <w:r w:rsidR="00C02745">
        <w:rPr>
          <w:rFonts w:ascii="Times New Roman" w:hAnsi="Times New Roman"/>
          <w:sz w:val="24"/>
          <w:szCs w:val="24"/>
        </w:rPr>
        <w:t xml:space="preserve">                                </w:t>
      </w:r>
      <w:proofErr w:type="spellStart"/>
      <w:r w:rsidRPr="00C448EE">
        <w:rPr>
          <w:rFonts w:ascii="Times New Roman" w:hAnsi="Times New Roman"/>
          <w:sz w:val="24"/>
          <w:szCs w:val="24"/>
        </w:rPr>
        <w:t>Клееболтовый</w:t>
      </w:r>
      <w:proofErr w:type="spellEnd"/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73E813" wp14:editId="239AE8E9">
                <wp:simplePos x="0" y="0"/>
                <wp:positionH relativeFrom="column">
                  <wp:posOffset>3467100</wp:posOffset>
                </wp:positionH>
                <wp:positionV relativeFrom="paragraph">
                  <wp:posOffset>3810</wp:posOffset>
                </wp:positionV>
                <wp:extent cx="914400" cy="914400"/>
                <wp:effectExtent l="0" t="0" r="19050" b="1905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73pt;margin-top:.3pt;width:1in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" strokecolor="white"/>
            </w:pict>
          </mc:Fallback>
        </mc:AlternateContent>
      </w:r>
    </w:p>
    <w:p w:rsidR="00F031F1" w:rsidRDefault="00F031F1" w:rsidP="00F031F1">
      <w:pPr>
        <w:rPr>
          <w:rFonts w:ascii="Times New Roman" w:hAnsi="Times New Roman"/>
          <w:sz w:val="24"/>
          <w:szCs w:val="24"/>
        </w:rPr>
      </w:pPr>
    </w:p>
    <w:p w:rsidR="00C02745" w:rsidRPr="00C448EE" w:rsidRDefault="00C02745" w:rsidP="00F031F1">
      <w:pPr>
        <w:rPr>
          <w:rFonts w:ascii="Times New Roman" w:hAnsi="Times New Roman"/>
          <w:sz w:val="24"/>
          <w:szCs w:val="24"/>
        </w:rPr>
      </w:pP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88900</wp:posOffset>
                </wp:positionV>
                <wp:extent cx="457200" cy="457200"/>
                <wp:effectExtent l="0" t="0" r="19050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-9pt;margin-top:7pt;width:3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" strokecolor="white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718079" cy="2600076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6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260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45" w:rsidRDefault="00C02745" w:rsidP="00F031F1">
      <w:pPr>
        <w:rPr>
          <w:rFonts w:ascii="Times New Roman" w:hAnsi="Times New Roman"/>
          <w:sz w:val="24"/>
          <w:szCs w:val="24"/>
        </w:rPr>
      </w:pPr>
    </w:p>
    <w:p w:rsidR="00C02745" w:rsidRDefault="00F031F1" w:rsidP="00C02745">
      <w:pPr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 xml:space="preserve">1 — рельс, 2 — накладка, 3 — прокладка боковая, 4 — планка и фибры из полиэтилена под болты, 5 — стопорная планка, 6 — втулка, 7 — изолирующая прокладка нижняя, 8 — </w:t>
      </w:r>
      <w:r w:rsidRPr="00C448EE">
        <w:rPr>
          <w:rFonts w:ascii="Times New Roman" w:hAnsi="Times New Roman"/>
          <w:sz w:val="24"/>
          <w:szCs w:val="24"/>
        </w:rPr>
        <w:lastRenderedPageBreak/>
        <w:t>подкладка, 9 — болт стыковой, 10 — гайка, 11 — шайба, 12 — изоляция из стеклоткани, пропитанной эпоксидн</w:t>
      </w:r>
      <w:r w:rsidR="00C02745">
        <w:rPr>
          <w:rFonts w:ascii="Times New Roman" w:hAnsi="Times New Roman"/>
          <w:sz w:val="24"/>
          <w:szCs w:val="24"/>
        </w:rPr>
        <w:t>ым клеем, 13 — изоляция на болт</w:t>
      </w:r>
    </w:p>
    <w:p w:rsidR="00F031F1" w:rsidRPr="00C448EE" w:rsidRDefault="00F031F1" w:rsidP="00F031F1">
      <w:pPr>
        <w:jc w:val="center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 xml:space="preserve">ПРИЛОЖЕНИЕ </w:t>
      </w:r>
      <w:proofErr w:type="gramStart"/>
      <w:r w:rsidRPr="00C448EE">
        <w:rPr>
          <w:rFonts w:ascii="Times New Roman" w:hAnsi="Times New Roman"/>
          <w:sz w:val="24"/>
          <w:szCs w:val="24"/>
        </w:rPr>
        <w:t>В</w:t>
      </w:r>
      <w:proofErr w:type="gramEnd"/>
    </w:p>
    <w:p w:rsidR="00F031F1" w:rsidRDefault="00F031F1" w:rsidP="00F031F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Поперечные профили балластной призмы из щебня на песчаной подушке для нормального типа верхнего строения пути на однопутных участках</w:t>
      </w: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89120" cy="32283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82041" cy="3387255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41" cy="33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45" w:rsidRDefault="00C02745" w:rsidP="00F031F1">
      <w:pPr>
        <w:rPr>
          <w:rFonts w:ascii="Times New Roman" w:hAnsi="Times New Roman"/>
          <w:sz w:val="24"/>
          <w:szCs w:val="24"/>
        </w:rPr>
      </w:pP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 xml:space="preserve">а, </w:t>
      </w:r>
      <w:proofErr w:type="gramStart"/>
      <w:r w:rsidRPr="00C448EE">
        <w:rPr>
          <w:rFonts w:ascii="Times New Roman" w:hAnsi="Times New Roman"/>
          <w:sz w:val="24"/>
          <w:szCs w:val="24"/>
        </w:rPr>
        <w:t>б</w:t>
      </w:r>
      <w:proofErr w:type="gramEnd"/>
      <w:r w:rsidRPr="00C448EE">
        <w:rPr>
          <w:rFonts w:ascii="Times New Roman" w:hAnsi="Times New Roman"/>
          <w:sz w:val="24"/>
          <w:szCs w:val="24"/>
        </w:rPr>
        <w:t xml:space="preserve"> - соответственно в прямых и кривых на деревянных шпалах;         </w:t>
      </w: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 xml:space="preserve">в, </w:t>
      </w:r>
      <w:proofErr w:type="gramStart"/>
      <w:r w:rsidRPr="00C448EE">
        <w:rPr>
          <w:rFonts w:ascii="Times New Roman" w:hAnsi="Times New Roman"/>
          <w:sz w:val="24"/>
          <w:szCs w:val="24"/>
        </w:rPr>
        <w:t>г</w:t>
      </w:r>
      <w:proofErr w:type="gramEnd"/>
      <w:r w:rsidRPr="00C448EE">
        <w:rPr>
          <w:rFonts w:ascii="Times New Roman" w:hAnsi="Times New Roman"/>
          <w:sz w:val="24"/>
          <w:szCs w:val="24"/>
        </w:rPr>
        <w:t xml:space="preserve"> - в прямых и кривых на железобетонных шпалах; </w:t>
      </w:r>
    </w:p>
    <w:p w:rsidR="00F031F1" w:rsidRDefault="00F031F1" w:rsidP="00F031F1">
      <w:pPr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h - возвышение наружного рельса; 1 - щебень; 2 – песок</w:t>
      </w:r>
    </w:p>
    <w:p w:rsidR="00C02745" w:rsidRDefault="00C02745" w:rsidP="00F031F1">
      <w:pPr>
        <w:rPr>
          <w:rFonts w:ascii="Times New Roman" w:hAnsi="Times New Roman"/>
          <w:sz w:val="24"/>
          <w:szCs w:val="24"/>
        </w:rPr>
      </w:pP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</w:p>
    <w:p w:rsidR="00F031F1" w:rsidRDefault="00F031F1" w:rsidP="00F031F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Поперечные профили балластной призмы из щебня на песчаной подушке для нормального типа верхнего строение пути на двухпутных участках</w:t>
      </w:r>
    </w:p>
    <w:p w:rsidR="00C02745" w:rsidRPr="00C448EE" w:rsidRDefault="00C02745" w:rsidP="00F031F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05955" cy="289026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07" cy="28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84888" cy="2918129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91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</w:p>
    <w:p w:rsidR="00C02745" w:rsidRPr="00C448EE" w:rsidRDefault="00C02745" w:rsidP="00F031F1">
      <w:pPr>
        <w:rPr>
          <w:rFonts w:ascii="Times New Roman" w:hAnsi="Times New Roman"/>
          <w:sz w:val="24"/>
          <w:szCs w:val="24"/>
        </w:rPr>
      </w:pP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 xml:space="preserve">а, </w:t>
      </w:r>
      <w:proofErr w:type="gramStart"/>
      <w:r w:rsidRPr="00C448EE">
        <w:rPr>
          <w:rFonts w:ascii="Times New Roman" w:hAnsi="Times New Roman"/>
          <w:sz w:val="24"/>
          <w:szCs w:val="24"/>
        </w:rPr>
        <w:t>б</w:t>
      </w:r>
      <w:proofErr w:type="gramEnd"/>
      <w:r w:rsidRPr="00C448EE">
        <w:rPr>
          <w:rFonts w:ascii="Times New Roman" w:hAnsi="Times New Roman"/>
          <w:sz w:val="24"/>
          <w:szCs w:val="24"/>
        </w:rPr>
        <w:t xml:space="preserve"> - соответственно в прямых и кривых на деревянных шпалах,            </w:t>
      </w: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 xml:space="preserve">в, </w:t>
      </w:r>
      <w:proofErr w:type="gramStart"/>
      <w:r w:rsidRPr="00C448EE">
        <w:rPr>
          <w:rFonts w:ascii="Times New Roman" w:hAnsi="Times New Roman"/>
          <w:sz w:val="24"/>
          <w:szCs w:val="24"/>
        </w:rPr>
        <w:t>г</w:t>
      </w:r>
      <w:proofErr w:type="gramEnd"/>
      <w:r w:rsidRPr="00C448EE">
        <w:rPr>
          <w:rFonts w:ascii="Times New Roman" w:hAnsi="Times New Roman"/>
          <w:sz w:val="24"/>
          <w:szCs w:val="24"/>
        </w:rPr>
        <w:t xml:space="preserve"> - в прямых и кривых на железобетонных шпалах, </w:t>
      </w: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А - уширение междупутья в кривых, h - возвышение наружного рельса, 1 - щебень, 2 - песок</w:t>
      </w: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</w:p>
    <w:p w:rsidR="00C02745" w:rsidRDefault="00C02745" w:rsidP="00F031F1">
      <w:pPr>
        <w:overflowPunct w:val="0"/>
        <w:autoSpaceDE w:val="0"/>
        <w:autoSpaceDN w:val="0"/>
        <w:adjustRightInd w:val="0"/>
        <w:spacing w:line="300" w:lineRule="auto"/>
        <w:ind w:left="360"/>
        <w:jc w:val="center"/>
        <w:textAlignment w:val="baseline"/>
        <w:outlineLvl w:val="0"/>
        <w:rPr>
          <w:rFonts w:ascii="Times New Roman" w:hAnsi="Times New Roman"/>
          <w:sz w:val="24"/>
          <w:szCs w:val="24"/>
        </w:rPr>
      </w:pPr>
    </w:p>
    <w:p w:rsidR="00C02745" w:rsidRDefault="00C02745" w:rsidP="00F031F1">
      <w:pPr>
        <w:overflowPunct w:val="0"/>
        <w:autoSpaceDE w:val="0"/>
        <w:autoSpaceDN w:val="0"/>
        <w:adjustRightInd w:val="0"/>
        <w:spacing w:line="300" w:lineRule="auto"/>
        <w:ind w:left="360"/>
        <w:jc w:val="center"/>
        <w:textAlignment w:val="baseline"/>
        <w:outlineLvl w:val="0"/>
        <w:rPr>
          <w:rFonts w:ascii="Times New Roman" w:hAnsi="Times New Roman"/>
          <w:sz w:val="24"/>
          <w:szCs w:val="24"/>
        </w:rPr>
      </w:pPr>
    </w:p>
    <w:p w:rsidR="00F031F1" w:rsidRPr="003C3AA9" w:rsidRDefault="00F031F1" w:rsidP="00F031F1">
      <w:pPr>
        <w:overflowPunct w:val="0"/>
        <w:autoSpaceDE w:val="0"/>
        <w:autoSpaceDN w:val="0"/>
        <w:adjustRightInd w:val="0"/>
        <w:spacing w:line="300" w:lineRule="auto"/>
        <w:ind w:left="360"/>
        <w:jc w:val="center"/>
        <w:textAlignment w:val="baseline"/>
        <w:outlineLvl w:val="0"/>
        <w:rPr>
          <w:rFonts w:ascii="Times New Roman" w:hAnsi="Times New Roman"/>
          <w:szCs w:val="24"/>
        </w:rPr>
      </w:pPr>
      <w:r w:rsidRPr="003C3AA9">
        <w:rPr>
          <w:rFonts w:ascii="Times New Roman" w:hAnsi="Times New Roman"/>
          <w:szCs w:val="24"/>
        </w:rPr>
        <w:t>ПРИЛОЖЕНИЕ Г</w:t>
      </w:r>
    </w:p>
    <w:p w:rsidR="00F031F1" w:rsidRPr="003C3AA9" w:rsidRDefault="00F031F1" w:rsidP="00F031F1">
      <w:pPr>
        <w:overflowPunct w:val="0"/>
        <w:autoSpaceDE w:val="0"/>
        <w:autoSpaceDN w:val="0"/>
        <w:adjustRightInd w:val="0"/>
        <w:spacing w:line="300" w:lineRule="auto"/>
        <w:ind w:left="360"/>
        <w:jc w:val="center"/>
        <w:textAlignment w:val="baseline"/>
        <w:outlineLvl w:val="0"/>
        <w:rPr>
          <w:rFonts w:ascii="Times New Roman" w:hAnsi="Times New Roman"/>
          <w:szCs w:val="24"/>
        </w:rPr>
      </w:pPr>
      <w:r w:rsidRPr="003C3AA9">
        <w:rPr>
          <w:rFonts w:ascii="Times New Roman" w:hAnsi="Times New Roman"/>
          <w:szCs w:val="24"/>
        </w:rPr>
        <w:t>Чертеж стрелочного перевода</w:t>
      </w:r>
    </w:p>
    <w:p w:rsidR="00F031F1" w:rsidRPr="00C448EE" w:rsidRDefault="00F031F1" w:rsidP="00F031F1">
      <w:pPr>
        <w:overflowPunct w:val="0"/>
        <w:autoSpaceDE w:val="0"/>
        <w:autoSpaceDN w:val="0"/>
        <w:adjustRightInd w:val="0"/>
        <w:spacing w:line="300" w:lineRule="auto"/>
        <w:jc w:val="center"/>
        <w:textAlignment w:val="baseline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60208" cy="1205053"/>
            <wp:effectExtent l="0" t="0" r="7620" b="0"/>
            <wp:docPr id="9" name="Рисунок 9" descr="http://edu.dvgups.ru/METDOC/GDTRAN/YAT/UER/OKGD/METOD/UP/frame/5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edu.dvgups.ru/METDOC/GDTRAN/YAT/UER/OKGD/METOD/UP/frame/5.files/image00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77" cy="120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F1" w:rsidRPr="003C3AA9" w:rsidRDefault="00F031F1" w:rsidP="003C3AA9">
      <w:pPr>
        <w:overflowPunct w:val="0"/>
        <w:autoSpaceDE w:val="0"/>
        <w:autoSpaceDN w:val="0"/>
        <w:adjustRightInd w:val="0"/>
        <w:spacing w:line="300" w:lineRule="auto"/>
        <w:ind w:left="360"/>
        <w:jc w:val="center"/>
        <w:textAlignment w:val="baseline"/>
        <w:outlineLvl w:val="0"/>
        <w:rPr>
          <w:rFonts w:ascii="Times New Roman" w:hAnsi="Times New Roman"/>
          <w:sz w:val="20"/>
          <w:szCs w:val="24"/>
        </w:rPr>
      </w:pPr>
      <w:r w:rsidRPr="003C3AA9">
        <w:rPr>
          <w:rFonts w:ascii="Times New Roman" w:hAnsi="Times New Roman"/>
          <w:sz w:val="20"/>
          <w:szCs w:val="24"/>
        </w:rPr>
        <w:t xml:space="preserve">Рисунок 1 – </w:t>
      </w:r>
      <w:r w:rsidR="003C3AA9" w:rsidRPr="003C3AA9">
        <w:rPr>
          <w:rFonts w:ascii="Times New Roman" w:hAnsi="Times New Roman"/>
          <w:sz w:val="20"/>
          <w:szCs w:val="24"/>
        </w:rPr>
        <w:t>Одиночный, симметричный перевод</w:t>
      </w:r>
    </w:p>
    <w:p w:rsidR="00F031F1" w:rsidRPr="00C448EE" w:rsidRDefault="00F031F1" w:rsidP="00F031F1">
      <w:pPr>
        <w:overflowPunct w:val="0"/>
        <w:autoSpaceDE w:val="0"/>
        <w:autoSpaceDN w:val="0"/>
        <w:adjustRightInd w:val="0"/>
        <w:spacing w:line="300" w:lineRule="auto"/>
        <w:ind w:left="360"/>
        <w:jc w:val="center"/>
        <w:textAlignment w:val="baseline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52058" cy="1677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" t="35329" r="5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84" cy="16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F1" w:rsidRPr="003C3AA9" w:rsidRDefault="00F031F1" w:rsidP="00F031F1">
      <w:pPr>
        <w:overflowPunct w:val="0"/>
        <w:autoSpaceDE w:val="0"/>
        <w:autoSpaceDN w:val="0"/>
        <w:adjustRightInd w:val="0"/>
        <w:spacing w:line="300" w:lineRule="auto"/>
        <w:ind w:left="360"/>
        <w:jc w:val="center"/>
        <w:textAlignment w:val="baseline"/>
        <w:outlineLvl w:val="0"/>
        <w:rPr>
          <w:rFonts w:ascii="Times New Roman" w:hAnsi="Times New Roman"/>
          <w:sz w:val="20"/>
          <w:szCs w:val="24"/>
        </w:rPr>
      </w:pPr>
      <w:r w:rsidRPr="003C3AA9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4BD0BE" wp14:editId="0593EA36">
                <wp:simplePos x="0" y="0"/>
                <wp:positionH relativeFrom="column">
                  <wp:posOffset>3657600</wp:posOffset>
                </wp:positionH>
                <wp:positionV relativeFrom="paragraph">
                  <wp:posOffset>-2880360</wp:posOffset>
                </wp:positionV>
                <wp:extent cx="571500" cy="457200"/>
                <wp:effectExtent l="0" t="0" r="19050" b="1905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4in;margin-top:-226.8pt;width:4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" strokecolor="white"/>
            </w:pict>
          </mc:Fallback>
        </mc:AlternateContent>
      </w:r>
      <w:r w:rsidRPr="003C3AA9">
        <w:rPr>
          <w:rFonts w:ascii="Times New Roman" w:hAnsi="Times New Roman"/>
          <w:sz w:val="20"/>
          <w:szCs w:val="24"/>
        </w:rPr>
        <w:t>Рисунок 2 – Глухое пересечение</w:t>
      </w:r>
    </w:p>
    <w:p w:rsidR="00F031F1" w:rsidRPr="00C448EE" w:rsidRDefault="00F031F1" w:rsidP="00F031F1">
      <w:pPr>
        <w:spacing w:line="30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83889" cy="1284551"/>
            <wp:effectExtent l="0" t="0" r="0" b="0"/>
            <wp:docPr id="7" name="Рисунок 7" descr="http://okzd-omgups.narod.ru/Z4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okzd-omgups.narod.ru/Z4/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80" cy="12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45" w:rsidRPr="00C448EE" w:rsidRDefault="00C02745" w:rsidP="00C02745">
      <w:pPr>
        <w:spacing w:line="300" w:lineRule="auto"/>
        <w:rPr>
          <w:rFonts w:ascii="Times New Roman" w:hAnsi="Times New Roman"/>
          <w:sz w:val="24"/>
          <w:szCs w:val="24"/>
        </w:rPr>
      </w:pPr>
    </w:p>
    <w:p w:rsidR="00F031F1" w:rsidRPr="003C3AA9" w:rsidRDefault="00F031F1" w:rsidP="00F031F1">
      <w:pPr>
        <w:spacing w:line="300" w:lineRule="auto"/>
        <w:ind w:firstLine="720"/>
        <w:jc w:val="center"/>
        <w:rPr>
          <w:rFonts w:ascii="Times New Roman" w:hAnsi="Times New Roman"/>
          <w:sz w:val="20"/>
          <w:szCs w:val="24"/>
        </w:rPr>
      </w:pPr>
      <w:r w:rsidRPr="003C3AA9">
        <w:rPr>
          <w:rFonts w:ascii="Times New Roman" w:hAnsi="Times New Roman"/>
          <w:sz w:val="20"/>
          <w:szCs w:val="24"/>
        </w:rPr>
        <w:t>Рисунок 3 – Перекрестный перевод</w:t>
      </w:r>
    </w:p>
    <w:p w:rsidR="00F031F1" w:rsidRPr="00C448EE" w:rsidRDefault="00F031F1" w:rsidP="00F031F1">
      <w:pPr>
        <w:tabs>
          <w:tab w:val="left" w:pos="706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9F66EFC" wp14:editId="2E0CBC4C">
            <wp:extent cx="2822713" cy="27439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73" cy="274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AA9" w:rsidRPr="003C3AA9" w:rsidRDefault="00F031F1" w:rsidP="003C3AA9">
      <w:pPr>
        <w:tabs>
          <w:tab w:val="left" w:pos="7065"/>
        </w:tabs>
        <w:jc w:val="center"/>
        <w:rPr>
          <w:rFonts w:ascii="Times New Roman" w:hAnsi="Times New Roman"/>
          <w:sz w:val="20"/>
          <w:szCs w:val="24"/>
        </w:rPr>
      </w:pPr>
      <w:r w:rsidRPr="003C3AA9">
        <w:rPr>
          <w:rFonts w:ascii="Times New Roman" w:hAnsi="Times New Roman"/>
          <w:sz w:val="20"/>
          <w:szCs w:val="24"/>
        </w:rPr>
        <w:t xml:space="preserve">Рисунок 4 – Стрелочный съезд а – одиночный, </w:t>
      </w:r>
      <w:proofErr w:type="gramStart"/>
      <w:r w:rsidRPr="003C3AA9">
        <w:rPr>
          <w:rFonts w:ascii="Times New Roman" w:hAnsi="Times New Roman"/>
          <w:sz w:val="20"/>
          <w:szCs w:val="24"/>
        </w:rPr>
        <w:t>б</w:t>
      </w:r>
      <w:proofErr w:type="gramEnd"/>
      <w:r w:rsidRPr="003C3AA9">
        <w:rPr>
          <w:rFonts w:ascii="Times New Roman" w:hAnsi="Times New Roman"/>
          <w:sz w:val="20"/>
          <w:szCs w:val="24"/>
        </w:rPr>
        <w:t xml:space="preserve"> – перекрестный</w:t>
      </w:r>
    </w:p>
    <w:p w:rsidR="003C3AA9" w:rsidRPr="00C448EE" w:rsidRDefault="003C3AA9" w:rsidP="00F031F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4"/>
          <w:szCs w:val="24"/>
        </w:rPr>
      </w:pPr>
    </w:p>
    <w:p w:rsidR="00C02745" w:rsidRDefault="00F031F1" w:rsidP="00F031F1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Практическое занятие № 2</w:t>
      </w:r>
    </w:p>
    <w:p w:rsidR="00F031F1" w:rsidRPr="00C448EE" w:rsidRDefault="00F031F1" w:rsidP="00F031F1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«Составление схемы расположения оборудования на тяговом подвижном составе и ее описание»</w:t>
      </w:r>
    </w:p>
    <w:p w:rsidR="00F031F1" w:rsidRPr="00C448EE" w:rsidRDefault="00F031F1" w:rsidP="00F031F1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Текст задания</w:t>
      </w:r>
      <w:r w:rsidRPr="00C448EE">
        <w:rPr>
          <w:rFonts w:ascii="Times New Roman" w:hAnsi="Times New Roman"/>
          <w:sz w:val="24"/>
          <w:szCs w:val="24"/>
        </w:rPr>
        <w:t>:</w:t>
      </w:r>
    </w:p>
    <w:p w:rsidR="00F031F1" w:rsidRPr="00C448EE" w:rsidRDefault="00F031F1" w:rsidP="00F031F1">
      <w:pPr>
        <w:shd w:val="clear" w:color="auto" w:fill="FFFFFF"/>
        <w:spacing w:line="360" w:lineRule="auto"/>
        <w:ind w:left="241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color w:val="000000"/>
          <w:sz w:val="24"/>
          <w:szCs w:val="24"/>
        </w:rPr>
        <w:t>Цель:</w:t>
      </w:r>
      <w:r w:rsidRPr="00C448EE">
        <w:rPr>
          <w:rFonts w:ascii="Times New Roman" w:hAnsi="Times New Roman"/>
          <w:color w:val="000000"/>
          <w:sz w:val="24"/>
          <w:szCs w:val="24"/>
        </w:rPr>
        <w:t xml:space="preserve"> изучить конструкции локомотивов и</w:t>
      </w:r>
      <w:r w:rsidRPr="00C448EE">
        <w:rPr>
          <w:rFonts w:ascii="Times New Roman" w:hAnsi="Times New Roman"/>
          <w:sz w:val="24"/>
          <w:szCs w:val="24"/>
        </w:rPr>
        <w:t xml:space="preserve"> их основные узлы.</w:t>
      </w:r>
    </w:p>
    <w:p w:rsidR="00F031F1" w:rsidRPr="00C448EE" w:rsidRDefault="00F031F1" w:rsidP="00F031F1">
      <w:pPr>
        <w:shd w:val="clear" w:color="auto" w:fill="FFFFFF"/>
        <w:spacing w:line="360" w:lineRule="auto"/>
        <w:ind w:left="241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color w:val="000000"/>
          <w:sz w:val="24"/>
          <w:szCs w:val="24"/>
        </w:rPr>
        <w:t>Оборудование: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448EE">
        <w:rPr>
          <w:rFonts w:ascii="Times New Roman" w:hAnsi="Times New Roman"/>
          <w:sz w:val="24"/>
          <w:szCs w:val="24"/>
        </w:rPr>
        <w:t>инструкционная карта.</w:t>
      </w:r>
    </w:p>
    <w:p w:rsidR="003C3AA9" w:rsidRPr="003C3AA9" w:rsidRDefault="00F031F1" w:rsidP="003C3AA9">
      <w:pPr>
        <w:pStyle w:val="a4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jc w:val="both"/>
      </w:pPr>
      <w:r w:rsidRPr="00C448EE">
        <w:rPr>
          <w:b/>
        </w:rPr>
        <w:t>Литература</w:t>
      </w:r>
      <w:r w:rsidRPr="00C448EE">
        <w:t xml:space="preserve">: </w:t>
      </w:r>
      <w:proofErr w:type="spellStart"/>
      <w:r w:rsidRPr="003C3AA9">
        <w:rPr>
          <w:bCs/>
          <w:sz w:val="22"/>
        </w:rPr>
        <w:t>Мадонова</w:t>
      </w:r>
      <w:proofErr w:type="spellEnd"/>
      <w:r w:rsidRPr="003C3AA9">
        <w:rPr>
          <w:bCs/>
          <w:sz w:val="22"/>
        </w:rPr>
        <w:t>, Л.А</w:t>
      </w:r>
      <w:hyperlink r:id="rId19" w:history="1">
        <w:r w:rsidRPr="003C3AA9">
          <w:rPr>
            <w:rStyle w:val="a5"/>
            <w:sz w:val="22"/>
          </w:rPr>
          <w:t xml:space="preserve">ОП 07 Железные дороги : учебно методическое пособие / Л.А </w:t>
        </w:r>
        <w:proofErr w:type="spellStart"/>
        <w:r w:rsidRPr="003C3AA9">
          <w:rPr>
            <w:rStyle w:val="a5"/>
            <w:sz w:val="22"/>
          </w:rPr>
          <w:t>Мадонова</w:t>
        </w:r>
        <w:proofErr w:type="spellEnd"/>
        <w:proofErr w:type="gramStart"/>
        <w:r w:rsidRPr="003C3AA9">
          <w:rPr>
            <w:rStyle w:val="a5"/>
            <w:sz w:val="22"/>
          </w:rPr>
          <w:t xml:space="preserve"> .</w:t>
        </w:r>
        <w:proofErr w:type="gramEnd"/>
        <w:r w:rsidRPr="003C3AA9">
          <w:rPr>
            <w:rStyle w:val="a5"/>
            <w:sz w:val="22"/>
          </w:rPr>
          <w:t xml:space="preserve"> – Москва : ФГБУ ДПО «Учебно методический центр по образованию на железнодорожном транспорте», 2019. – 52 c.</w:t>
        </w:r>
      </w:hyperlink>
    </w:p>
    <w:p w:rsidR="00F031F1" w:rsidRPr="00C02745" w:rsidRDefault="00F031F1" w:rsidP="00F031F1">
      <w:pPr>
        <w:spacing w:line="360" w:lineRule="auto"/>
        <w:ind w:firstLine="280"/>
        <w:rPr>
          <w:rFonts w:ascii="Times New Roman" w:hAnsi="Times New Roman"/>
          <w:b/>
          <w:sz w:val="24"/>
          <w:szCs w:val="24"/>
          <w:u w:val="single"/>
        </w:rPr>
      </w:pPr>
      <w:r w:rsidRPr="00C02745">
        <w:rPr>
          <w:rFonts w:ascii="Times New Roman" w:hAnsi="Times New Roman"/>
          <w:b/>
          <w:iCs/>
          <w:color w:val="000000"/>
          <w:sz w:val="24"/>
          <w:szCs w:val="24"/>
          <w:u w:val="single"/>
        </w:rPr>
        <w:t xml:space="preserve">Ход работы </w:t>
      </w:r>
    </w:p>
    <w:p w:rsidR="00F031F1" w:rsidRPr="00C448EE" w:rsidRDefault="00F031F1" w:rsidP="00F031F1">
      <w:pPr>
        <w:widowControl w:val="0"/>
        <w:numPr>
          <w:ilvl w:val="0"/>
          <w:numId w:val="3"/>
        </w:numPr>
        <w:shd w:val="clear" w:color="auto" w:fill="FFFFFF"/>
        <w:tabs>
          <w:tab w:val="left" w:pos="5245"/>
        </w:tabs>
        <w:autoSpaceDE w:val="0"/>
        <w:autoSpaceDN w:val="0"/>
        <w:adjustRightInd w:val="0"/>
        <w:spacing w:after="0" w:line="360" w:lineRule="auto"/>
        <w:ind w:right="328"/>
        <w:rPr>
          <w:rFonts w:ascii="Times New Roman" w:hAnsi="Times New Roman"/>
          <w:color w:val="000000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 xml:space="preserve">Общие сведения о локомотивах. </w:t>
      </w:r>
    </w:p>
    <w:p w:rsidR="00F031F1" w:rsidRPr="00C448EE" w:rsidRDefault="00F031F1" w:rsidP="00F031F1">
      <w:pPr>
        <w:widowControl w:val="0"/>
        <w:numPr>
          <w:ilvl w:val="0"/>
          <w:numId w:val="3"/>
        </w:numPr>
        <w:shd w:val="clear" w:color="auto" w:fill="FFFFFF"/>
        <w:tabs>
          <w:tab w:val="left" w:pos="5245"/>
        </w:tabs>
        <w:autoSpaceDE w:val="0"/>
        <w:autoSpaceDN w:val="0"/>
        <w:adjustRightInd w:val="0"/>
        <w:spacing w:after="0" w:line="360" w:lineRule="auto"/>
        <w:ind w:right="328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Классификация тепловозов.</w:t>
      </w:r>
    </w:p>
    <w:p w:rsidR="00C02745" w:rsidRPr="003C3AA9" w:rsidRDefault="00F031F1" w:rsidP="003C3AA9">
      <w:pPr>
        <w:widowControl w:val="0"/>
        <w:numPr>
          <w:ilvl w:val="0"/>
          <w:numId w:val="3"/>
        </w:numPr>
        <w:shd w:val="clear" w:color="auto" w:fill="FFFFFF"/>
        <w:tabs>
          <w:tab w:val="left" w:pos="5245"/>
        </w:tabs>
        <w:autoSpaceDE w:val="0"/>
        <w:autoSpaceDN w:val="0"/>
        <w:adjustRightInd w:val="0"/>
        <w:spacing w:after="0" w:line="360" w:lineRule="auto"/>
        <w:ind w:right="328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Конструкция тепловоза:</w:t>
      </w:r>
      <w:r w:rsidRPr="003C3AA9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3C3AA9" w:rsidRPr="003C3AA9">
        <w:rPr>
          <w:rFonts w:ascii="Times New Roman" w:hAnsi="Times New Roman"/>
          <w:color w:val="000000"/>
          <w:sz w:val="24"/>
          <w:szCs w:val="24"/>
        </w:rPr>
        <w:t xml:space="preserve">                               </w:t>
      </w:r>
    </w:p>
    <w:p w:rsidR="00C02745" w:rsidRPr="00C02745" w:rsidRDefault="00F031F1" w:rsidP="003C3AA9">
      <w:pPr>
        <w:shd w:val="clear" w:color="auto" w:fill="FFFFFF"/>
        <w:tabs>
          <w:tab w:val="left" w:pos="5245"/>
        </w:tabs>
        <w:spacing w:line="240" w:lineRule="auto"/>
        <w:ind w:left="720" w:right="329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C02745">
        <w:rPr>
          <w:rFonts w:ascii="Times New Roman" w:hAnsi="Times New Roman"/>
          <w:b/>
          <w:color w:val="000000"/>
          <w:sz w:val="24"/>
          <w:szCs w:val="24"/>
          <w:u w:val="single"/>
        </w:rPr>
        <w:t>1</w:t>
      </w:r>
      <w:r w:rsidR="00C02745" w:rsidRPr="00C02745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Pr="00C02745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Вариант - ТЭП70, </w:t>
      </w:r>
    </w:p>
    <w:p w:rsidR="00F031F1" w:rsidRPr="00C02745" w:rsidRDefault="00F031F1" w:rsidP="003C3AA9">
      <w:pPr>
        <w:shd w:val="clear" w:color="auto" w:fill="FFFFFF"/>
        <w:tabs>
          <w:tab w:val="left" w:pos="5245"/>
        </w:tabs>
        <w:spacing w:line="240" w:lineRule="auto"/>
        <w:ind w:left="720" w:right="329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C02745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2 Вариант- 2ТЭ116. </w:t>
      </w:r>
    </w:p>
    <w:p w:rsidR="00F031F1" w:rsidRPr="00C448EE" w:rsidRDefault="00F031F1" w:rsidP="00F031F1">
      <w:pPr>
        <w:widowControl w:val="0"/>
        <w:numPr>
          <w:ilvl w:val="0"/>
          <w:numId w:val="3"/>
        </w:numPr>
        <w:shd w:val="clear" w:color="auto" w:fill="FFFFFF"/>
        <w:tabs>
          <w:tab w:val="left" w:pos="5245"/>
        </w:tabs>
        <w:autoSpaceDE w:val="0"/>
        <w:autoSpaceDN w:val="0"/>
        <w:adjustRightInd w:val="0"/>
        <w:spacing w:after="0" w:line="360" w:lineRule="auto"/>
        <w:ind w:right="328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 xml:space="preserve">Классификация электровозов. </w:t>
      </w:r>
    </w:p>
    <w:p w:rsidR="00F031F1" w:rsidRPr="00C448EE" w:rsidRDefault="00F031F1" w:rsidP="00F031F1">
      <w:pPr>
        <w:widowControl w:val="0"/>
        <w:numPr>
          <w:ilvl w:val="0"/>
          <w:numId w:val="3"/>
        </w:numPr>
        <w:shd w:val="clear" w:color="auto" w:fill="FFFFFF"/>
        <w:tabs>
          <w:tab w:val="left" w:pos="5245"/>
        </w:tabs>
        <w:autoSpaceDE w:val="0"/>
        <w:autoSpaceDN w:val="0"/>
        <w:adjustRightInd w:val="0"/>
        <w:spacing w:after="0" w:line="360" w:lineRule="auto"/>
        <w:ind w:right="328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Конструкция электровоза ВЛ80</w:t>
      </w:r>
      <w:r w:rsidRPr="00C448EE">
        <w:rPr>
          <w:rFonts w:ascii="Times New Roman" w:hAnsi="Times New Roman"/>
          <w:color w:val="000000"/>
          <w:sz w:val="24"/>
          <w:szCs w:val="24"/>
          <w:vertAlign w:val="superscript"/>
        </w:rPr>
        <w:t>С</w:t>
      </w:r>
      <w:r w:rsidRPr="00C448EE">
        <w:rPr>
          <w:rFonts w:ascii="Times New Roman" w:hAnsi="Times New Roman"/>
          <w:color w:val="000000"/>
          <w:sz w:val="24"/>
          <w:szCs w:val="24"/>
        </w:rPr>
        <w:t>.</w:t>
      </w:r>
    </w:p>
    <w:p w:rsidR="00BC79B4" w:rsidRPr="003C3AA9" w:rsidRDefault="003C3AA9" w:rsidP="003C3AA9">
      <w:pPr>
        <w:widowControl w:val="0"/>
        <w:numPr>
          <w:ilvl w:val="0"/>
          <w:numId w:val="3"/>
        </w:numPr>
        <w:shd w:val="clear" w:color="auto" w:fill="FFFFFF"/>
        <w:tabs>
          <w:tab w:val="left" w:pos="5245"/>
        </w:tabs>
        <w:autoSpaceDE w:val="0"/>
        <w:autoSpaceDN w:val="0"/>
        <w:adjustRightInd w:val="0"/>
        <w:spacing w:after="0" w:line="360" w:lineRule="auto"/>
        <w:ind w:right="32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Вывод.</w:t>
      </w:r>
    </w:p>
    <w:p w:rsidR="00F031F1" w:rsidRPr="00C448EE" w:rsidRDefault="00F031F1" w:rsidP="00F031F1">
      <w:pPr>
        <w:shd w:val="clear" w:color="auto" w:fill="FFFFFF"/>
        <w:tabs>
          <w:tab w:val="left" w:pos="5245"/>
        </w:tabs>
        <w:spacing w:line="248" w:lineRule="exact"/>
        <w:ind w:left="360" w:right="328"/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b/>
          <w:color w:val="000000"/>
          <w:sz w:val="24"/>
          <w:szCs w:val="24"/>
        </w:rPr>
        <w:t>1. Общие сведения о локомотивах</w:t>
      </w:r>
    </w:p>
    <w:p w:rsidR="00F031F1" w:rsidRPr="00C448EE" w:rsidRDefault="00F031F1" w:rsidP="00F031F1">
      <w:pPr>
        <w:rPr>
          <w:rFonts w:ascii="Times New Roman" w:hAnsi="Times New Roman"/>
          <w:color w:val="000000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 xml:space="preserve"> 1 . Локомотивом называется____________________________</w:t>
      </w:r>
    </w:p>
    <w:p w:rsidR="00F031F1" w:rsidRPr="00C448EE" w:rsidRDefault="00F031F1" w:rsidP="00F031F1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C448EE">
        <w:rPr>
          <w:rFonts w:ascii="Times New Roman" w:hAnsi="Times New Roman"/>
          <w:i/>
          <w:iCs/>
          <w:color w:val="000000"/>
          <w:sz w:val="24"/>
          <w:szCs w:val="24"/>
        </w:rPr>
        <w:t xml:space="preserve">1.2. </w:t>
      </w:r>
      <w:r w:rsidRPr="00C448EE">
        <w:rPr>
          <w:rFonts w:ascii="Times New Roman" w:hAnsi="Times New Roman"/>
          <w:color w:val="000000"/>
          <w:sz w:val="24"/>
          <w:szCs w:val="24"/>
        </w:rPr>
        <w:t xml:space="preserve">В зависимости от первичного вида источника энергии локомотивы подразделяются </w:t>
      </w:r>
      <w:proofErr w:type="gramStart"/>
      <w:r w:rsidRPr="00C448EE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C448EE">
        <w:rPr>
          <w:rFonts w:ascii="Times New Roman" w:hAnsi="Times New Roman"/>
          <w:color w:val="000000"/>
          <w:sz w:val="24"/>
          <w:szCs w:val="24"/>
        </w:rPr>
        <w:t>___________________________________________</w:t>
      </w:r>
    </w:p>
    <w:p w:rsidR="00F031F1" w:rsidRPr="00C448EE" w:rsidRDefault="00F031F1" w:rsidP="00F031F1">
      <w:pPr>
        <w:rPr>
          <w:rFonts w:ascii="Times New Roman" w:hAnsi="Times New Roman"/>
          <w:color w:val="000000"/>
          <w:sz w:val="24"/>
          <w:szCs w:val="24"/>
        </w:rPr>
      </w:pP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lastRenderedPageBreak/>
        <w:t>1.3. К ____________________ локомотивам относятся______________</w:t>
      </w: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1.4. К_____________________</w:t>
      </w:r>
      <w:r w:rsidRPr="00C448EE">
        <w:rPr>
          <w:rFonts w:ascii="Times New Roman" w:hAnsi="Times New Roman"/>
          <w:color w:val="000000"/>
          <w:sz w:val="24"/>
          <w:szCs w:val="24"/>
        </w:rPr>
        <w:t xml:space="preserve"> локомотивам относятся______________</w:t>
      </w:r>
    </w:p>
    <w:p w:rsidR="00F031F1" w:rsidRPr="00C448EE" w:rsidRDefault="00F031F1" w:rsidP="00F031F1">
      <w:pPr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031F1" w:rsidRPr="00C448EE" w:rsidRDefault="00F031F1" w:rsidP="00F031F1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b/>
          <w:color w:val="000000"/>
          <w:sz w:val="24"/>
          <w:szCs w:val="24"/>
        </w:rPr>
        <w:t>2. Классификация тепловоз</w:t>
      </w: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 xml:space="preserve">2.1. По назначению тепловозы подразделяются </w:t>
      </w:r>
      <w:proofErr w:type="gramStart"/>
      <w:r w:rsidRPr="00C448EE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C448EE">
        <w:rPr>
          <w:rFonts w:ascii="Times New Roman" w:hAnsi="Times New Roman"/>
          <w:color w:val="000000"/>
          <w:sz w:val="24"/>
          <w:szCs w:val="24"/>
        </w:rPr>
        <w:t>_____________________</w:t>
      </w:r>
    </w:p>
    <w:p w:rsidR="00F031F1" w:rsidRPr="00C448EE" w:rsidRDefault="00F031F1" w:rsidP="00F031F1">
      <w:pPr>
        <w:shd w:val="clear" w:color="auto" w:fill="FFFFFF"/>
        <w:ind w:left="1120"/>
        <w:rPr>
          <w:rFonts w:ascii="Times New Roman" w:hAnsi="Times New Roman"/>
          <w:sz w:val="24"/>
          <w:szCs w:val="24"/>
        </w:rPr>
      </w:pPr>
    </w:p>
    <w:p w:rsidR="00F031F1" w:rsidRPr="00C448EE" w:rsidRDefault="00F031F1" w:rsidP="00F031F1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bCs/>
          <w:color w:val="000000"/>
          <w:sz w:val="24"/>
          <w:szCs w:val="24"/>
        </w:rPr>
        <w:t>3. Конструкция тепловоза ТЭП-70 (2ТЭ116)</w:t>
      </w:r>
    </w:p>
    <w:p w:rsidR="00F031F1" w:rsidRPr="00C448EE" w:rsidRDefault="00F031F1" w:rsidP="00F031F1">
      <w:pPr>
        <w:shd w:val="clear" w:color="auto" w:fill="FFFFFF"/>
        <w:spacing w:before="79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3.1. Серия тепловоза ТЭП-70 (2ТЭ116) (рис. 1) расшифровывается как_____</w:t>
      </w:r>
    </w:p>
    <w:p w:rsidR="00F031F1" w:rsidRPr="00C448EE" w:rsidRDefault="00F031F1" w:rsidP="00F031F1">
      <w:pPr>
        <w:shd w:val="clear" w:color="auto" w:fill="FFFFFF"/>
        <w:spacing w:before="79" w:line="220" w:lineRule="exact"/>
        <w:ind w:left="828"/>
        <w:rPr>
          <w:rFonts w:ascii="Times New Roman" w:hAnsi="Times New Roman"/>
          <w:color w:val="000000"/>
          <w:sz w:val="24"/>
          <w:szCs w:val="24"/>
        </w:rPr>
      </w:pPr>
    </w:p>
    <w:p w:rsidR="00F031F1" w:rsidRPr="00BC79B4" w:rsidRDefault="00BC79B4" w:rsidP="00BC79B4">
      <w:pPr>
        <w:shd w:val="clear" w:color="auto" w:fill="FFFFFF"/>
        <w:spacing w:before="122"/>
        <w:rPr>
          <w:rFonts w:ascii="Times New Roman" w:hAnsi="Times New Roman"/>
          <w:b/>
          <w:color w:val="000000"/>
          <w:spacing w:val="8"/>
          <w:sz w:val="24"/>
          <w:szCs w:val="24"/>
        </w:rPr>
      </w:pPr>
      <w:r w:rsidRPr="00BC79B4">
        <w:rPr>
          <w:rFonts w:ascii="Times New Roman" w:hAnsi="Times New Roman"/>
          <w:b/>
          <w:color w:val="000000"/>
          <w:spacing w:val="8"/>
          <w:sz w:val="24"/>
          <w:szCs w:val="24"/>
        </w:rPr>
        <w:t xml:space="preserve">            </w:t>
      </w:r>
      <w:r w:rsidR="00F031F1" w:rsidRPr="00BC79B4">
        <w:rPr>
          <w:rFonts w:ascii="Times New Roman" w:hAnsi="Times New Roman"/>
          <w:b/>
          <w:color w:val="000000"/>
          <w:spacing w:val="8"/>
          <w:sz w:val="24"/>
          <w:szCs w:val="24"/>
        </w:rPr>
        <w:t>Рис. 1. Тепловоз ТЭП-70 (Приложение</w:t>
      </w:r>
      <w:proofErr w:type="gramStart"/>
      <w:r w:rsidR="00F031F1" w:rsidRPr="00BC79B4">
        <w:rPr>
          <w:rFonts w:ascii="Times New Roman" w:hAnsi="Times New Roman"/>
          <w:b/>
          <w:color w:val="000000"/>
          <w:spacing w:val="8"/>
          <w:sz w:val="24"/>
          <w:szCs w:val="24"/>
        </w:rPr>
        <w:t>1</w:t>
      </w:r>
      <w:proofErr w:type="gramEnd"/>
      <w:r w:rsidR="00F031F1" w:rsidRPr="00BC79B4">
        <w:rPr>
          <w:rFonts w:ascii="Times New Roman" w:hAnsi="Times New Roman"/>
          <w:b/>
          <w:color w:val="000000"/>
          <w:spacing w:val="8"/>
          <w:sz w:val="24"/>
          <w:szCs w:val="24"/>
        </w:rPr>
        <w:t>)</w:t>
      </w:r>
    </w:p>
    <w:p w:rsidR="00F031F1" w:rsidRPr="00BC79B4" w:rsidRDefault="00BC79B4" w:rsidP="00BC79B4">
      <w:pPr>
        <w:shd w:val="clear" w:color="auto" w:fill="FFFFFF"/>
        <w:tabs>
          <w:tab w:val="left" w:pos="230"/>
        </w:tabs>
        <w:spacing w:line="220" w:lineRule="exact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BC79B4">
        <w:rPr>
          <w:rFonts w:ascii="Times New Roman" w:hAnsi="Times New Roman"/>
          <w:b/>
          <w:color w:val="000000"/>
          <w:spacing w:val="8"/>
          <w:sz w:val="24"/>
          <w:szCs w:val="24"/>
        </w:rPr>
        <w:t xml:space="preserve">            </w:t>
      </w:r>
      <w:r w:rsidR="00F031F1" w:rsidRPr="00BC79B4">
        <w:rPr>
          <w:rFonts w:ascii="Times New Roman" w:hAnsi="Times New Roman"/>
          <w:b/>
          <w:color w:val="000000"/>
          <w:spacing w:val="8"/>
          <w:sz w:val="24"/>
          <w:szCs w:val="24"/>
        </w:rPr>
        <w:t>Рис. 2. Тепловоз 2ТЭ116</w:t>
      </w:r>
    </w:p>
    <w:p w:rsidR="00F031F1" w:rsidRPr="00C448EE" w:rsidRDefault="00BC79B4" w:rsidP="00F031F1">
      <w:pPr>
        <w:widowControl w:val="0"/>
        <w:numPr>
          <w:ilvl w:val="0"/>
          <w:numId w:val="2"/>
        </w:numPr>
        <w:shd w:val="clear" w:color="auto" w:fill="FFFFFF"/>
        <w:tabs>
          <w:tab w:val="left" w:pos="680"/>
        </w:tabs>
        <w:autoSpaceDE w:val="0"/>
        <w:autoSpaceDN w:val="0"/>
        <w:adjustRightInd w:val="0"/>
        <w:spacing w:after="0" w:line="810" w:lineRule="exact"/>
        <w:ind w:left="3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="00F031F1" w:rsidRPr="00C448EE">
        <w:rPr>
          <w:rFonts w:ascii="Times New Roman" w:hAnsi="Times New Roman"/>
          <w:color w:val="000000"/>
          <w:spacing w:val="11"/>
          <w:sz w:val="24"/>
          <w:szCs w:val="24"/>
        </w:rPr>
        <w:t>К механическому оборудованию тепловоза относятся</w:t>
      </w:r>
    </w:p>
    <w:p w:rsidR="00F031F1" w:rsidRPr="00C448EE" w:rsidRDefault="00BC79B4" w:rsidP="00F031F1">
      <w:pPr>
        <w:widowControl w:val="0"/>
        <w:numPr>
          <w:ilvl w:val="0"/>
          <w:numId w:val="2"/>
        </w:numPr>
        <w:shd w:val="clear" w:color="auto" w:fill="FFFFFF"/>
        <w:tabs>
          <w:tab w:val="left" w:pos="680"/>
        </w:tabs>
        <w:autoSpaceDE w:val="0"/>
        <w:autoSpaceDN w:val="0"/>
        <w:adjustRightInd w:val="0"/>
        <w:spacing w:after="0" w:line="810" w:lineRule="exact"/>
        <w:ind w:left="3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="00F031F1" w:rsidRPr="00C448EE">
        <w:rPr>
          <w:rFonts w:ascii="Times New Roman" w:hAnsi="Times New Roman"/>
          <w:color w:val="000000"/>
          <w:spacing w:val="11"/>
          <w:sz w:val="24"/>
          <w:szCs w:val="24"/>
        </w:rPr>
        <w:t>К электрическому оборудованию тепловоза относятся</w:t>
      </w:r>
    </w:p>
    <w:p w:rsidR="00F031F1" w:rsidRPr="00C448EE" w:rsidRDefault="00BC79B4" w:rsidP="00F031F1">
      <w:pPr>
        <w:widowControl w:val="0"/>
        <w:numPr>
          <w:ilvl w:val="0"/>
          <w:numId w:val="2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before="4" w:after="0" w:line="810" w:lineRule="exact"/>
        <w:ind w:left="29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031F1" w:rsidRPr="00C448EE">
        <w:rPr>
          <w:rFonts w:ascii="Times New Roman" w:hAnsi="Times New Roman"/>
          <w:sz w:val="24"/>
          <w:szCs w:val="24"/>
        </w:rPr>
        <w:t>К вспомогательному оборудованию тепловоза относятся</w:t>
      </w:r>
    </w:p>
    <w:p w:rsidR="00F031F1" w:rsidRPr="00BC79B4" w:rsidRDefault="00BC79B4" w:rsidP="00F031F1">
      <w:pPr>
        <w:widowControl w:val="0"/>
        <w:numPr>
          <w:ilvl w:val="0"/>
          <w:numId w:val="2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before="4" w:after="0" w:line="810" w:lineRule="exact"/>
        <w:ind w:left="29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031F1" w:rsidRPr="00C448EE">
        <w:rPr>
          <w:rFonts w:ascii="Times New Roman" w:hAnsi="Times New Roman"/>
          <w:sz w:val="24"/>
          <w:szCs w:val="24"/>
        </w:rPr>
        <w:t>К пневматическому оборудованию тепловоза относятся</w:t>
      </w:r>
    </w:p>
    <w:p w:rsidR="00F031F1" w:rsidRPr="00C448EE" w:rsidRDefault="00F031F1" w:rsidP="003C3AA9">
      <w:pPr>
        <w:shd w:val="clear" w:color="auto" w:fill="FFFFFF"/>
        <w:spacing w:before="522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bCs/>
          <w:color w:val="000000"/>
          <w:sz w:val="24"/>
          <w:szCs w:val="24"/>
        </w:rPr>
        <w:t>4. Классификация электровозов</w:t>
      </w:r>
    </w:p>
    <w:p w:rsidR="00F031F1" w:rsidRPr="00C448EE" w:rsidRDefault="00F031F1" w:rsidP="00F031F1">
      <w:pPr>
        <w:shd w:val="clear" w:color="auto" w:fill="FFFFFF"/>
        <w:tabs>
          <w:tab w:val="left" w:pos="673"/>
          <w:tab w:val="left" w:leader="underscore" w:pos="3100"/>
          <w:tab w:val="left" w:leader="underscore" w:pos="6160"/>
        </w:tabs>
        <w:spacing w:before="50" w:line="360" w:lineRule="auto"/>
        <w:ind w:firstLine="288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 xml:space="preserve">4.1. </w:t>
      </w:r>
      <w:r w:rsidRPr="00C448EE">
        <w:rPr>
          <w:rFonts w:ascii="Times New Roman" w:hAnsi="Times New Roman"/>
          <w:color w:val="000000"/>
          <w:spacing w:val="9"/>
          <w:sz w:val="24"/>
          <w:szCs w:val="24"/>
        </w:rPr>
        <w:t>По роду используемого тока электровозы классифициру</w:t>
      </w:r>
      <w:r w:rsidRPr="00C448EE">
        <w:rPr>
          <w:rFonts w:ascii="Times New Roman" w:hAnsi="Times New Roman"/>
          <w:color w:val="000000"/>
          <w:spacing w:val="9"/>
          <w:sz w:val="24"/>
          <w:szCs w:val="24"/>
        </w:rPr>
        <w:softHyphen/>
      </w:r>
      <w:r w:rsidRPr="00C448EE">
        <w:rPr>
          <w:rFonts w:ascii="Times New Roman" w:hAnsi="Times New Roman"/>
          <w:color w:val="000000"/>
          <w:spacing w:val="7"/>
          <w:sz w:val="24"/>
          <w:szCs w:val="24"/>
        </w:rPr>
        <w:t>ются</w:t>
      </w:r>
      <w:r w:rsidRPr="00C448EE">
        <w:rPr>
          <w:rFonts w:ascii="Times New Roman" w:hAnsi="Times New Roman"/>
          <w:color w:val="000000"/>
          <w:sz w:val="24"/>
          <w:szCs w:val="24"/>
        </w:rPr>
        <w:t>.</w:t>
      </w:r>
      <w:r w:rsidRPr="00C448EE">
        <w:rPr>
          <w:rFonts w:ascii="Times New Roman" w:hAnsi="Times New Roman"/>
          <w:color w:val="000000"/>
          <w:sz w:val="24"/>
          <w:szCs w:val="24"/>
        </w:rPr>
        <w:tab/>
      </w:r>
    </w:p>
    <w:p w:rsidR="00F031F1" w:rsidRPr="00C448EE" w:rsidRDefault="00F031F1" w:rsidP="00F031F1">
      <w:pPr>
        <w:shd w:val="clear" w:color="auto" w:fill="FFFFFF"/>
        <w:tabs>
          <w:tab w:val="left" w:pos="731"/>
        </w:tabs>
        <w:spacing w:before="58" w:line="360" w:lineRule="auto"/>
        <w:ind w:left="284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4.2.</w:t>
      </w:r>
      <w:r w:rsidRPr="00C448EE">
        <w:rPr>
          <w:rFonts w:ascii="Times New Roman" w:hAnsi="Times New Roman"/>
          <w:color w:val="000000"/>
          <w:sz w:val="24"/>
          <w:szCs w:val="24"/>
        </w:rPr>
        <w:tab/>
      </w:r>
      <w:r w:rsidRPr="00C448EE">
        <w:rPr>
          <w:rFonts w:ascii="Times New Roman" w:hAnsi="Times New Roman"/>
          <w:color w:val="000000"/>
          <w:spacing w:val="15"/>
          <w:sz w:val="24"/>
          <w:szCs w:val="24"/>
        </w:rPr>
        <w:t xml:space="preserve">По назначению электровозы подразделяются </w:t>
      </w:r>
      <w:proofErr w:type="gramStart"/>
      <w:r w:rsidRPr="00C448EE">
        <w:rPr>
          <w:rFonts w:ascii="Times New Roman" w:hAnsi="Times New Roman"/>
          <w:color w:val="000000"/>
          <w:spacing w:val="15"/>
          <w:sz w:val="24"/>
          <w:szCs w:val="24"/>
        </w:rPr>
        <w:t>на</w:t>
      </w:r>
      <w:proofErr w:type="gramEnd"/>
      <w:r w:rsidRPr="00C448EE">
        <w:rPr>
          <w:rFonts w:ascii="Times New Roman" w:hAnsi="Times New Roman"/>
          <w:color w:val="000000"/>
          <w:spacing w:val="15"/>
          <w:sz w:val="24"/>
          <w:szCs w:val="24"/>
        </w:rPr>
        <w:t xml:space="preserve"> _</w:t>
      </w:r>
    </w:p>
    <w:p w:rsidR="00F031F1" w:rsidRPr="00C448EE" w:rsidRDefault="00F031F1" w:rsidP="00F031F1">
      <w:pPr>
        <w:shd w:val="clear" w:color="auto" w:fill="FFFFFF"/>
        <w:spacing w:before="896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bCs/>
          <w:color w:val="000000"/>
          <w:sz w:val="24"/>
          <w:szCs w:val="24"/>
        </w:rPr>
        <w:t>5. Конструкция электровоза ВЛ80</w:t>
      </w:r>
      <w:r w:rsidRPr="00C448EE"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С</w:t>
      </w:r>
    </w:p>
    <w:p w:rsidR="00F031F1" w:rsidRPr="00C448EE" w:rsidRDefault="00F031F1" w:rsidP="00F031F1">
      <w:pPr>
        <w:shd w:val="clear" w:color="auto" w:fill="FFFFFF"/>
        <w:spacing w:before="79"/>
        <w:ind w:left="288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5.1. Серия электровоза ВЛ80</w:t>
      </w:r>
      <w:r w:rsidRPr="00C448EE">
        <w:rPr>
          <w:rFonts w:ascii="Times New Roman" w:hAnsi="Times New Roman"/>
          <w:sz w:val="24"/>
          <w:szCs w:val="24"/>
          <w:vertAlign w:val="superscript"/>
        </w:rPr>
        <w:t>С</w:t>
      </w:r>
      <w:r w:rsidRPr="00C448EE">
        <w:rPr>
          <w:rFonts w:ascii="Times New Roman" w:hAnsi="Times New Roman"/>
          <w:sz w:val="24"/>
          <w:szCs w:val="24"/>
        </w:rPr>
        <w:t xml:space="preserve"> (рис. 3 приложение 2) расшифровывается как___________________</w:t>
      </w:r>
    </w:p>
    <w:p w:rsidR="00F031F1" w:rsidRPr="00C448EE" w:rsidRDefault="00F031F1" w:rsidP="00F031F1">
      <w:pPr>
        <w:shd w:val="clear" w:color="auto" w:fill="FFFFFF"/>
        <w:ind w:left="130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5.2. К механическому оборудованию электровоза относятся____________</w:t>
      </w:r>
    </w:p>
    <w:p w:rsidR="00F031F1" w:rsidRPr="00C448EE" w:rsidRDefault="00F031F1" w:rsidP="00F031F1">
      <w:pPr>
        <w:shd w:val="clear" w:color="auto" w:fill="FFFFFF"/>
        <w:ind w:left="125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5.3. К электрическому оборудованию электровоза относятся___________</w:t>
      </w:r>
    </w:p>
    <w:p w:rsidR="00F031F1" w:rsidRPr="00BC79B4" w:rsidRDefault="00F031F1" w:rsidP="00BC79B4">
      <w:pPr>
        <w:pStyle w:val="a3"/>
        <w:ind w:firstLine="0"/>
        <w:jc w:val="left"/>
        <w:rPr>
          <w:color w:val="000000"/>
          <w:sz w:val="24"/>
          <w:szCs w:val="24"/>
        </w:rPr>
      </w:pPr>
      <w:r w:rsidRPr="00C448EE">
        <w:rPr>
          <w:color w:val="000000"/>
          <w:sz w:val="24"/>
          <w:szCs w:val="24"/>
        </w:rPr>
        <w:t xml:space="preserve">  5.4. К вспомогательному оборудованию </w:t>
      </w:r>
      <w:r w:rsidR="00BC79B4">
        <w:rPr>
          <w:color w:val="000000"/>
          <w:sz w:val="24"/>
          <w:szCs w:val="24"/>
        </w:rPr>
        <w:t>электровоза относятся__________</w:t>
      </w:r>
    </w:p>
    <w:p w:rsidR="00BC79B4" w:rsidRPr="003C3AA9" w:rsidRDefault="00BC79B4" w:rsidP="003C3AA9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F031F1" w:rsidRPr="00C448EE">
        <w:rPr>
          <w:rFonts w:ascii="Times New Roman" w:hAnsi="Times New Roman"/>
          <w:bCs/>
          <w:color w:val="000000"/>
          <w:sz w:val="24"/>
          <w:szCs w:val="24"/>
        </w:rPr>
        <w:t>5.5. Технические характеристики локомотивов (табл.1).</w:t>
      </w:r>
    </w:p>
    <w:p w:rsidR="00F031F1" w:rsidRPr="00BC79B4" w:rsidRDefault="00F031F1" w:rsidP="00BC79B4">
      <w:pPr>
        <w:shd w:val="clear" w:color="auto" w:fill="FFFFFF"/>
        <w:spacing w:before="61"/>
        <w:ind w:right="18"/>
        <w:jc w:val="right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Cs/>
          <w:i/>
          <w:iCs/>
          <w:color w:val="000000"/>
          <w:sz w:val="24"/>
          <w:szCs w:val="24"/>
        </w:rPr>
        <w:lastRenderedPageBreak/>
        <w:t>Таблица 1</w:t>
      </w:r>
    </w:p>
    <w:tbl>
      <w:tblPr>
        <w:tblW w:w="985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54"/>
        <w:gridCol w:w="1281"/>
        <w:gridCol w:w="1427"/>
        <w:gridCol w:w="1495"/>
        <w:gridCol w:w="1281"/>
        <w:gridCol w:w="1293"/>
        <w:gridCol w:w="1427"/>
      </w:tblGrid>
      <w:tr w:rsidR="00F031F1" w:rsidRPr="00C448EE" w:rsidTr="003C3AA9">
        <w:trPr>
          <w:trHeight w:val="1670"/>
        </w:trPr>
        <w:tc>
          <w:tcPr>
            <w:tcW w:w="16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BC79B4" w:rsidRDefault="00F031F1" w:rsidP="00BC79B4">
            <w:pPr>
              <w:shd w:val="clear" w:color="auto" w:fill="FFFFFF"/>
              <w:ind w:left="27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C79B4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</w:rPr>
              <w:t>Вид</w:t>
            </w:r>
          </w:p>
          <w:p w:rsidR="00F031F1" w:rsidRPr="00BC79B4" w:rsidRDefault="00F031F1" w:rsidP="00BC79B4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C79B4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4"/>
              </w:rPr>
              <w:t>локомотива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BC79B4" w:rsidRDefault="00F031F1" w:rsidP="00BC79B4">
            <w:pPr>
              <w:shd w:val="clear" w:color="auto" w:fill="FFFFFF"/>
              <w:ind w:left="36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C79B4">
              <w:rPr>
                <w:rFonts w:ascii="Times New Roman" w:hAnsi="Times New Roman"/>
                <w:b/>
                <w:bCs/>
                <w:color w:val="000000"/>
                <w:spacing w:val="-4"/>
                <w:sz w:val="20"/>
                <w:szCs w:val="24"/>
              </w:rPr>
              <w:t>Осевая</w:t>
            </w:r>
          </w:p>
          <w:p w:rsidR="00F031F1" w:rsidRPr="00BC79B4" w:rsidRDefault="00F031F1" w:rsidP="00BC79B4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BC79B4">
              <w:rPr>
                <w:rFonts w:ascii="Times New Roman" w:hAnsi="Times New Roman"/>
                <w:b/>
                <w:bCs/>
                <w:color w:val="000000"/>
                <w:spacing w:val="-3"/>
                <w:sz w:val="20"/>
                <w:szCs w:val="24"/>
              </w:rPr>
              <w:t>характе</w:t>
            </w:r>
            <w:proofErr w:type="spellEnd"/>
            <w:r w:rsidRPr="00BC79B4">
              <w:rPr>
                <w:rFonts w:ascii="Times New Roman" w:hAnsi="Times New Roman"/>
                <w:b/>
                <w:bCs/>
                <w:color w:val="000000"/>
                <w:spacing w:val="-3"/>
                <w:sz w:val="20"/>
                <w:szCs w:val="24"/>
              </w:rPr>
              <w:t>-</w:t>
            </w:r>
          </w:p>
          <w:p w:rsidR="00F031F1" w:rsidRPr="00BC79B4" w:rsidRDefault="00F031F1" w:rsidP="00BC79B4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BC79B4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4"/>
              </w:rPr>
              <w:t>ристика</w:t>
            </w:r>
            <w:proofErr w:type="spellEnd"/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BC79B4" w:rsidRDefault="00F031F1" w:rsidP="00BC79B4">
            <w:pPr>
              <w:shd w:val="clear" w:color="auto" w:fill="FFFFFF"/>
              <w:spacing w:line="205" w:lineRule="exact"/>
              <w:ind w:left="1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C79B4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4"/>
              </w:rPr>
              <w:t>Длина по осям</w:t>
            </w:r>
          </w:p>
          <w:p w:rsidR="00F031F1" w:rsidRPr="00BC79B4" w:rsidRDefault="00F031F1" w:rsidP="00BC79B4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автосце</w:t>
            </w:r>
            <w:proofErr w:type="spellEnd"/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-</w:t>
            </w:r>
          </w:p>
          <w:p w:rsidR="00F031F1" w:rsidRPr="00BC79B4" w:rsidRDefault="00F031F1" w:rsidP="00BC79B4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пок</w:t>
            </w:r>
            <w:proofErr w:type="spellEnd"/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, мм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BC79B4" w:rsidRDefault="00F031F1" w:rsidP="00BC79B4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C79B4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4"/>
              </w:rPr>
              <w:t xml:space="preserve">КПД </w:t>
            </w:r>
            <w:proofErr w:type="spellStart"/>
            <w:r w:rsidRPr="00BC79B4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4"/>
              </w:rPr>
              <w:t>ло</w:t>
            </w:r>
            <w:proofErr w:type="spellEnd"/>
            <w:r w:rsidRPr="00BC79B4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4"/>
              </w:rPr>
              <w:t>-</w:t>
            </w:r>
          </w:p>
          <w:p w:rsidR="00F031F1" w:rsidRPr="00BC79B4" w:rsidRDefault="00F031F1" w:rsidP="00BC79B4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комотива</w:t>
            </w:r>
            <w:proofErr w:type="spellEnd"/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,</w:t>
            </w:r>
          </w:p>
          <w:p w:rsidR="00F031F1" w:rsidRPr="00BC79B4" w:rsidRDefault="00F031F1" w:rsidP="00BC79B4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C79B4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</w:rPr>
              <w:t>%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BC79B4" w:rsidRDefault="00F031F1" w:rsidP="00BC79B4">
            <w:pPr>
              <w:shd w:val="clear" w:color="auto" w:fill="FFFFFF"/>
              <w:spacing w:line="205" w:lineRule="exact"/>
              <w:ind w:left="29" w:right="36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Конст</w:t>
            </w:r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softHyphen/>
              <w:t>рукци</w:t>
            </w:r>
            <w:proofErr w:type="spellEnd"/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-</w:t>
            </w:r>
          </w:p>
          <w:p w:rsidR="00F031F1" w:rsidRPr="00BC79B4" w:rsidRDefault="00F031F1" w:rsidP="00BC79B4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онная</w:t>
            </w:r>
            <w:proofErr w:type="spellEnd"/>
          </w:p>
          <w:p w:rsidR="00F031F1" w:rsidRPr="00BC79B4" w:rsidRDefault="00F031F1" w:rsidP="00BC79B4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скорость,</w:t>
            </w:r>
          </w:p>
          <w:p w:rsidR="00F031F1" w:rsidRPr="00BC79B4" w:rsidRDefault="00F031F1" w:rsidP="00BC79B4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 w:rsidRPr="00BC79B4">
              <w:rPr>
                <w:rFonts w:ascii="Times New Roman" w:hAnsi="Times New Roman"/>
                <w:b/>
                <w:bCs/>
                <w:color w:val="000000"/>
                <w:spacing w:val="-4"/>
                <w:sz w:val="20"/>
                <w:szCs w:val="24"/>
              </w:rPr>
              <w:t>км</w:t>
            </w:r>
            <w:proofErr w:type="gramEnd"/>
            <w:r w:rsidRPr="00BC79B4">
              <w:rPr>
                <w:rFonts w:ascii="Times New Roman" w:hAnsi="Times New Roman"/>
                <w:b/>
                <w:bCs/>
                <w:color w:val="000000"/>
                <w:spacing w:val="-4"/>
                <w:sz w:val="20"/>
                <w:szCs w:val="24"/>
              </w:rPr>
              <w:t>/ч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BC79B4" w:rsidRDefault="00F031F1" w:rsidP="00BC79B4">
            <w:pPr>
              <w:shd w:val="clear" w:color="auto" w:fill="FFFFFF"/>
              <w:spacing w:line="205" w:lineRule="exact"/>
              <w:ind w:right="22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C79B4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</w:rPr>
              <w:t xml:space="preserve">Число </w:t>
            </w:r>
            <w:proofErr w:type="gramStart"/>
            <w:r w:rsidRPr="00BC79B4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4"/>
              </w:rPr>
              <w:t>тяговых</w:t>
            </w:r>
            <w:proofErr w:type="gramEnd"/>
          </w:p>
          <w:p w:rsidR="00F031F1" w:rsidRPr="00BC79B4" w:rsidRDefault="00F031F1" w:rsidP="00BC79B4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двига</w:t>
            </w:r>
            <w:proofErr w:type="spellEnd"/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-</w:t>
            </w:r>
          </w:p>
          <w:p w:rsidR="00F031F1" w:rsidRPr="00BC79B4" w:rsidRDefault="00F031F1" w:rsidP="00BC79B4">
            <w:pPr>
              <w:shd w:val="clear" w:color="auto" w:fill="FFFFFF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BC79B4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4"/>
              </w:rPr>
              <w:t>телей</w:t>
            </w:r>
            <w:proofErr w:type="spellEnd"/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BC79B4" w:rsidRDefault="00F031F1" w:rsidP="00BC79B4">
            <w:pPr>
              <w:shd w:val="clear" w:color="auto" w:fill="FFFFFF"/>
              <w:ind w:left="119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Масса</w:t>
            </w:r>
          </w:p>
          <w:p w:rsidR="00F031F1" w:rsidRPr="00BC79B4" w:rsidRDefault="00F031F1" w:rsidP="00BC79B4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локомо</w:t>
            </w:r>
            <w:proofErr w:type="spellEnd"/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-</w:t>
            </w:r>
          </w:p>
          <w:p w:rsidR="00F031F1" w:rsidRPr="00BC79B4" w:rsidRDefault="00F031F1" w:rsidP="00BC79B4">
            <w:pPr>
              <w:shd w:val="clear" w:color="auto" w:fill="FFFFFF"/>
              <w:ind w:left="101"/>
              <w:jc w:val="center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BC79B4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4"/>
              </w:rPr>
              <w:t>тива</w:t>
            </w:r>
            <w:proofErr w:type="spellEnd"/>
            <w:r w:rsidRPr="00BC79B4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4"/>
              </w:rPr>
              <w:t>, т</w:t>
            </w:r>
          </w:p>
        </w:tc>
      </w:tr>
      <w:tr w:rsidR="00F031F1" w:rsidRPr="00C448EE" w:rsidTr="003C3AA9">
        <w:trPr>
          <w:trHeight w:hRule="exact" w:val="317"/>
        </w:trPr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31F1" w:rsidRPr="00BC79B4" w:rsidRDefault="00F031F1" w:rsidP="00C02745">
            <w:pPr>
              <w:shd w:val="clear" w:color="auto" w:fill="FFFFFF"/>
              <w:ind w:left="14"/>
              <w:rPr>
                <w:rFonts w:ascii="Times New Roman" w:hAnsi="Times New Roman"/>
                <w:sz w:val="20"/>
                <w:szCs w:val="24"/>
              </w:rPr>
            </w:pPr>
            <w:r w:rsidRPr="00BC79B4"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Тепловоз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1F1" w:rsidRPr="00C448EE" w:rsidTr="003C3AA9">
        <w:trPr>
          <w:trHeight w:hRule="exact" w:val="551"/>
        </w:trPr>
        <w:tc>
          <w:tcPr>
            <w:tcW w:w="1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BC79B4" w:rsidRDefault="00F031F1" w:rsidP="00C02745">
            <w:pPr>
              <w:shd w:val="clear" w:color="auto" w:fill="FFFFFF"/>
              <w:ind w:left="11"/>
              <w:rPr>
                <w:rFonts w:ascii="Times New Roman" w:hAnsi="Times New Roman"/>
                <w:sz w:val="20"/>
                <w:szCs w:val="24"/>
              </w:rPr>
            </w:pPr>
            <w:r w:rsidRPr="00BC79B4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4"/>
              </w:rPr>
              <w:t>ТЭП-70 (2ТЭ116)</w:t>
            </w:r>
          </w:p>
        </w:tc>
        <w:tc>
          <w:tcPr>
            <w:tcW w:w="1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1F1" w:rsidRPr="00C448EE" w:rsidTr="003C3AA9">
        <w:trPr>
          <w:trHeight w:hRule="exact" w:val="361"/>
        </w:trPr>
        <w:tc>
          <w:tcPr>
            <w:tcW w:w="16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C79B4" w:rsidRDefault="00BC79B4" w:rsidP="00BC79B4">
            <w:pPr>
              <w:shd w:val="clear" w:color="auto" w:fill="FFFFFF"/>
              <w:ind w:left="11"/>
              <w:rPr>
                <w:rFonts w:ascii="Times New Roman" w:hAnsi="Times New Roman"/>
                <w:b/>
                <w:bCs/>
                <w:color w:val="000000"/>
                <w:spacing w:val="-6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0"/>
                <w:szCs w:val="24"/>
              </w:rPr>
              <w:t>Электро</w:t>
            </w:r>
            <w:r w:rsidR="00F031F1" w:rsidRPr="00BC79B4">
              <w:rPr>
                <w:rFonts w:ascii="Times New Roman" w:hAnsi="Times New Roman"/>
                <w:b/>
                <w:bCs/>
                <w:color w:val="000000"/>
                <w:spacing w:val="-6"/>
                <w:sz w:val="20"/>
                <w:szCs w:val="24"/>
              </w:rPr>
              <w:t xml:space="preserve">воз </w:t>
            </w:r>
          </w:p>
          <w:p w:rsidR="00F031F1" w:rsidRPr="00BC79B4" w:rsidRDefault="00F031F1" w:rsidP="00BC79B4">
            <w:pPr>
              <w:shd w:val="clear" w:color="auto" w:fill="FFFFFF"/>
              <w:ind w:left="11"/>
              <w:rPr>
                <w:rFonts w:ascii="Times New Roman" w:hAnsi="Times New Roman"/>
                <w:sz w:val="20"/>
                <w:szCs w:val="24"/>
              </w:rPr>
            </w:pPr>
            <w:r w:rsidRPr="00BC79B4">
              <w:rPr>
                <w:rFonts w:ascii="Times New Roman" w:hAnsi="Times New Roman"/>
                <w:b/>
                <w:bCs/>
                <w:color w:val="000000"/>
                <w:spacing w:val="-6"/>
                <w:sz w:val="20"/>
                <w:szCs w:val="24"/>
              </w:rPr>
              <w:t>ВЛ80</w:t>
            </w:r>
            <w:r w:rsidRPr="00BC79B4">
              <w:rPr>
                <w:rFonts w:ascii="Times New Roman" w:hAnsi="Times New Roman"/>
                <w:b/>
                <w:bCs/>
                <w:color w:val="000000"/>
                <w:spacing w:val="-6"/>
                <w:sz w:val="20"/>
                <w:szCs w:val="24"/>
                <w:vertAlign w:val="superscript"/>
              </w:rPr>
              <w:t>С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1F1" w:rsidRPr="00C448EE" w:rsidTr="003C3AA9">
        <w:trPr>
          <w:trHeight w:hRule="exact" w:val="382"/>
        </w:trPr>
        <w:tc>
          <w:tcPr>
            <w:tcW w:w="16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ind w:lef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31F1" w:rsidRPr="00C448EE" w:rsidRDefault="00F031F1" w:rsidP="00C0274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31F1" w:rsidRPr="00C448EE" w:rsidRDefault="00F031F1" w:rsidP="00BC79B4">
      <w:pPr>
        <w:pStyle w:val="a3"/>
        <w:ind w:firstLine="0"/>
        <w:rPr>
          <w:sz w:val="24"/>
          <w:szCs w:val="24"/>
        </w:rPr>
      </w:pPr>
    </w:p>
    <w:p w:rsidR="003C3AA9" w:rsidRPr="003C3AA9" w:rsidRDefault="00D66D38" w:rsidP="00D66D38">
      <w:pPr>
        <w:pStyle w:val="a3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="00F031F1" w:rsidRPr="00C448EE">
        <w:rPr>
          <w:b/>
          <w:sz w:val="24"/>
          <w:szCs w:val="24"/>
        </w:rPr>
        <w:t>Вывод</w:t>
      </w:r>
    </w:p>
    <w:p w:rsidR="003C3AA9" w:rsidRPr="00C448EE" w:rsidRDefault="003C3AA9" w:rsidP="003C3AA9">
      <w:pPr>
        <w:pStyle w:val="a3"/>
        <w:jc w:val="left"/>
        <w:rPr>
          <w:b/>
          <w:sz w:val="24"/>
          <w:szCs w:val="24"/>
        </w:rPr>
      </w:pPr>
    </w:p>
    <w:p w:rsidR="00F031F1" w:rsidRPr="00C448EE" w:rsidRDefault="00F031F1" w:rsidP="00F031F1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F031F1" w:rsidRPr="00C448EE" w:rsidRDefault="00F031F1" w:rsidP="0085133F">
      <w:pPr>
        <w:tabs>
          <w:tab w:val="left" w:pos="284"/>
        </w:tabs>
        <w:spacing w:after="0" w:line="24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 xml:space="preserve">Практическое занятие  № 3 </w:t>
      </w:r>
      <w:r w:rsidRPr="00C448EE">
        <w:rPr>
          <w:rFonts w:ascii="Times New Roman" w:hAnsi="Times New Roman"/>
          <w:sz w:val="24"/>
          <w:szCs w:val="24"/>
        </w:rPr>
        <w:t>«Изучение конструкции пассажирских и грузовых вагонов»</w:t>
      </w:r>
    </w:p>
    <w:p w:rsidR="00F031F1" w:rsidRPr="00C448EE" w:rsidRDefault="00F031F1" w:rsidP="0085133F">
      <w:pPr>
        <w:tabs>
          <w:tab w:val="left" w:pos="284"/>
        </w:tabs>
        <w:spacing w:after="0" w:line="240" w:lineRule="auto"/>
        <w:ind w:left="-567" w:firstLine="283"/>
        <w:jc w:val="both"/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Текст задания:</w:t>
      </w:r>
    </w:p>
    <w:p w:rsidR="00F031F1" w:rsidRPr="00C448EE" w:rsidRDefault="00F031F1" w:rsidP="0085133F">
      <w:pPr>
        <w:shd w:val="clear" w:color="auto" w:fill="FFFFFF"/>
        <w:spacing w:before="58" w:line="240" w:lineRule="auto"/>
        <w:ind w:left="43" w:right="418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448EE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Цель: </w:t>
      </w:r>
      <w:r w:rsidRPr="00C448EE">
        <w:rPr>
          <w:rFonts w:ascii="Times New Roman" w:hAnsi="Times New Roman"/>
          <w:color w:val="000000"/>
          <w:spacing w:val="-1"/>
          <w:sz w:val="24"/>
          <w:szCs w:val="24"/>
        </w:rPr>
        <w:t>изучить конструкции вагонов и их основные узлы.</w:t>
      </w:r>
    </w:p>
    <w:p w:rsidR="00F031F1" w:rsidRPr="00C448EE" w:rsidRDefault="00F031F1" w:rsidP="0085133F">
      <w:pPr>
        <w:shd w:val="clear" w:color="auto" w:fill="FFFFFF"/>
        <w:spacing w:before="58" w:line="240" w:lineRule="auto"/>
        <w:ind w:left="43" w:right="418"/>
        <w:rPr>
          <w:rFonts w:ascii="Times New Roman" w:hAnsi="Times New Roman"/>
          <w:color w:val="000000"/>
          <w:sz w:val="24"/>
          <w:szCs w:val="24"/>
        </w:rPr>
      </w:pPr>
      <w:r w:rsidRPr="00C448EE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Оборудование: </w:t>
      </w:r>
      <w:r w:rsidRPr="00C448EE">
        <w:rPr>
          <w:rFonts w:ascii="Times New Roman" w:hAnsi="Times New Roman"/>
          <w:color w:val="000000"/>
          <w:sz w:val="24"/>
          <w:szCs w:val="24"/>
        </w:rPr>
        <w:t>инструкционная карта</w:t>
      </w:r>
    </w:p>
    <w:p w:rsidR="00F031F1" w:rsidRPr="00C448EE" w:rsidRDefault="00F031F1" w:rsidP="0085133F">
      <w:pPr>
        <w:spacing w:line="240" w:lineRule="auto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 xml:space="preserve">  Литература</w:t>
      </w:r>
      <w:r w:rsidRPr="00C448EE">
        <w:rPr>
          <w:rFonts w:ascii="Times New Roman" w:hAnsi="Times New Roman"/>
          <w:sz w:val="24"/>
          <w:szCs w:val="24"/>
        </w:rPr>
        <w:t xml:space="preserve">: Учебник: </w:t>
      </w:r>
    </w:p>
    <w:p w:rsidR="00F031F1" w:rsidRPr="0085133F" w:rsidRDefault="00F031F1" w:rsidP="00F031F1">
      <w:pPr>
        <w:pStyle w:val="a4"/>
        <w:numPr>
          <w:ilvl w:val="0"/>
          <w:numId w:val="14"/>
        </w:numPr>
        <w:tabs>
          <w:tab w:val="left" w:pos="993"/>
        </w:tabs>
        <w:spacing w:before="0" w:beforeAutospacing="0" w:after="0" w:afterAutospacing="0"/>
        <w:jc w:val="both"/>
        <w:rPr>
          <w:sz w:val="22"/>
        </w:rPr>
      </w:pPr>
      <w:proofErr w:type="spellStart"/>
      <w:r w:rsidRPr="0085133F">
        <w:rPr>
          <w:bCs/>
          <w:sz w:val="22"/>
        </w:rPr>
        <w:t>Мадонова</w:t>
      </w:r>
      <w:proofErr w:type="spellEnd"/>
      <w:r w:rsidRPr="0085133F">
        <w:rPr>
          <w:bCs/>
          <w:sz w:val="22"/>
        </w:rPr>
        <w:t>, Л.А</w:t>
      </w:r>
      <w:hyperlink r:id="rId20" w:history="1">
        <w:r w:rsidRPr="0085133F">
          <w:rPr>
            <w:rStyle w:val="a5"/>
            <w:sz w:val="22"/>
          </w:rPr>
          <w:t xml:space="preserve">ОП 07 Железные дороги : учебно методическое пособие / Л.А </w:t>
        </w:r>
        <w:proofErr w:type="spellStart"/>
        <w:r w:rsidRPr="0085133F">
          <w:rPr>
            <w:rStyle w:val="a5"/>
            <w:sz w:val="22"/>
          </w:rPr>
          <w:t>Мадонова</w:t>
        </w:r>
        <w:proofErr w:type="spellEnd"/>
        <w:proofErr w:type="gramStart"/>
        <w:r w:rsidRPr="0085133F">
          <w:rPr>
            <w:rStyle w:val="a5"/>
            <w:sz w:val="22"/>
          </w:rPr>
          <w:t xml:space="preserve"> .</w:t>
        </w:r>
        <w:proofErr w:type="gramEnd"/>
        <w:r w:rsidRPr="0085133F">
          <w:rPr>
            <w:rStyle w:val="a5"/>
            <w:sz w:val="22"/>
          </w:rPr>
          <w:t xml:space="preserve"> – Москва : ФГБУ ДПО «Учебно методический центр по образованию на железнодорожном транспорте», 2019. – 52 c.</w:t>
        </w:r>
      </w:hyperlink>
    </w:p>
    <w:p w:rsidR="00F031F1" w:rsidRPr="00C448EE" w:rsidRDefault="00F031F1" w:rsidP="00F031F1">
      <w:pPr>
        <w:shd w:val="clear" w:color="auto" w:fill="FFFFFF"/>
        <w:spacing w:before="342" w:line="360" w:lineRule="auto"/>
        <w:ind w:left="32"/>
        <w:jc w:val="center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bCs/>
          <w:i/>
          <w:iCs/>
          <w:color w:val="000000"/>
          <w:spacing w:val="-4"/>
          <w:sz w:val="24"/>
          <w:szCs w:val="24"/>
        </w:rPr>
        <w:t>Ход работы</w:t>
      </w:r>
    </w:p>
    <w:p w:rsidR="00F031F1" w:rsidRPr="00C448EE" w:rsidRDefault="00F031F1" w:rsidP="00F031F1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left="310"/>
        <w:rPr>
          <w:rFonts w:ascii="Times New Roman" w:hAnsi="Times New Roman"/>
          <w:color w:val="000000"/>
          <w:spacing w:val="58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Общие сведения о вагонах.</w:t>
      </w:r>
    </w:p>
    <w:p w:rsidR="00F031F1" w:rsidRPr="00C448EE" w:rsidRDefault="00F031F1" w:rsidP="00F031F1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left="310"/>
        <w:rPr>
          <w:rFonts w:ascii="Times New Roman" w:hAnsi="Times New Roman"/>
          <w:color w:val="000000"/>
          <w:sz w:val="24"/>
          <w:szCs w:val="24"/>
        </w:rPr>
      </w:pPr>
      <w:r w:rsidRPr="00C448EE">
        <w:rPr>
          <w:rFonts w:ascii="Times New Roman" w:hAnsi="Times New Roman"/>
          <w:color w:val="000000"/>
          <w:spacing w:val="-4"/>
          <w:sz w:val="24"/>
          <w:szCs w:val="24"/>
        </w:rPr>
        <w:t xml:space="preserve"> Классификация вагонов.</w:t>
      </w:r>
    </w:p>
    <w:p w:rsidR="00F031F1" w:rsidRPr="00C448EE" w:rsidRDefault="00F031F1" w:rsidP="00F031F1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left="310"/>
        <w:rPr>
          <w:rFonts w:ascii="Times New Roman" w:hAnsi="Times New Roman"/>
          <w:color w:val="000000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 xml:space="preserve"> Конструкции вагонов (грузового и пассажирского).</w:t>
      </w:r>
    </w:p>
    <w:p w:rsidR="00F031F1" w:rsidRPr="00C448EE" w:rsidRDefault="00F031F1" w:rsidP="00F031F1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left="310"/>
        <w:rPr>
          <w:rFonts w:ascii="Times New Roman" w:hAnsi="Times New Roman"/>
          <w:color w:val="000000"/>
          <w:sz w:val="24"/>
          <w:szCs w:val="24"/>
        </w:rPr>
      </w:pPr>
      <w:r w:rsidRPr="00C448EE">
        <w:rPr>
          <w:rFonts w:ascii="Times New Roman" w:hAnsi="Times New Roman"/>
          <w:color w:val="000000"/>
          <w:spacing w:val="-4"/>
          <w:sz w:val="24"/>
          <w:szCs w:val="24"/>
        </w:rPr>
        <w:t xml:space="preserve"> Характеристика основных узлов вагона.</w:t>
      </w:r>
    </w:p>
    <w:p w:rsidR="00F031F1" w:rsidRPr="00C448EE" w:rsidRDefault="00F031F1" w:rsidP="00F031F1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left="310"/>
        <w:rPr>
          <w:rFonts w:ascii="Times New Roman" w:hAnsi="Times New Roman"/>
          <w:color w:val="000000"/>
          <w:sz w:val="24"/>
          <w:szCs w:val="24"/>
        </w:rPr>
      </w:pPr>
      <w:r w:rsidRPr="00C448EE">
        <w:rPr>
          <w:rFonts w:ascii="Times New Roman" w:hAnsi="Times New Roman"/>
          <w:color w:val="000000"/>
          <w:spacing w:val="-5"/>
          <w:sz w:val="24"/>
          <w:szCs w:val="24"/>
        </w:rPr>
        <w:t xml:space="preserve"> Вывод.</w:t>
      </w:r>
    </w:p>
    <w:p w:rsidR="00F031F1" w:rsidRPr="00C448EE" w:rsidRDefault="00F031F1" w:rsidP="00F031F1">
      <w:pPr>
        <w:shd w:val="clear" w:color="auto" w:fill="FFFFFF"/>
        <w:spacing w:before="112"/>
        <w:ind w:left="22"/>
        <w:jc w:val="center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1. Общие сведения о вагонах</w:t>
      </w:r>
    </w:p>
    <w:p w:rsidR="00F031F1" w:rsidRPr="00C448EE" w:rsidRDefault="00F031F1" w:rsidP="0085133F">
      <w:pPr>
        <w:shd w:val="clear" w:color="auto" w:fill="FFFFFF"/>
        <w:tabs>
          <w:tab w:val="left" w:leader="underscore" w:pos="5483"/>
        </w:tabs>
        <w:spacing w:before="54" w:line="240" w:lineRule="auto"/>
        <w:ind w:left="324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pacing w:val="12"/>
          <w:sz w:val="24"/>
          <w:szCs w:val="24"/>
        </w:rPr>
        <w:t>1.1. Вагоном называется</w:t>
      </w:r>
      <w:r w:rsidRPr="00C448EE">
        <w:rPr>
          <w:rFonts w:ascii="Times New Roman" w:hAnsi="Times New Roman"/>
          <w:color w:val="000000"/>
          <w:sz w:val="24"/>
          <w:szCs w:val="24"/>
        </w:rPr>
        <w:t>_____________________________________</w:t>
      </w:r>
      <w:r w:rsidR="00BC79B4">
        <w:rPr>
          <w:rFonts w:ascii="Times New Roman" w:hAnsi="Times New Roman"/>
          <w:color w:val="000000"/>
          <w:sz w:val="24"/>
          <w:szCs w:val="24"/>
        </w:rPr>
        <w:t>______</w:t>
      </w:r>
      <w:r w:rsidRPr="00C448EE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F031F1" w:rsidRPr="00C448EE" w:rsidRDefault="00BC79B4" w:rsidP="0085133F">
      <w:pPr>
        <w:shd w:val="clear" w:color="auto" w:fill="FFFFFF"/>
        <w:spacing w:before="245" w:line="240" w:lineRule="auto"/>
        <w:ind w:right="-1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F031F1" w:rsidRPr="00C448EE">
        <w:rPr>
          <w:rFonts w:ascii="Times New Roman" w:hAnsi="Times New Roman"/>
          <w:color w:val="000000"/>
          <w:sz w:val="24"/>
          <w:szCs w:val="24"/>
        </w:rPr>
        <w:t>1.2. По назначению вагоны подразделяются на две основные</w:t>
      </w:r>
      <w:r w:rsidR="00F031F1" w:rsidRPr="00C448EE">
        <w:rPr>
          <w:rFonts w:ascii="Times New Roman" w:hAnsi="Times New Roman"/>
          <w:color w:val="000000"/>
          <w:spacing w:val="-1"/>
          <w:sz w:val="24"/>
          <w:szCs w:val="24"/>
        </w:rPr>
        <w:t xml:space="preserve"> группы</w:t>
      </w:r>
      <w:r w:rsidR="00F031F1" w:rsidRPr="00C448EE">
        <w:rPr>
          <w:rFonts w:ascii="Times New Roman" w:hAnsi="Times New Roman"/>
          <w:sz w:val="24"/>
          <w:szCs w:val="24"/>
        </w:rPr>
        <w:t>________</w:t>
      </w:r>
    </w:p>
    <w:p w:rsidR="00F031F1" w:rsidRPr="00C448EE" w:rsidRDefault="00F031F1" w:rsidP="0085133F">
      <w:pPr>
        <w:shd w:val="clear" w:color="auto" w:fill="FFFFFF"/>
        <w:spacing w:line="240" w:lineRule="auto"/>
        <w:ind w:right="-347"/>
        <w:rPr>
          <w:rFonts w:ascii="Times New Roman" w:hAnsi="Times New Roman"/>
          <w:sz w:val="24"/>
          <w:szCs w:val="24"/>
        </w:rPr>
        <w:sectPr w:rsidR="00F031F1" w:rsidRPr="00C448EE" w:rsidSect="00C02745">
          <w:pgSz w:w="11909" w:h="16834" w:code="9"/>
          <w:pgMar w:top="851" w:right="851" w:bottom="720" w:left="1185" w:header="720" w:footer="720" w:gutter="0"/>
          <w:cols w:space="60"/>
          <w:noEndnote/>
        </w:sectPr>
      </w:pPr>
      <w:r w:rsidRPr="00C448EE">
        <w:rPr>
          <w:rFonts w:ascii="Times New Roman" w:hAnsi="Times New Roman"/>
          <w:color w:val="000000"/>
          <w:sz w:val="24"/>
          <w:szCs w:val="24"/>
        </w:rPr>
        <w:t xml:space="preserve">    1.3. _________</w:t>
      </w:r>
      <w:r w:rsidRPr="00C448EE">
        <w:rPr>
          <w:rFonts w:ascii="Times New Roman" w:hAnsi="Times New Roman"/>
          <w:color w:val="000000"/>
          <w:spacing w:val="-3"/>
          <w:sz w:val="24"/>
          <w:szCs w:val="24"/>
        </w:rPr>
        <w:t>вагоны предназначены __</w:t>
      </w:r>
      <w:r w:rsidR="00BC79B4">
        <w:rPr>
          <w:rFonts w:ascii="Times New Roman" w:hAnsi="Times New Roman"/>
          <w:color w:val="000000"/>
          <w:spacing w:val="-3"/>
          <w:sz w:val="24"/>
          <w:szCs w:val="24"/>
        </w:rPr>
        <w:t>_________________________________</w:t>
      </w:r>
    </w:p>
    <w:p w:rsidR="00F031F1" w:rsidRPr="00C448EE" w:rsidRDefault="00BC79B4" w:rsidP="0085133F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</w:t>
      </w:r>
      <w:r w:rsidR="00F031F1" w:rsidRPr="00C448EE">
        <w:rPr>
          <w:rFonts w:ascii="Times New Roman" w:hAnsi="Times New Roman"/>
          <w:color w:val="000000"/>
          <w:sz w:val="24"/>
          <w:szCs w:val="24"/>
        </w:rPr>
        <w:t>1.4. _________</w:t>
      </w:r>
      <w:r w:rsidR="00F031F1" w:rsidRPr="00C448EE">
        <w:rPr>
          <w:rFonts w:ascii="Times New Roman" w:hAnsi="Times New Roman"/>
          <w:color w:val="000000"/>
          <w:spacing w:val="-3"/>
          <w:sz w:val="24"/>
          <w:szCs w:val="24"/>
        </w:rPr>
        <w:t>вагоны предназначены __________________________________</w:t>
      </w:r>
    </w:p>
    <w:p w:rsidR="00F031F1" w:rsidRPr="00C448EE" w:rsidRDefault="00F031F1" w:rsidP="00F031F1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bCs/>
          <w:color w:val="000000"/>
          <w:sz w:val="24"/>
          <w:szCs w:val="24"/>
        </w:rPr>
        <w:t>2. Классификация вагонов</w:t>
      </w:r>
    </w:p>
    <w:p w:rsidR="00F031F1" w:rsidRPr="00C448EE" w:rsidRDefault="00F031F1" w:rsidP="00F031F1">
      <w:pPr>
        <w:shd w:val="clear" w:color="auto" w:fill="FFFFFF"/>
        <w:spacing w:before="83"/>
        <w:ind w:firstLine="851"/>
        <w:rPr>
          <w:rFonts w:ascii="Times New Roman" w:hAnsi="Times New Roman"/>
          <w:color w:val="000000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 xml:space="preserve">2.1. Пассажирские вагоны подразделяются </w:t>
      </w:r>
      <w:proofErr w:type="gramStart"/>
      <w:r w:rsidRPr="00C448EE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C448EE">
        <w:rPr>
          <w:rFonts w:ascii="Times New Roman" w:hAnsi="Times New Roman"/>
          <w:color w:val="000000"/>
          <w:sz w:val="24"/>
          <w:szCs w:val="24"/>
        </w:rPr>
        <w:t>__________________________</w:t>
      </w:r>
    </w:p>
    <w:p w:rsidR="00F031F1" w:rsidRPr="00C448EE" w:rsidRDefault="00F031F1" w:rsidP="00F031F1">
      <w:pPr>
        <w:shd w:val="clear" w:color="auto" w:fill="FFFFFF"/>
        <w:ind w:left="851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lastRenderedPageBreak/>
        <w:t xml:space="preserve">2.2. Грузовые вагоны подразделяются </w:t>
      </w:r>
      <w:proofErr w:type="gramStart"/>
      <w:r w:rsidRPr="00C448EE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C448EE">
        <w:rPr>
          <w:rFonts w:ascii="Times New Roman" w:hAnsi="Times New Roman"/>
          <w:color w:val="000000"/>
          <w:sz w:val="24"/>
          <w:szCs w:val="24"/>
        </w:rPr>
        <w:t>____________________________</w:t>
      </w:r>
    </w:p>
    <w:p w:rsidR="00F031F1" w:rsidRPr="00C448EE" w:rsidRDefault="00F031F1" w:rsidP="00F031F1">
      <w:pPr>
        <w:shd w:val="clear" w:color="auto" w:fill="FFFFFF"/>
        <w:ind w:left="851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 xml:space="preserve">2.3. По месту эксплуатации вагоны подразделяются </w:t>
      </w:r>
      <w:proofErr w:type="gramStart"/>
      <w:r w:rsidRPr="00C448EE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C448EE">
        <w:rPr>
          <w:rFonts w:ascii="Times New Roman" w:hAnsi="Times New Roman"/>
          <w:color w:val="000000"/>
          <w:sz w:val="24"/>
          <w:szCs w:val="24"/>
        </w:rPr>
        <w:t>____________________</w:t>
      </w:r>
    </w:p>
    <w:p w:rsidR="00F031F1" w:rsidRPr="00C448EE" w:rsidRDefault="00F031F1" w:rsidP="00F031F1">
      <w:pPr>
        <w:shd w:val="clear" w:color="auto" w:fill="FFFFFF"/>
        <w:spacing w:before="392"/>
        <w:ind w:left="515"/>
        <w:jc w:val="center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bCs/>
          <w:color w:val="000000"/>
          <w:sz w:val="24"/>
          <w:szCs w:val="24"/>
        </w:rPr>
        <w:t>3. Конструкции вагонов (грузового и пассажирского)</w:t>
      </w:r>
    </w:p>
    <w:p w:rsidR="00F031F1" w:rsidRPr="00C448EE" w:rsidRDefault="00F031F1" w:rsidP="00F031F1">
      <w:pPr>
        <w:shd w:val="clear" w:color="auto" w:fill="FFFFFF"/>
        <w:tabs>
          <w:tab w:val="left" w:leader="underscore" w:pos="6199"/>
        </w:tabs>
        <w:spacing w:before="65" w:line="248" w:lineRule="exact"/>
        <w:ind w:firstLine="288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3.1. Все вагоны, независимо от назначения, состоят из следую</w:t>
      </w:r>
      <w:r w:rsidRPr="00C448EE">
        <w:rPr>
          <w:rFonts w:ascii="Times New Roman" w:hAnsi="Times New Roman"/>
          <w:color w:val="000000"/>
          <w:sz w:val="24"/>
          <w:szCs w:val="24"/>
        </w:rPr>
        <w:softHyphen/>
      </w:r>
      <w:r w:rsidRPr="00C448EE">
        <w:rPr>
          <w:rFonts w:ascii="Times New Roman" w:hAnsi="Times New Roman"/>
          <w:color w:val="000000"/>
          <w:spacing w:val="9"/>
          <w:sz w:val="24"/>
          <w:szCs w:val="24"/>
        </w:rPr>
        <w:t>щих основных узлов:</w:t>
      </w:r>
    </w:p>
    <w:p w:rsidR="00F031F1" w:rsidRPr="00C448EE" w:rsidRDefault="00F031F1" w:rsidP="00F031F1">
      <w:pPr>
        <w:shd w:val="clear" w:color="auto" w:fill="FFFFFF"/>
        <w:spacing w:before="385"/>
        <w:ind w:left="284"/>
        <w:rPr>
          <w:rFonts w:ascii="Times New Roman" w:hAnsi="Times New Roman"/>
          <w:color w:val="000000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</w:t>
      </w:r>
    </w:p>
    <w:p w:rsidR="00F031F1" w:rsidRPr="00C448EE" w:rsidRDefault="00F031F1" w:rsidP="00F031F1">
      <w:pPr>
        <w:shd w:val="clear" w:color="auto" w:fill="FFFFFF"/>
        <w:spacing w:before="385"/>
        <w:ind w:left="284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3.2. Схема устройства грузового вагона (рис. 1).</w:t>
      </w:r>
    </w:p>
    <w:p w:rsidR="00F031F1" w:rsidRPr="00C448EE" w:rsidRDefault="00F031F1" w:rsidP="00F031F1">
      <w:pPr>
        <w:spacing w:before="122"/>
        <w:ind w:left="11" w:right="6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19EA22" wp14:editId="6F37D4A5">
            <wp:extent cx="3085106" cy="1145896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50" cy="114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B4" w:rsidRPr="00BC79B4" w:rsidRDefault="00F031F1" w:rsidP="00BC79B4">
      <w:pPr>
        <w:shd w:val="clear" w:color="auto" w:fill="FFFFFF"/>
        <w:spacing w:line="385" w:lineRule="exact"/>
        <w:ind w:left="1976" w:right="2070"/>
        <w:jc w:val="center"/>
        <w:rPr>
          <w:rFonts w:ascii="Times New Roman" w:hAnsi="Times New Roman"/>
          <w:color w:val="000000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Рис. 1. Грузовой вагон Обозначения на рис. 1:</w:t>
      </w:r>
    </w:p>
    <w:p w:rsidR="00F031F1" w:rsidRPr="00C448EE" w:rsidRDefault="00F031F1" w:rsidP="00F031F1">
      <w:pPr>
        <w:widowControl w:val="0"/>
        <w:numPr>
          <w:ilvl w:val="0"/>
          <w:numId w:val="4"/>
        </w:numPr>
        <w:shd w:val="clear" w:color="auto" w:fill="FFFFFF"/>
        <w:tabs>
          <w:tab w:val="left" w:pos="331"/>
          <w:tab w:val="left" w:leader="underscore" w:pos="2869"/>
          <w:tab w:val="left" w:pos="3456"/>
          <w:tab w:val="left" w:leader="underscore" w:pos="6185"/>
        </w:tabs>
        <w:autoSpaceDE w:val="0"/>
        <w:autoSpaceDN w:val="0"/>
        <w:adjustRightInd w:val="0"/>
        <w:spacing w:before="58" w:after="0" w:line="202" w:lineRule="exact"/>
        <w:ind w:left="29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448EE">
        <w:rPr>
          <w:rFonts w:ascii="Times New Roman" w:hAnsi="Times New Roman"/>
          <w:i/>
          <w:iCs/>
          <w:color w:val="000000"/>
          <w:sz w:val="24"/>
          <w:szCs w:val="24"/>
        </w:rPr>
        <w:t xml:space="preserve">- </w:t>
      </w:r>
      <w:r w:rsidRPr="00C448EE">
        <w:rPr>
          <w:rFonts w:ascii="Times New Roman" w:hAnsi="Times New Roman"/>
          <w:i/>
          <w:iCs/>
          <w:color w:val="000000"/>
          <w:sz w:val="24"/>
          <w:szCs w:val="24"/>
        </w:rPr>
        <w:tab/>
      </w:r>
      <w:r w:rsidRPr="00C448EE">
        <w:rPr>
          <w:rFonts w:ascii="Times New Roman" w:hAnsi="Times New Roman"/>
          <w:i/>
          <w:iCs/>
          <w:color w:val="000000"/>
          <w:sz w:val="24"/>
          <w:szCs w:val="24"/>
        </w:rPr>
        <w:tab/>
      </w:r>
      <w:r w:rsidRPr="00C448EE">
        <w:rPr>
          <w:rFonts w:ascii="Times New Roman" w:hAnsi="Times New Roman"/>
          <w:i/>
          <w:iCs/>
          <w:color w:val="000000"/>
          <w:sz w:val="24"/>
          <w:szCs w:val="24"/>
        </w:rPr>
        <w:tab/>
      </w:r>
    </w:p>
    <w:p w:rsidR="00F031F1" w:rsidRPr="00C448EE" w:rsidRDefault="00BC79B4" w:rsidP="00F031F1">
      <w:pPr>
        <w:widowControl w:val="0"/>
        <w:numPr>
          <w:ilvl w:val="0"/>
          <w:numId w:val="4"/>
        </w:numPr>
        <w:shd w:val="clear" w:color="auto" w:fill="FFFFFF"/>
        <w:tabs>
          <w:tab w:val="left" w:pos="331"/>
          <w:tab w:val="left" w:leader="underscore" w:pos="2869"/>
          <w:tab w:val="left" w:pos="3456"/>
          <w:tab w:val="left" w:leader="underscore" w:pos="6188"/>
        </w:tabs>
        <w:autoSpaceDE w:val="0"/>
        <w:autoSpaceDN w:val="0"/>
        <w:adjustRightInd w:val="0"/>
        <w:spacing w:after="0" w:line="202" w:lineRule="exact"/>
        <w:ind w:left="2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BC79B4" w:rsidRDefault="00BC79B4" w:rsidP="00BC79B4">
      <w:pPr>
        <w:widowControl w:val="0"/>
        <w:numPr>
          <w:ilvl w:val="0"/>
          <w:numId w:val="4"/>
        </w:numPr>
        <w:shd w:val="clear" w:color="auto" w:fill="FFFFFF"/>
        <w:tabs>
          <w:tab w:val="left" w:pos="331"/>
          <w:tab w:val="left" w:leader="underscore" w:pos="2869"/>
        </w:tabs>
        <w:autoSpaceDE w:val="0"/>
        <w:autoSpaceDN w:val="0"/>
        <w:adjustRightInd w:val="0"/>
        <w:spacing w:after="0" w:line="202" w:lineRule="exact"/>
        <w:ind w:left="29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 w:rsidR="00F031F1" w:rsidRPr="00C448EE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</w:p>
    <w:p w:rsidR="00BC79B4" w:rsidRDefault="00BC79B4" w:rsidP="00BC79B4">
      <w:pPr>
        <w:widowControl w:val="0"/>
        <w:numPr>
          <w:ilvl w:val="0"/>
          <w:numId w:val="4"/>
        </w:numPr>
        <w:shd w:val="clear" w:color="auto" w:fill="FFFFFF"/>
        <w:tabs>
          <w:tab w:val="left" w:pos="331"/>
          <w:tab w:val="left" w:leader="underscore" w:pos="2869"/>
        </w:tabs>
        <w:autoSpaceDE w:val="0"/>
        <w:autoSpaceDN w:val="0"/>
        <w:adjustRightInd w:val="0"/>
        <w:spacing w:after="0" w:line="202" w:lineRule="exact"/>
        <w:ind w:left="29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</w:p>
    <w:p w:rsidR="00F031F1" w:rsidRPr="00FD5DA0" w:rsidRDefault="00BC79B4" w:rsidP="00FD5DA0">
      <w:pPr>
        <w:widowControl w:val="0"/>
        <w:numPr>
          <w:ilvl w:val="0"/>
          <w:numId w:val="4"/>
        </w:numPr>
        <w:shd w:val="clear" w:color="auto" w:fill="FFFFFF"/>
        <w:tabs>
          <w:tab w:val="left" w:pos="331"/>
          <w:tab w:val="left" w:leader="underscore" w:pos="2869"/>
        </w:tabs>
        <w:autoSpaceDE w:val="0"/>
        <w:autoSpaceDN w:val="0"/>
        <w:adjustRightInd w:val="0"/>
        <w:spacing w:after="0" w:line="202" w:lineRule="exact"/>
        <w:ind w:left="29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-</w:t>
      </w:r>
      <w:r w:rsidR="00F031F1" w:rsidRPr="00BC79B4">
        <w:rPr>
          <w:rFonts w:ascii="Times New Roman" w:hAnsi="Times New Roman"/>
          <w:i/>
          <w:iCs/>
          <w:color w:val="000000"/>
          <w:sz w:val="24"/>
          <w:szCs w:val="24"/>
        </w:rPr>
        <w:tab/>
      </w:r>
    </w:p>
    <w:p w:rsidR="00F031F1" w:rsidRPr="00C448EE" w:rsidRDefault="00F031F1" w:rsidP="00F031F1">
      <w:pPr>
        <w:shd w:val="clear" w:color="auto" w:fill="FFFFFF"/>
        <w:ind w:left="328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3.3. Схема устройства пассажирского вагона (рис. 2).</w:t>
      </w:r>
    </w:p>
    <w:p w:rsidR="00F031F1" w:rsidRPr="00C448EE" w:rsidRDefault="00F031F1" w:rsidP="003C3AA9">
      <w:pPr>
        <w:shd w:val="clear" w:color="auto" w:fill="FFFFFF"/>
        <w:spacing w:before="144"/>
        <w:ind w:left="1609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 xml:space="preserve">                           </w:t>
      </w:r>
      <w:r w:rsidR="0085133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6DC116" wp14:editId="259550EB">
            <wp:extent cx="3275937" cy="1191249"/>
            <wp:effectExtent l="0" t="0" r="127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96" cy="119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8EE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</w:p>
    <w:p w:rsidR="00F031F1" w:rsidRPr="00C448EE" w:rsidRDefault="0085133F" w:rsidP="0085133F">
      <w:pPr>
        <w:shd w:val="clear" w:color="auto" w:fill="FFFFFF"/>
        <w:spacing w:before="83"/>
        <w:ind w:left="123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                                        </w:t>
      </w:r>
      <w:r w:rsidR="003C3AA9">
        <w:rPr>
          <w:rFonts w:ascii="Times New Roman" w:hAnsi="Times New Roman"/>
          <w:color w:val="000000"/>
          <w:szCs w:val="24"/>
        </w:rPr>
        <w:t xml:space="preserve"> </w:t>
      </w:r>
      <w:r w:rsidR="00F031F1" w:rsidRPr="0043598F">
        <w:rPr>
          <w:rFonts w:ascii="Times New Roman" w:hAnsi="Times New Roman"/>
          <w:color w:val="000000"/>
          <w:szCs w:val="24"/>
        </w:rPr>
        <w:t>Рис. 2. Пассажирский вагон с хребтовой балкой</w:t>
      </w:r>
    </w:p>
    <w:p w:rsidR="00F031F1" w:rsidRPr="00C448EE" w:rsidRDefault="00F031F1" w:rsidP="003C3AA9">
      <w:pPr>
        <w:shd w:val="clear" w:color="auto" w:fill="FFFFFF"/>
        <w:spacing w:before="407"/>
        <w:ind w:right="32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Обозначения на рис. 2:</w:t>
      </w:r>
    </w:p>
    <w:p w:rsidR="00F031F1" w:rsidRPr="00C448EE" w:rsidRDefault="00BC79B4" w:rsidP="00BC79B4">
      <w:pPr>
        <w:widowControl w:val="0"/>
        <w:numPr>
          <w:ilvl w:val="0"/>
          <w:numId w:val="15"/>
        </w:numPr>
        <w:shd w:val="clear" w:color="auto" w:fill="FFFFFF"/>
        <w:tabs>
          <w:tab w:val="left" w:pos="382"/>
          <w:tab w:val="left" w:leader="underscore" w:pos="2912"/>
          <w:tab w:val="left" w:pos="3506"/>
          <w:tab w:val="left" w:leader="underscore" w:pos="6242"/>
        </w:tabs>
        <w:autoSpaceDE w:val="0"/>
        <w:autoSpaceDN w:val="0"/>
        <w:adjustRightInd w:val="0"/>
        <w:spacing w:before="112" w:after="0" w:line="216" w:lineRule="exact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ab/>
      </w:r>
      <w:r>
        <w:rPr>
          <w:rFonts w:ascii="Times New Roman" w:hAnsi="Times New Roman"/>
          <w:i/>
          <w:iCs/>
          <w:color w:val="000000"/>
          <w:sz w:val="24"/>
          <w:szCs w:val="24"/>
        </w:rPr>
        <w:tab/>
      </w:r>
      <w:r w:rsidR="00F031F1" w:rsidRPr="00C448EE">
        <w:rPr>
          <w:rFonts w:ascii="Times New Roman" w:hAnsi="Times New Roman"/>
          <w:i/>
          <w:iCs/>
          <w:color w:val="000000"/>
          <w:sz w:val="24"/>
          <w:szCs w:val="24"/>
        </w:rPr>
        <w:tab/>
      </w:r>
    </w:p>
    <w:p w:rsidR="00F031F1" w:rsidRPr="00C448EE" w:rsidRDefault="00BC79B4" w:rsidP="00BC79B4">
      <w:pPr>
        <w:widowControl w:val="0"/>
        <w:numPr>
          <w:ilvl w:val="0"/>
          <w:numId w:val="15"/>
        </w:numPr>
        <w:shd w:val="clear" w:color="auto" w:fill="FFFFFF"/>
        <w:tabs>
          <w:tab w:val="left" w:pos="382"/>
          <w:tab w:val="left" w:leader="underscore" w:pos="2912"/>
          <w:tab w:val="left" w:pos="3503"/>
          <w:tab w:val="left" w:leader="underscore" w:pos="6239"/>
        </w:tabs>
        <w:autoSpaceDE w:val="0"/>
        <w:autoSpaceDN w:val="0"/>
        <w:adjustRightInd w:val="0"/>
        <w:spacing w:before="4" w:after="0" w:line="21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 w:rsidR="00F031F1" w:rsidRPr="00C448EE">
        <w:rPr>
          <w:rFonts w:ascii="Times New Roman" w:hAnsi="Times New Roman"/>
          <w:color w:val="000000"/>
          <w:sz w:val="24"/>
          <w:szCs w:val="24"/>
        </w:rPr>
        <w:tab/>
      </w:r>
    </w:p>
    <w:p w:rsidR="00BC79B4" w:rsidRDefault="00BC79B4" w:rsidP="00BC79B4">
      <w:pPr>
        <w:widowControl w:val="0"/>
        <w:numPr>
          <w:ilvl w:val="0"/>
          <w:numId w:val="15"/>
        </w:numPr>
        <w:shd w:val="clear" w:color="auto" w:fill="FFFFFF"/>
        <w:tabs>
          <w:tab w:val="left" w:pos="382"/>
          <w:tab w:val="left" w:leader="underscore" w:pos="2912"/>
        </w:tabs>
        <w:autoSpaceDE w:val="0"/>
        <w:autoSpaceDN w:val="0"/>
        <w:adjustRightInd w:val="0"/>
        <w:spacing w:after="0" w:line="216" w:lineRule="exact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-</w:t>
      </w:r>
    </w:p>
    <w:p w:rsidR="00BC79B4" w:rsidRDefault="00BC79B4" w:rsidP="00BC79B4">
      <w:pPr>
        <w:widowControl w:val="0"/>
        <w:numPr>
          <w:ilvl w:val="0"/>
          <w:numId w:val="15"/>
        </w:numPr>
        <w:shd w:val="clear" w:color="auto" w:fill="FFFFFF"/>
        <w:tabs>
          <w:tab w:val="left" w:pos="382"/>
          <w:tab w:val="left" w:leader="underscore" w:pos="2912"/>
        </w:tabs>
        <w:autoSpaceDE w:val="0"/>
        <w:autoSpaceDN w:val="0"/>
        <w:adjustRightInd w:val="0"/>
        <w:spacing w:after="0" w:line="216" w:lineRule="exact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-</w:t>
      </w:r>
    </w:p>
    <w:p w:rsidR="00F031F1" w:rsidRPr="0048477A" w:rsidRDefault="00BC79B4" w:rsidP="0048477A">
      <w:pPr>
        <w:widowControl w:val="0"/>
        <w:numPr>
          <w:ilvl w:val="0"/>
          <w:numId w:val="15"/>
        </w:numPr>
        <w:shd w:val="clear" w:color="auto" w:fill="FFFFFF"/>
        <w:tabs>
          <w:tab w:val="left" w:pos="382"/>
          <w:tab w:val="left" w:leader="underscore" w:pos="2912"/>
        </w:tabs>
        <w:autoSpaceDE w:val="0"/>
        <w:autoSpaceDN w:val="0"/>
        <w:adjustRightInd w:val="0"/>
        <w:spacing w:after="0" w:line="216" w:lineRule="exact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-</w:t>
      </w:r>
      <w:r w:rsidR="00F031F1" w:rsidRPr="00BC79B4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F031F1" w:rsidRPr="00BC79B4">
        <w:rPr>
          <w:rFonts w:ascii="Times New Roman" w:hAnsi="Times New Roman"/>
          <w:i/>
          <w:iCs/>
          <w:color w:val="000000"/>
          <w:sz w:val="24"/>
          <w:szCs w:val="24"/>
        </w:rPr>
        <w:tab/>
      </w:r>
    </w:p>
    <w:p w:rsidR="00F031F1" w:rsidRPr="00C448EE" w:rsidRDefault="00F031F1" w:rsidP="00F031F1">
      <w:pPr>
        <w:shd w:val="clear" w:color="auto" w:fill="FFFFFF"/>
        <w:spacing w:before="306"/>
        <w:ind w:left="1055"/>
        <w:jc w:val="center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bCs/>
          <w:color w:val="000000"/>
          <w:sz w:val="24"/>
          <w:szCs w:val="24"/>
        </w:rPr>
        <w:t>4. Характеристика основных узлов вагона</w:t>
      </w:r>
    </w:p>
    <w:p w:rsidR="00F031F1" w:rsidRPr="00C448EE" w:rsidRDefault="00F031F1" w:rsidP="00F031F1">
      <w:pPr>
        <w:shd w:val="clear" w:color="auto" w:fill="FFFFFF"/>
        <w:tabs>
          <w:tab w:val="left" w:leader="underscore" w:pos="5263"/>
        </w:tabs>
        <w:spacing w:before="86"/>
        <w:ind w:left="302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4.1. Назначение рамы</w:t>
      </w:r>
      <w:r w:rsidRPr="00C448EE">
        <w:rPr>
          <w:rFonts w:ascii="Times New Roman" w:hAnsi="Times New Roman"/>
          <w:color w:val="000000"/>
          <w:sz w:val="24"/>
          <w:szCs w:val="24"/>
        </w:rPr>
        <w:tab/>
        <w:t>_______</w:t>
      </w:r>
      <w:r w:rsidR="0085133F">
        <w:rPr>
          <w:rFonts w:ascii="Times New Roman" w:hAnsi="Times New Roman"/>
          <w:color w:val="000000"/>
          <w:sz w:val="24"/>
          <w:szCs w:val="24"/>
        </w:rPr>
        <w:t>________________________</w:t>
      </w:r>
    </w:p>
    <w:p w:rsidR="00F031F1" w:rsidRPr="00C448EE" w:rsidRDefault="00F031F1" w:rsidP="00F031F1">
      <w:pPr>
        <w:shd w:val="clear" w:color="auto" w:fill="FFFFFF"/>
        <w:spacing w:before="266"/>
        <w:ind w:left="299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4.2. Назначение кузова_____________________________________________________</w:t>
      </w:r>
    </w:p>
    <w:p w:rsidR="0048477A" w:rsidRPr="0043598F" w:rsidRDefault="0048477A" w:rsidP="0048477A">
      <w:pPr>
        <w:shd w:val="clear" w:color="auto" w:fill="FFFFFF"/>
        <w:spacing w:before="479"/>
        <w:ind w:left="299"/>
        <w:rPr>
          <w:rFonts w:ascii="Times New Roman" w:hAnsi="Times New Roman"/>
          <w:szCs w:val="24"/>
        </w:rPr>
      </w:pPr>
      <w:r w:rsidRPr="0043598F">
        <w:rPr>
          <w:rFonts w:ascii="Times New Roman" w:hAnsi="Times New Roman"/>
          <w:color w:val="000000"/>
          <w:szCs w:val="24"/>
        </w:rPr>
        <w:t>Схемы устройства тележек вагонов (рис. 3, 4).</w:t>
      </w:r>
    </w:p>
    <w:p w:rsidR="0048477A" w:rsidRPr="00C448EE" w:rsidRDefault="0048477A" w:rsidP="0048477A">
      <w:pPr>
        <w:rPr>
          <w:rFonts w:ascii="Times New Roman" w:hAnsi="Times New Roman"/>
          <w:sz w:val="24"/>
          <w:szCs w:val="24"/>
        </w:rPr>
        <w:sectPr w:rsidR="0048477A" w:rsidRPr="00C448EE" w:rsidSect="00BC79B4">
          <w:type w:val="continuous"/>
          <w:pgSz w:w="11909" w:h="16834"/>
          <w:pgMar w:top="709" w:right="427" w:bottom="720" w:left="706" w:header="720" w:footer="720" w:gutter="0"/>
          <w:cols w:space="720"/>
          <w:noEndnote/>
        </w:sectPr>
      </w:pPr>
    </w:p>
    <w:p w:rsidR="0043598F" w:rsidRPr="0043598F" w:rsidRDefault="0048477A" w:rsidP="0043598F">
      <w:pPr>
        <w:shd w:val="clear" w:color="auto" w:fill="FFFFFF"/>
        <w:spacing w:before="479"/>
        <w:rPr>
          <w:rFonts w:ascii="Times New Roman" w:hAnsi="Times New Roman"/>
          <w:color w:val="000000"/>
          <w:sz w:val="24"/>
          <w:szCs w:val="24"/>
        </w:rPr>
      </w:pPr>
      <w:r w:rsidRPr="0043598F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26E6EC4F" wp14:editId="04044D86">
            <wp:extent cx="3490621" cy="1693628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23" cy="169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8F" w:rsidRPr="0043598F" w:rsidRDefault="0043598F" w:rsidP="0043598F">
      <w:pPr>
        <w:shd w:val="clear" w:color="auto" w:fill="FFFFFF"/>
        <w:spacing w:line="400" w:lineRule="exact"/>
        <w:rPr>
          <w:rFonts w:ascii="Times New Roman" w:hAnsi="Times New Roman"/>
          <w:color w:val="000000"/>
          <w:szCs w:val="24"/>
        </w:rPr>
      </w:pPr>
      <w:r w:rsidRPr="0043598F">
        <w:rPr>
          <w:rFonts w:ascii="Times New Roman" w:hAnsi="Times New Roman"/>
          <w:color w:val="000000"/>
          <w:szCs w:val="24"/>
        </w:rPr>
        <w:t>Рис. 3. Тележка модели 18-100</w:t>
      </w:r>
    </w:p>
    <w:p w:rsidR="00F031F1" w:rsidRPr="0043598F" w:rsidRDefault="0043598F" w:rsidP="0043598F">
      <w:pPr>
        <w:shd w:val="clear" w:color="auto" w:fill="FFFFFF"/>
        <w:spacing w:line="400" w:lineRule="exact"/>
        <w:ind w:left="101"/>
        <w:rPr>
          <w:rFonts w:ascii="Times New Roman" w:hAnsi="Times New Roman"/>
          <w:color w:val="000000"/>
          <w:szCs w:val="24"/>
        </w:rPr>
      </w:pPr>
      <w:r w:rsidRPr="0043598F">
        <w:rPr>
          <w:rFonts w:ascii="Times New Roman" w:hAnsi="Times New Roman"/>
          <w:color w:val="000000"/>
          <w:szCs w:val="24"/>
        </w:rPr>
        <w:t>Обозначения на рис. 3</w:t>
      </w:r>
    </w:p>
    <w:p w:rsidR="0085133F" w:rsidRDefault="0085133F" w:rsidP="0043598F">
      <w:pPr>
        <w:spacing w:line="192" w:lineRule="auto"/>
        <w:rPr>
          <w:rFonts w:ascii="Times New Roman" w:hAnsi="Times New Roman"/>
          <w:sz w:val="20"/>
          <w:szCs w:val="24"/>
        </w:rPr>
        <w:sectPr w:rsidR="0085133F" w:rsidSect="00BC79B4">
          <w:type w:val="continuous"/>
          <w:pgSz w:w="11909" w:h="16834"/>
          <w:pgMar w:top="709" w:right="427" w:bottom="720" w:left="706" w:header="720" w:footer="720" w:gutter="0"/>
          <w:cols w:space="720"/>
          <w:noEndnote/>
        </w:sectPr>
      </w:pPr>
    </w:p>
    <w:p w:rsidR="0043598F" w:rsidRDefault="0043598F" w:rsidP="00287879">
      <w:pPr>
        <w:spacing w:line="240" w:lineRule="auto"/>
        <w:rPr>
          <w:rFonts w:ascii="Times New Roman" w:hAnsi="Times New Roman"/>
          <w:sz w:val="20"/>
          <w:szCs w:val="24"/>
        </w:rPr>
      </w:pPr>
      <w:r w:rsidRPr="0043598F">
        <w:rPr>
          <w:rFonts w:ascii="Times New Roman" w:hAnsi="Times New Roman"/>
          <w:sz w:val="20"/>
          <w:szCs w:val="24"/>
        </w:rPr>
        <w:lastRenderedPageBreak/>
        <w:t>1</w:t>
      </w:r>
      <w:r>
        <w:rPr>
          <w:rFonts w:ascii="Times New Roman" w:hAnsi="Times New Roman"/>
          <w:sz w:val="20"/>
          <w:szCs w:val="24"/>
        </w:rPr>
        <w:t>)</w:t>
      </w:r>
      <w:r w:rsidR="007D020F">
        <w:rPr>
          <w:rFonts w:ascii="Times New Roman" w:hAnsi="Times New Roman"/>
          <w:sz w:val="20"/>
          <w:szCs w:val="24"/>
        </w:rPr>
        <w:t xml:space="preserve"> -</w:t>
      </w:r>
    </w:p>
    <w:p w:rsidR="0043598F" w:rsidRDefault="0043598F" w:rsidP="00287879">
      <w:pPr>
        <w:spacing w:line="240" w:lineRule="auto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2)</w:t>
      </w:r>
      <w:r w:rsidR="007D020F">
        <w:rPr>
          <w:rFonts w:ascii="Times New Roman" w:hAnsi="Times New Roman"/>
          <w:sz w:val="20"/>
          <w:szCs w:val="24"/>
        </w:rPr>
        <w:t xml:space="preserve"> -</w:t>
      </w:r>
    </w:p>
    <w:p w:rsidR="0043598F" w:rsidRDefault="0043598F" w:rsidP="00287879">
      <w:pPr>
        <w:spacing w:line="240" w:lineRule="auto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3)</w:t>
      </w:r>
      <w:r w:rsidR="007D020F">
        <w:rPr>
          <w:rFonts w:ascii="Times New Roman" w:hAnsi="Times New Roman"/>
          <w:sz w:val="20"/>
          <w:szCs w:val="24"/>
        </w:rPr>
        <w:t xml:space="preserve"> -</w:t>
      </w:r>
    </w:p>
    <w:p w:rsidR="0043598F" w:rsidRDefault="0043598F" w:rsidP="00287879">
      <w:pPr>
        <w:spacing w:line="240" w:lineRule="auto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4)</w:t>
      </w:r>
      <w:r w:rsidR="007D020F">
        <w:rPr>
          <w:rFonts w:ascii="Times New Roman" w:hAnsi="Times New Roman"/>
          <w:sz w:val="20"/>
          <w:szCs w:val="24"/>
        </w:rPr>
        <w:t xml:space="preserve"> -</w:t>
      </w:r>
    </w:p>
    <w:p w:rsidR="0043598F" w:rsidRDefault="0043598F" w:rsidP="00287879">
      <w:pPr>
        <w:spacing w:line="240" w:lineRule="auto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5)</w:t>
      </w:r>
      <w:r w:rsidR="007D020F">
        <w:rPr>
          <w:rFonts w:ascii="Times New Roman" w:hAnsi="Times New Roman"/>
          <w:sz w:val="20"/>
          <w:szCs w:val="24"/>
        </w:rPr>
        <w:t xml:space="preserve"> -</w:t>
      </w:r>
    </w:p>
    <w:p w:rsidR="0043598F" w:rsidRDefault="0043598F" w:rsidP="0043598F">
      <w:pPr>
        <w:spacing w:line="192" w:lineRule="auto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6)</w:t>
      </w:r>
      <w:r w:rsidR="007D020F">
        <w:rPr>
          <w:rFonts w:ascii="Times New Roman" w:hAnsi="Times New Roman"/>
          <w:sz w:val="20"/>
          <w:szCs w:val="24"/>
        </w:rPr>
        <w:t xml:space="preserve"> -</w:t>
      </w:r>
    </w:p>
    <w:p w:rsidR="0043598F" w:rsidRDefault="0043598F" w:rsidP="0043598F">
      <w:pPr>
        <w:spacing w:line="192" w:lineRule="auto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7)</w:t>
      </w:r>
      <w:r w:rsidR="007D020F">
        <w:rPr>
          <w:rFonts w:ascii="Times New Roman" w:hAnsi="Times New Roman"/>
          <w:sz w:val="20"/>
          <w:szCs w:val="24"/>
        </w:rPr>
        <w:t xml:space="preserve"> -</w:t>
      </w:r>
    </w:p>
    <w:p w:rsidR="0043598F" w:rsidRPr="0043598F" w:rsidRDefault="0043598F" w:rsidP="0085133F">
      <w:pPr>
        <w:spacing w:line="192" w:lineRule="auto"/>
        <w:rPr>
          <w:rFonts w:ascii="Times New Roman" w:hAnsi="Times New Roman"/>
          <w:sz w:val="20"/>
          <w:szCs w:val="24"/>
        </w:rPr>
        <w:sectPr w:rsidR="0043598F" w:rsidRPr="0043598F" w:rsidSect="0085133F">
          <w:type w:val="continuous"/>
          <w:pgSz w:w="11909" w:h="16834"/>
          <w:pgMar w:top="709" w:right="427" w:bottom="720" w:left="706" w:header="720" w:footer="720" w:gutter="0"/>
          <w:cols w:num="2" w:space="720"/>
          <w:noEndnote/>
        </w:sectPr>
      </w:pPr>
      <w:r>
        <w:rPr>
          <w:rFonts w:ascii="Times New Roman" w:hAnsi="Times New Roman"/>
          <w:sz w:val="20"/>
          <w:szCs w:val="24"/>
        </w:rPr>
        <w:t>8)</w:t>
      </w:r>
      <w:r w:rsidR="0085133F">
        <w:rPr>
          <w:rFonts w:ascii="Times New Roman" w:hAnsi="Times New Roman"/>
          <w:sz w:val="20"/>
          <w:szCs w:val="24"/>
        </w:rPr>
        <w:t xml:space="preserve"> </w:t>
      </w:r>
    </w:p>
    <w:p w:rsidR="0085133F" w:rsidRDefault="0085133F" w:rsidP="0085133F">
      <w:pPr>
        <w:rPr>
          <w:rFonts w:ascii="Times New Roman" w:hAnsi="Times New Roman"/>
          <w:sz w:val="24"/>
          <w:szCs w:val="24"/>
        </w:rPr>
        <w:sectPr w:rsidR="008513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96A991F" wp14:editId="498103D7">
            <wp:extent cx="4094922" cy="1192520"/>
            <wp:effectExtent l="0" t="0" r="127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559" cy="119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F1" w:rsidRPr="00C448EE" w:rsidRDefault="0043598F" w:rsidP="00F031F1">
      <w:pPr>
        <w:shd w:val="clear" w:color="auto" w:fill="FFFFFF"/>
        <w:spacing w:before="382"/>
        <w:jc w:val="center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lastRenderedPageBreak/>
        <w:t>Р</w:t>
      </w:r>
      <w:r w:rsidR="00F031F1" w:rsidRPr="00C448EE">
        <w:rPr>
          <w:rFonts w:ascii="Times New Roman" w:hAnsi="Times New Roman"/>
          <w:color w:val="000000"/>
          <w:sz w:val="24"/>
          <w:szCs w:val="24"/>
        </w:rPr>
        <w:t>ележка</w:t>
      </w:r>
      <w:proofErr w:type="spellEnd"/>
      <w:r w:rsidR="00F031F1" w:rsidRPr="00C448EE">
        <w:rPr>
          <w:rFonts w:ascii="Times New Roman" w:hAnsi="Times New Roman"/>
          <w:color w:val="000000"/>
          <w:sz w:val="24"/>
          <w:szCs w:val="24"/>
        </w:rPr>
        <w:t xml:space="preserve"> КВЗ-ЦНИИ</w:t>
      </w:r>
    </w:p>
    <w:p w:rsidR="00F031F1" w:rsidRPr="00C448EE" w:rsidRDefault="00F031F1" w:rsidP="00AE5A32">
      <w:pPr>
        <w:shd w:val="clear" w:color="auto" w:fill="FFFFFF"/>
        <w:ind w:right="140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Обозначения на рис.4:</w:t>
      </w:r>
    </w:p>
    <w:p w:rsidR="00287879" w:rsidRDefault="00287879" w:rsidP="00B73F71">
      <w:pPr>
        <w:widowControl w:val="0"/>
        <w:shd w:val="clear" w:color="auto" w:fill="FFFFFF"/>
        <w:tabs>
          <w:tab w:val="left" w:pos="371"/>
          <w:tab w:val="left" w:leader="underscore" w:pos="2902"/>
          <w:tab w:val="left" w:leader="underscore" w:pos="6217"/>
        </w:tabs>
        <w:autoSpaceDE w:val="0"/>
        <w:autoSpaceDN w:val="0"/>
        <w:adjustRightInd w:val="0"/>
        <w:spacing w:after="0" w:line="220" w:lineRule="exact"/>
        <w:ind w:left="72"/>
        <w:rPr>
          <w:rFonts w:ascii="Times New Roman" w:hAnsi="Times New Roman"/>
          <w:color w:val="000000"/>
          <w:sz w:val="24"/>
          <w:szCs w:val="24"/>
        </w:rPr>
        <w:sectPr w:rsidR="00287879" w:rsidSect="008513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3F71" w:rsidRDefault="00B73F71" w:rsidP="00B73F71">
      <w:pPr>
        <w:widowControl w:val="0"/>
        <w:shd w:val="clear" w:color="auto" w:fill="FFFFFF"/>
        <w:tabs>
          <w:tab w:val="left" w:pos="371"/>
          <w:tab w:val="left" w:leader="underscore" w:pos="2902"/>
          <w:tab w:val="left" w:leader="underscore" w:pos="6217"/>
        </w:tabs>
        <w:autoSpaceDE w:val="0"/>
        <w:autoSpaceDN w:val="0"/>
        <w:adjustRightInd w:val="0"/>
        <w:spacing w:after="0" w:line="220" w:lineRule="exact"/>
        <w:ind w:left="7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1)</w:t>
      </w:r>
    </w:p>
    <w:p w:rsidR="00B73F71" w:rsidRDefault="00B73F71" w:rsidP="00B73F71">
      <w:pPr>
        <w:widowControl w:val="0"/>
        <w:shd w:val="clear" w:color="auto" w:fill="FFFFFF"/>
        <w:tabs>
          <w:tab w:val="left" w:pos="371"/>
          <w:tab w:val="left" w:leader="underscore" w:pos="2902"/>
          <w:tab w:val="left" w:leader="underscore" w:pos="6217"/>
        </w:tabs>
        <w:autoSpaceDE w:val="0"/>
        <w:autoSpaceDN w:val="0"/>
        <w:adjustRightInd w:val="0"/>
        <w:spacing w:after="0" w:line="220" w:lineRule="exact"/>
        <w:ind w:left="7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</w:t>
      </w:r>
    </w:p>
    <w:p w:rsidR="00B73F71" w:rsidRDefault="00B73F71" w:rsidP="00B73F71">
      <w:pPr>
        <w:widowControl w:val="0"/>
        <w:shd w:val="clear" w:color="auto" w:fill="FFFFFF"/>
        <w:tabs>
          <w:tab w:val="left" w:pos="371"/>
          <w:tab w:val="left" w:leader="underscore" w:pos="2902"/>
          <w:tab w:val="left" w:leader="underscore" w:pos="6217"/>
        </w:tabs>
        <w:autoSpaceDE w:val="0"/>
        <w:autoSpaceDN w:val="0"/>
        <w:adjustRightInd w:val="0"/>
        <w:spacing w:after="0" w:line="220" w:lineRule="exact"/>
        <w:ind w:left="7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</w:t>
      </w:r>
    </w:p>
    <w:p w:rsidR="00B73F71" w:rsidRDefault="00B73F71" w:rsidP="00B73F71">
      <w:pPr>
        <w:widowControl w:val="0"/>
        <w:shd w:val="clear" w:color="auto" w:fill="FFFFFF"/>
        <w:tabs>
          <w:tab w:val="left" w:pos="371"/>
          <w:tab w:val="left" w:leader="underscore" w:pos="2902"/>
          <w:tab w:val="left" w:leader="underscore" w:pos="6217"/>
        </w:tabs>
        <w:autoSpaceDE w:val="0"/>
        <w:autoSpaceDN w:val="0"/>
        <w:adjustRightInd w:val="0"/>
        <w:spacing w:after="0" w:line="220" w:lineRule="exact"/>
        <w:ind w:left="7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4)</w:t>
      </w:r>
    </w:p>
    <w:p w:rsidR="00B73F71" w:rsidRDefault="00B73F71" w:rsidP="00B73F71">
      <w:pPr>
        <w:widowControl w:val="0"/>
        <w:shd w:val="clear" w:color="auto" w:fill="FFFFFF"/>
        <w:tabs>
          <w:tab w:val="left" w:pos="371"/>
          <w:tab w:val="left" w:leader="underscore" w:pos="2902"/>
          <w:tab w:val="left" w:leader="underscore" w:pos="6217"/>
        </w:tabs>
        <w:autoSpaceDE w:val="0"/>
        <w:autoSpaceDN w:val="0"/>
        <w:adjustRightInd w:val="0"/>
        <w:spacing w:after="0" w:line="220" w:lineRule="exact"/>
        <w:ind w:left="7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5)</w:t>
      </w:r>
    </w:p>
    <w:p w:rsidR="00B73F71" w:rsidRDefault="00B73F71" w:rsidP="00B73F71">
      <w:pPr>
        <w:widowControl w:val="0"/>
        <w:shd w:val="clear" w:color="auto" w:fill="FFFFFF"/>
        <w:tabs>
          <w:tab w:val="left" w:pos="371"/>
          <w:tab w:val="left" w:leader="underscore" w:pos="2902"/>
          <w:tab w:val="left" w:leader="underscore" w:pos="6217"/>
        </w:tabs>
        <w:autoSpaceDE w:val="0"/>
        <w:autoSpaceDN w:val="0"/>
        <w:adjustRightInd w:val="0"/>
        <w:spacing w:after="0" w:line="220" w:lineRule="exact"/>
        <w:ind w:left="7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6)</w:t>
      </w:r>
    </w:p>
    <w:p w:rsidR="00B73F71" w:rsidRDefault="00B73F71" w:rsidP="00B73F71">
      <w:pPr>
        <w:widowControl w:val="0"/>
        <w:shd w:val="clear" w:color="auto" w:fill="FFFFFF"/>
        <w:tabs>
          <w:tab w:val="left" w:pos="371"/>
          <w:tab w:val="left" w:leader="underscore" w:pos="2902"/>
          <w:tab w:val="left" w:leader="underscore" w:pos="6217"/>
        </w:tabs>
        <w:autoSpaceDE w:val="0"/>
        <w:autoSpaceDN w:val="0"/>
        <w:adjustRightInd w:val="0"/>
        <w:spacing w:after="0" w:line="220" w:lineRule="exact"/>
        <w:ind w:left="7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7)</w:t>
      </w:r>
    </w:p>
    <w:p w:rsidR="00F031F1" w:rsidRPr="00C448EE" w:rsidRDefault="00B73F71" w:rsidP="00B73F71">
      <w:pPr>
        <w:widowControl w:val="0"/>
        <w:shd w:val="clear" w:color="auto" w:fill="FFFFFF"/>
        <w:tabs>
          <w:tab w:val="left" w:pos="371"/>
          <w:tab w:val="left" w:leader="underscore" w:pos="2902"/>
          <w:tab w:val="left" w:leader="underscore" w:pos="6217"/>
        </w:tabs>
        <w:autoSpaceDE w:val="0"/>
        <w:autoSpaceDN w:val="0"/>
        <w:adjustRightInd w:val="0"/>
        <w:spacing w:after="0" w:line="220" w:lineRule="exact"/>
        <w:ind w:left="72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8)</w:t>
      </w:r>
      <w:r w:rsidR="00F031F1" w:rsidRPr="00C448EE">
        <w:rPr>
          <w:rFonts w:ascii="Times New Roman" w:hAnsi="Times New Roman"/>
          <w:color w:val="000000"/>
          <w:sz w:val="24"/>
          <w:szCs w:val="24"/>
        </w:rPr>
        <w:tab/>
      </w:r>
    </w:p>
    <w:p w:rsidR="00287879" w:rsidRDefault="00287879" w:rsidP="00AE5A32">
      <w:pPr>
        <w:shd w:val="clear" w:color="auto" w:fill="FFFFFF"/>
        <w:spacing w:before="511" w:line="240" w:lineRule="auto"/>
        <w:ind w:left="318"/>
        <w:rPr>
          <w:rFonts w:ascii="Times New Roman" w:hAnsi="Times New Roman"/>
          <w:color w:val="000000"/>
          <w:sz w:val="24"/>
          <w:szCs w:val="24"/>
        </w:rPr>
        <w:sectPr w:rsidR="00287879" w:rsidSect="0028787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B5FA8" w:rsidRDefault="00F031F1" w:rsidP="00AE5A32">
      <w:pPr>
        <w:shd w:val="clear" w:color="auto" w:fill="FFFFFF"/>
        <w:spacing w:before="511" w:line="240" w:lineRule="auto"/>
        <w:ind w:left="318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lastRenderedPageBreak/>
        <w:t>4.3. Тормозами называют__________</w:t>
      </w:r>
      <w:r w:rsidR="002B5FA8">
        <w:rPr>
          <w:rFonts w:ascii="Times New Roman" w:hAnsi="Times New Roman"/>
          <w:color w:val="000000"/>
          <w:sz w:val="24"/>
          <w:szCs w:val="24"/>
        </w:rPr>
        <w:t>______________</w:t>
      </w:r>
    </w:p>
    <w:p w:rsidR="00F031F1" w:rsidRPr="002B5FA8" w:rsidRDefault="00F031F1" w:rsidP="00AE5A32">
      <w:pPr>
        <w:shd w:val="clear" w:color="auto" w:fill="FFFFFF"/>
        <w:spacing w:before="511" w:line="240" w:lineRule="auto"/>
        <w:ind w:left="318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>4.4. Тормоза подразделяются на</w:t>
      </w:r>
      <w:proofErr w:type="gramStart"/>
      <w:r w:rsidRPr="00C448EE">
        <w:rPr>
          <w:rFonts w:ascii="Times New Roman" w:hAnsi="Times New Roman"/>
          <w:color w:val="000000"/>
          <w:sz w:val="24"/>
          <w:szCs w:val="24"/>
        </w:rPr>
        <w:t>_________________</w:t>
      </w:r>
      <w:r w:rsidRPr="00C448EE">
        <w:rPr>
          <w:rFonts w:ascii="Times New Roman" w:hAnsi="Times New Roman"/>
          <w:color w:val="000000"/>
          <w:sz w:val="24"/>
          <w:szCs w:val="24"/>
        </w:rPr>
        <w:br/>
      </w:r>
      <w:r w:rsidRPr="00C448EE">
        <w:rPr>
          <w:rFonts w:ascii="Times New Roman" w:hAnsi="Times New Roman"/>
          <w:color w:val="000000"/>
          <w:spacing w:val="6"/>
          <w:sz w:val="24"/>
          <w:szCs w:val="24"/>
        </w:rPr>
        <w:t>К</w:t>
      </w:r>
      <w:proofErr w:type="gramEnd"/>
      <w:r w:rsidRPr="00C448EE">
        <w:rPr>
          <w:rFonts w:ascii="Times New Roman" w:hAnsi="Times New Roman"/>
          <w:color w:val="000000"/>
          <w:spacing w:val="6"/>
          <w:sz w:val="24"/>
          <w:szCs w:val="24"/>
        </w:rPr>
        <w:t xml:space="preserve"> ним относятся</w:t>
      </w:r>
      <w:r w:rsidRPr="00C448EE">
        <w:rPr>
          <w:rFonts w:ascii="Times New Roman" w:hAnsi="Times New Roman"/>
          <w:color w:val="000000"/>
          <w:sz w:val="24"/>
          <w:szCs w:val="24"/>
        </w:rPr>
        <w:t>______________________________</w:t>
      </w:r>
    </w:p>
    <w:p w:rsidR="00F031F1" w:rsidRPr="00C448EE" w:rsidRDefault="00F031F1" w:rsidP="00AE5A32">
      <w:pPr>
        <w:shd w:val="clear" w:color="auto" w:fill="FFFFFF"/>
        <w:spacing w:before="240" w:line="240" w:lineRule="auto"/>
        <w:ind w:left="310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 xml:space="preserve">4.5. Назначение </w:t>
      </w:r>
      <w:proofErr w:type="spellStart"/>
      <w:r w:rsidRPr="00C448EE">
        <w:rPr>
          <w:rFonts w:ascii="Times New Roman" w:hAnsi="Times New Roman"/>
          <w:color w:val="000000"/>
          <w:sz w:val="24"/>
          <w:szCs w:val="24"/>
        </w:rPr>
        <w:t>автосцепного</w:t>
      </w:r>
      <w:proofErr w:type="spellEnd"/>
      <w:r w:rsidRPr="00C448EE">
        <w:rPr>
          <w:rFonts w:ascii="Times New Roman" w:hAnsi="Times New Roman"/>
          <w:color w:val="000000"/>
          <w:sz w:val="24"/>
          <w:szCs w:val="24"/>
        </w:rPr>
        <w:t xml:space="preserve"> устройства СА-3 (рис.5).</w:t>
      </w:r>
    </w:p>
    <w:p w:rsidR="00F031F1" w:rsidRPr="00C448EE" w:rsidRDefault="00F031F1" w:rsidP="00F031F1">
      <w:pPr>
        <w:spacing w:before="240"/>
        <w:ind w:left="331"/>
        <w:jc w:val="center"/>
        <w:rPr>
          <w:rFonts w:ascii="Times New Roman" w:hAnsi="Times New Roman"/>
          <w:sz w:val="24"/>
          <w:szCs w:val="24"/>
        </w:rPr>
      </w:pPr>
    </w:p>
    <w:p w:rsidR="00F031F1" w:rsidRPr="00C448EE" w:rsidRDefault="00F031F1" w:rsidP="00F031F1">
      <w:pPr>
        <w:framePr w:h="485" w:hRule="exact" w:hSpace="40" w:vSpace="58" w:wrap="notBeside" w:vAnchor="text" w:hAnchor="page" w:x="3747" w:y="-48"/>
        <w:shd w:val="clear" w:color="auto" w:fill="FFFFFF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color w:val="000000"/>
          <w:sz w:val="24"/>
          <w:szCs w:val="24"/>
        </w:rPr>
        <w:t xml:space="preserve">Рис. 5. </w:t>
      </w:r>
      <w:proofErr w:type="spellStart"/>
      <w:r w:rsidRPr="00C448EE">
        <w:rPr>
          <w:rFonts w:ascii="Times New Roman" w:hAnsi="Times New Roman"/>
          <w:color w:val="000000"/>
          <w:sz w:val="24"/>
          <w:szCs w:val="24"/>
        </w:rPr>
        <w:t>Автосцепное</w:t>
      </w:r>
      <w:proofErr w:type="spellEnd"/>
      <w:r w:rsidRPr="00C448EE">
        <w:rPr>
          <w:rFonts w:ascii="Times New Roman" w:hAnsi="Times New Roman"/>
          <w:color w:val="000000"/>
          <w:sz w:val="24"/>
          <w:szCs w:val="24"/>
        </w:rPr>
        <w:t xml:space="preserve"> устройство</w:t>
      </w:r>
    </w:p>
    <w:p w:rsidR="00F031F1" w:rsidRPr="002B5FA8" w:rsidRDefault="00F031F1" w:rsidP="002B5FA8">
      <w:pPr>
        <w:spacing w:before="240"/>
        <w:ind w:left="33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7973CA1" wp14:editId="1FFDAFA0">
            <wp:extent cx="3021496" cy="12801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27" cy="128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F1" w:rsidRPr="00AE5A32" w:rsidRDefault="00F031F1" w:rsidP="00AE5A32">
      <w:pPr>
        <w:shd w:val="clear" w:color="auto" w:fill="FFFFFF"/>
        <w:rPr>
          <w:rFonts w:ascii="Times New Roman" w:hAnsi="Times New Roman"/>
          <w:szCs w:val="24"/>
        </w:rPr>
      </w:pPr>
      <w:r w:rsidRPr="00AE5A32">
        <w:rPr>
          <w:rFonts w:ascii="Times New Roman" w:hAnsi="Times New Roman"/>
          <w:bCs/>
          <w:color w:val="000000"/>
          <w:szCs w:val="24"/>
        </w:rPr>
        <w:t>Обозначения на рис. 5:</w:t>
      </w:r>
    </w:p>
    <w:p w:rsidR="00AE5A32" w:rsidRDefault="00AE5A32" w:rsidP="002B5FA8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16" w:lineRule="exact"/>
        <w:ind w:left="360"/>
        <w:rPr>
          <w:rFonts w:ascii="Times New Roman" w:hAnsi="Times New Roman"/>
          <w:i/>
          <w:iCs/>
          <w:color w:val="000000"/>
          <w:sz w:val="24"/>
          <w:szCs w:val="24"/>
        </w:rPr>
        <w:sectPr w:rsidR="00AE5A32" w:rsidSect="008513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31F1" w:rsidRPr="00AE5A32" w:rsidRDefault="00AE5A32" w:rsidP="00287879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40" w:lineRule="auto"/>
        <w:ind w:left="357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1)</w:t>
      </w:r>
    </w:p>
    <w:p w:rsidR="002B5FA8" w:rsidRPr="00AE5A32" w:rsidRDefault="00AE5A32" w:rsidP="00287879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40" w:lineRule="auto"/>
        <w:ind w:left="357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t>2)</w:t>
      </w:r>
    </w:p>
    <w:p w:rsidR="00AE5A32" w:rsidRPr="00AE5A32" w:rsidRDefault="00AE5A32" w:rsidP="00287879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40" w:lineRule="auto"/>
        <w:ind w:left="357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t>3)</w:t>
      </w:r>
    </w:p>
    <w:p w:rsidR="00AE5A32" w:rsidRPr="00AE5A32" w:rsidRDefault="00AE5A32" w:rsidP="00287879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40" w:lineRule="auto"/>
        <w:ind w:left="357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t>4)</w:t>
      </w:r>
    </w:p>
    <w:p w:rsidR="00AE5A32" w:rsidRPr="00AE5A32" w:rsidRDefault="00AE5A32" w:rsidP="00287879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40" w:lineRule="auto"/>
        <w:ind w:left="357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t>5)</w:t>
      </w:r>
    </w:p>
    <w:p w:rsidR="00AE5A32" w:rsidRPr="00AE5A32" w:rsidRDefault="00AE5A32" w:rsidP="00287879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40" w:lineRule="auto"/>
        <w:ind w:left="357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t>6)</w:t>
      </w:r>
    </w:p>
    <w:p w:rsidR="00AE5A32" w:rsidRPr="00AE5A32" w:rsidRDefault="00AE5A32" w:rsidP="00287879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40" w:lineRule="auto"/>
        <w:ind w:left="357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t>7)</w:t>
      </w:r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br/>
        <w:t>8)</w:t>
      </w:r>
    </w:p>
    <w:p w:rsidR="00AE5A32" w:rsidRPr="00AE5A32" w:rsidRDefault="00AE5A32" w:rsidP="00287879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40" w:lineRule="auto"/>
        <w:ind w:left="357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proofErr w:type="gramStart"/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9)</w:t>
      </w:r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br/>
        <w:t>10)</w:t>
      </w:r>
      <w:proofErr w:type="gramEnd"/>
    </w:p>
    <w:p w:rsidR="00AE5A32" w:rsidRPr="00AE5A32" w:rsidRDefault="00AE5A32" w:rsidP="00287879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40" w:lineRule="auto"/>
        <w:ind w:left="357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t>11)</w:t>
      </w:r>
    </w:p>
    <w:p w:rsidR="00AE5A32" w:rsidRPr="00AE5A32" w:rsidRDefault="00AE5A32" w:rsidP="00287879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40" w:lineRule="auto"/>
        <w:ind w:left="357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t>12)</w:t>
      </w:r>
    </w:p>
    <w:p w:rsidR="00AE5A32" w:rsidRPr="00AE5A32" w:rsidRDefault="00AE5A32" w:rsidP="00287879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40" w:lineRule="auto"/>
        <w:ind w:left="357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t>13)</w:t>
      </w:r>
    </w:p>
    <w:p w:rsidR="00AE5A32" w:rsidRPr="00AE5A32" w:rsidRDefault="00AE5A32" w:rsidP="00287879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40" w:lineRule="auto"/>
        <w:ind w:left="357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t>14)</w:t>
      </w:r>
    </w:p>
    <w:p w:rsidR="00AE5A32" w:rsidRPr="00AE5A32" w:rsidRDefault="00AE5A32" w:rsidP="00287879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40" w:lineRule="auto"/>
        <w:ind w:left="357"/>
        <w:contextualSpacing/>
        <w:rPr>
          <w:rFonts w:ascii="Times New Roman" w:hAnsi="Times New Roman"/>
          <w:i/>
          <w:iCs/>
          <w:color w:val="000000"/>
          <w:sz w:val="24"/>
          <w:szCs w:val="24"/>
        </w:rPr>
        <w:sectPr w:rsidR="00AE5A32" w:rsidRPr="00AE5A32" w:rsidSect="00AE5A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E5A32">
        <w:rPr>
          <w:rFonts w:ascii="Times New Roman" w:hAnsi="Times New Roman"/>
          <w:i/>
          <w:iCs/>
          <w:color w:val="000000"/>
          <w:sz w:val="24"/>
          <w:szCs w:val="24"/>
        </w:rPr>
        <w:t>15)</w:t>
      </w:r>
    </w:p>
    <w:p w:rsidR="002B5FA8" w:rsidRDefault="002B5FA8" w:rsidP="00AE5A32">
      <w:pPr>
        <w:widowControl w:val="0"/>
        <w:shd w:val="clear" w:color="auto" w:fill="FFFFFF"/>
        <w:tabs>
          <w:tab w:val="left" w:pos="292"/>
          <w:tab w:val="left" w:leader="underscore" w:pos="2794"/>
        </w:tabs>
        <w:autoSpaceDE w:val="0"/>
        <w:autoSpaceDN w:val="0"/>
        <w:adjustRightInd w:val="0"/>
        <w:spacing w:after="0" w:line="216" w:lineRule="exact"/>
        <w:rPr>
          <w:rFonts w:ascii="Times New Roman" w:hAnsi="Times New Roman"/>
          <w:b/>
          <w:i/>
          <w:iCs/>
          <w:color w:val="000000"/>
          <w:sz w:val="24"/>
          <w:szCs w:val="24"/>
          <w:u w:val="single"/>
        </w:rPr>
      </w:pPr>
    </w:p>
    <w:p w:rsidR="00AE5A32" w:rsidRPr="00B03A4D" w:rsidRDefault="00F031F1" w:rsidP="00B03A4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248" w:after="0" w:line="240" w:lineRule="auto"/>
        <w:ind w:left="-567" w:right="29" w:firstLine="28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448EE">
        <w:rPr>
          <w:rFonts w:ascii="Times New Roman" w:hAnsi="Times New Roman"/>
          <w:b/>
          <w:bCs/>
          <w:color w:val="000000"/>
          <w:sz w:val="24"/>
          <w:szCs w:val="24"/>
        </w:rPr>
        <w:t>Вывод</w:t>
      </w:r>
    </w:p>
    <w:p w:rsidR="00F031F1" w:rsidRPr="00C448EE" w:rsidRDefault="00F031F1" w:rsidP="002B5FA8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87879" w:rsidRDefault="00287879" w:rsidP="00F031F1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b/>
          <w:sz w:val="24"/>
          <w:szCs w:val="24"/>
        </w:rPr>
      </w:pPr>
    </w:p>
    <w:p w:rsidR="00287879" w:rsidRDefault="00287879" w:rsidP="00F031F1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b/>
          <w:sz w:val="24"/>
          <w:szCs w:val="24"/>
        </w:rPr>
      </w:pPr>
    </w:p>
    <w:p w:rsidR="00F031F1" w:rsidRPr="00C448EE" w:rsidRDefault="00F031F1" w:rsidP="00F031F1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 xml:space="preserve">Практическое занятие № 4 </w:t>
      </w:r>
      <w:r w:rsidRPr="00C448EE">
        <w:rPr>
          <w:rFonts w:ascii="Times New Roman" w:hAnsi="Times New Roman"/>
          <w:sz w:val="24"/>
          <w:szCs w:val="24"/>
        </w:rPr>
        <w:t>«Нумерация станционных путей и стрелочных переводов»</w:t>
      </w:r>
    </w:p>
    <w:p w:rsidR="00F031F1" w:rsidRPr="00C448EE" w:rsidRDefault="00F031F1" w:rsidP="00DF591F">
      <w:pPr>
        <w:tabs>
          <w:tab w:val="left" w:pos="284"/>
        </w:tabs>
        <w:spacing w:after="0" w:line="360" w:lineRule="auto"/>
        <w:ind w:left="-567" w:firstLine="283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Текст задания:</w:t>
      </w:r>
      <w:r w:rsidRPr="00C448EE">
        <w:rPr>
          <w:rFonts w:ascii="Times New Roman" w:hAnsi="Times New Roman"/>
          <w:b/>
          <w:sz w:val="24"/>
          <w:szCs w:val="24"/>
        </w:rPr>
        <w:br/>
        <w:t>Цель:</w:t>
      </w:r>
      <w:r w:rsidRPr="00C448EE">
        <w:rPr>
          <w:rFonts w:ascii="Times New Roman" w:hAnsi="Times New Roman"/>
          <w:sz w:val="24"/>
          <w:szCs w:val="24"/>
        </w:rPr>
        <w:t xml:space="preserve"> Научиться нумеровать пути и стрелочные переводы раздельного пункта.</w:t>
      </w:r>
    </w:p>
    <w:p w:rsidR="00F031F1" w:rsidRPr="00687E09" w:rsidRDefault="00F031F1" w:rsidP="00F031F1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Pr="00C448EE">
        <w:rPr>
          <w:rFonts w:ascii="Times New Roman" w:hAnsi="Times New Roman"/>
          <w:sz w:val="24"/>
          <w:szCs w:val="24"/>
        </w:rPr>
        <w:t>инструкционная карта;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48EE">
        <w:rPr>
          <w:rFonts w:ascii="Times New Roman" w:hAnsi="Times New Roman"/>
          <w:sz w:val="24"/>
          <w:szCs w:val="24"/>
        </w:rPr>
        <w:t>плакат «Схема раздельного пункта»</w:t>
      </w: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Исходные данные:</w:t>
      </w:r>
    </w:p>
    <w:p w:rsidR="00F031F1" w:rsidRPr="00C448EE" w:rsidRDefault="00F031F1" w:rsidP="00F031F1">
      <w:pPr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 xml:space="preserve">Схема раздельного пункта </w:t>
      </w:r>
    </w:p>
    <w:p w:rsidR="00F031F1" w:rsidRPr="00C448EE" w:rsidRDefault="00F031F1" w:rsidP="00F031F1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 xml:space="preserve">Порядок выполнения заданий: </w:t>
      </w:r>
    </w:p>
    <w:p w:rsidR="00F031F1" w:rsidRPr="00C448EE" w:rsidRDefault="00F031F1" w:rsidP="00F031F1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Дать понятие станции.</w:t>
      </w:r>
    </w:p>
    <w:p w:rsidR="00F031F1" w:rsidRPr="00C448EE" w:rsidRDefault="00F031F1" w:rsidP="00F031F1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Вычертить схему раздельного пункта.</w:t>
      </w:r>
    </w:p>
    <w:p w:rsidR="00F031F1" w:rsidRPr="00C448EE" w:rsidRDefault="00F031F1" w:rsidP="00F031F1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 xml:space="preserve">В соответствии с направлением движения поездов проставить нумерацию путей и стрелок. </w:t>
      </w:r>
    </w:p>
    <w:p w:rsidR="00F031F1" w:rsidRDefault="00F031F1" w:rsidP="00F031F1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Вывод:</w:t>
      </w:r>
    </w:p>
    <w:p w:rsidR="00F031F1" w:rsidRPr="00C448EE" w:rsidRDefault="00F031F1" w:rsidP="00F031F1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F031F1" w:rsidRPr="00C448EE" w:rsidRDefault="00F031F1" w:rsidP="00F031F1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Как специализируются пути на станциях?</w:t>
      </w:r>
    </w:p>
    <w:p w:rsidR="00F031F1" w:rsidRPr="00C448EE" w:rsidRDefault="00F031F1" w:rsidP="00F031F1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Как определяются четное и нечетное направления для движения поездов?</w:t>
      </w:r>
    </w:p>
    <w:p w:rsidR="00F031F1" w:rsidRPr="00C448EE" w:rsidRDefault="00F031F1" w:rsidP="00F031F1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Как осуществляется нумерация путей и стрелочных переводов?</w:t>
      </w:r>
    </w:p>
    <w:p w:rsidR="00F031F1" w:rsidRPr="00C448EE" w:rsidRDefault="00F031F1" w:rsidP="00F031F1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Что такое полная длина пути?</w:t>
      </w:r>
    </w:p>
    <w:p w:rsidR="00F031F1" w:rsidRPr="00C448EE" w:rsidRDefault="00F031F1" w:rsidP="00F031F1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>Что такое полезная длина пути?</w:t>
      </w:r>
    </w:p>
    <w:p w:rsidR="00AE27B1" w:rsidRDefault="00AE27B1" w:rsidP="00AE27B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b/>
          <w:sz w:val="24"/>
          <w:szCs w:val="24"/>
        </w:rPr>
      </w:pPr>
    </w:p>
    <w:p w:rsidR="00AE27B1" w:rsidRPr="00C448EE" w:rsidRDefault="00AE27B1" w:rsidP="00AE27B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b/>
          <w:sz w:val="24"/>
          <w:szCs w:val="24"/>
        </w:rPr>
      </w:pPr>
      <w:r w:rsidRPr="00C448EE">
        <w:rPr>
          <w:rFonts w:ascii="Times New Roman" w:hAnsi="Times New Roman"/>
          <w:b/>
          <w:sz w:val="24"/>
          <w:szCs w:val="24"/>
        </w:rPr>
        <w:t>Критерии оценки:</w:t>
      </w:r>
    </w:p>
    <w:p w:rsidR="00AE27B1" w:rsidRPr="00C448EE" w:rsidRDefault="00AE27B1" w:rsidP="00AE27B1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4"/>
          <w:szCs w:val="24"/>
        </w:rPr>
      </w:pPr>
    </w:p>
    <w:p w:rsidR="00AE27B1" w:rsidRPr="00C448EE" w:rsidRDefault="00AE27B1" w:rsidP="00AE27B1">
      <w:pPr>
        <w:pStyle w:val="a4"/>
        <w:numPr>
          <w:ilvl w:val="0"/>
          <w:numId w:val="26"/>
        </w:numPr>
        <w:spacing w:before="0" w:beforeAutospacing="0" w:after="0" w:afterAutospacing="0" w:line="360" w:lineRule="auto"/>
        <w:ind w:left="714" w:hanging="357"/>
        <w:jc w:val="both"/>
      </w:pPr>
      <w:r w:rsidRPr="00C448EE">
        <w:t xml:space="preserve">«5» (отлично) - студент знает не только принципы учебной дисциплины, но и их частные применения, может самостоятельно добывать знания по учебной дисциплине, имеет необходимые практические умения и навыки. </w:t>
      </w:r>
    </w:p>
    <w:p w:rsidR="00AE27B1" w:rsidRPr="00C448EE" w:rsidRDefault="00AE27B1" w:rsidP="00AE27B1">
      <w:pPr>
        <w:numPr>
          <w:ilvl w:val="0"/>
          <w:numId w:val="25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 xml:space="preserve">«4» (хорошо) - студент знает принципы учебной дисциплины, но их применения не все; может самостоятельно добывать знания, пользуясь литературой; имеет развитые практические умения, но необязательно навыки. </w:t>
      </w:r>
    </w:p>
    <w:p w:rsidR="00AE27B1" w:rsidRPr="00C448EE" w:rsidRDefault="00AE27B1" w:rsidP="00AE27B1">
      <w:pPr>
        <w:numPr>
          <w:ilvl w:val="0"/>
          <w:numId w:val="25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C448EE">
        <w:rPr>
          <w:rFonts w:ascii="Times New Roman" w:hAnsi="Times New Roman"/>
          <w:sz w:val="24"/>
          <w:szCs w:val="24"/>
        </w:rPr>
        <w:t xml:space="preserve">«3» (удовлетворительно) - студент знает только основные принципы, может самостоятельно добывать знания; частично сформированы умения и навыки. </w:t>
      </w:r>
    </w:p>
    <w:p w:rsidR="00F031F1" w:rsidRDefault="00AE27B1" w:rsidP="00DF591F">
      <w:pPr>
        <w:numPr>
          <w:ilvl w:val="0"/>
          <w:numId w:val="25"/>
        </w:numPr>
        <w:spacing w:before="100" w:beforeAutospacing="1" w:after="100" w:afterAutospacing="1" w:line="360" w:lineRule="auto"/>
        <w:ind w:left="714" w:hanging="357"/>
        <w:jc w:val="both"/>
      </w:pPr>
      <w:r w:rsidRPr="00DF591F">
        <w:rPr>
          <w:rFonts w:ascii="Times New Roman" w:hAnsi="Times New Roman"/>
          <w:sz w:val="24"/>
          <w:szCs w:val="24"/>
        </w:rPr>
        <w:t xml:space="preserve">«2» (неудовлетворительно) - студент не знает принципов учебной дисциплины; частично сформированы умения и навыки, если студент показал полное незнание вопроса, отказался отвечать или не приступил к выполнению работы. </w:t>
      </w:r>
      <w:bookmarkStart w:id="0" w:name="_GoBack"/>
      <w:bookmarkEnd w:id="0"/>
    </w:p>
    <w:sectPr w:rsidR="00F031F1" w:rsidSect="0085133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732EA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1">
    <w:nsid w:val="0F2A7137"/>
    <w:multiLevelType w:val="singleLevel"/>
    <w:tmpl w:val="2D1CD1A4"/>
    <w:lvl w:ilvl="0">
      <w:start w:val="2"/>
      <w:numFmt w:val="decimal"/>
      <w:lvlText w:val="3.%1."/>
      <w:legacy w:legacy="1" w:legacySpace="0" w:legacyIndent="378"/>
      <w:lvlJc w:val="left"/>
      <w:rPr>
        <w:rFonts w:ascii="Times New Roman" w:hAnsi="Times New Roman" w:cs="Times New Roman" w:hint="default"/>
      </w:rPr>
    </w:lvl>
  </w:abstractNum>
  <w:abstractNum w:abstractNumId="2">
    <w:nsid w:val="0F5D1AD2"/>
    <w:multiLevelType w:val="hybridMultilevel"/>
    <w:tmpl w:val="3B2427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31D16"/>
    <w:multiLevelType w:val="hybridMultilevel"/>
    <w:tmpl w:val="FA4E2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746CF"/>
    <w:multiLevelType w:val="hybridMultilevel"/>
    <w:tmpl w:val="F99219D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B7B05F2"/>
    <w:multiLevelType w:val="hybridMultilevel"/>
    <w:tmpl w:val="8EFA7D3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81CA8CEA">
      <w:start w:val="1"/>
      <w:numFmt w:val="decimal"/>
      <w:lvlText w:val="%2"/>
      <w:lvlJc w:val="left"/>
      <w:pPr>
        <w:ind w:left="1364" w:hanging="360"/>
      </w:pPr>
      <w:rPr>
        <w:rFonts w:hint="default"/>
        <w:i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38851C0"/>
    <w:multiLevelType w:val="hybridMultilevel"/>
    <w:tmpl w:val="D594054E"/>
    <w:lvl w:ilvl="0" w:tplc="04190011">
      <w:start w:val="1"/>
      <w:numFmt w:val="decimal"/>
      <w:lvlText w:val="%1)"/>
      <w:lvlJc w:val="left"/>
      <w:pPr>
        <w:ind w:left="821" w:hanging="360"/>
      </w:p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7">
    <w:nsid w:val="23E94F05"/>
    <w:multiLevelType w:val="hybridMultilevel"/>
    <w:tmpl w:val="DEB0A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53F1408"/>
    <w:multiLevelType w:val="singleLevel"/>
    <w:tmpl w:val="569ACC30"/>
    <w:lvl w:ilvl="0">
      <w:start w:val="1"/>
      <w:numFmt w:val="decimal"/>
      <w:lvlText w:val="%1."/>
      <w:legacy w:legacy="1" w:legacySpace="0" w:legacyIndent="180"/>
      <w:lvlJc w:val="left"/>
      <w:rPr>
        <w:rFonts w:ascii="Times New Roman" w:hAnsi="Times New Roman" w:cs="Times New Roman" w:hint="default"/>
      </w:rPr>
    </w:lvl>
  </w:abstractNum>
  <w:abstractNum w:abstractNumId="9">
    <w:nsid w:val="3DBF7A2B"/>
    <w:multiLevelType w:val="hybridMultilevel"/>
    <w:tmpl w:val="293A05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C4693"/>
    <w:multiLevelType w:val="multilevel"/>
    <w:tmpl w:val="4E2A3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93316F"/>
    <w:multiLevelType w:val="hybridMultilevel"/>
    <w:tmpl w:val="6F42A1B6"/>
    <w:lvl w:ilvl="0" w:tplc="8EE807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47584C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4B63504D"/>
    <w:multiLevelType w:val="hybridMultilevel"/>
    <w:tmpl w:val="76540AB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81CA8CEA">
      <w:start w:val="1"/>
      <w:numFmt w:val="decimal"/>
      <w:lvlText w:val="%2"/>
      <w:lvlJc w:val="left"/>
      <w:pPr>
        <w:ind w:left="1364" w:hanging="360"/>
      </w:pPr>
      <w:rPr>
        <w:rFonts w:hint="default"/>
        <w:i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E45468D"/>
    <w:multiLevelType w:val="hybridMultilevel"/>
    <w:tmpl w:val="0AD6150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F341D50"/>
    <w:multiLevelType w:val="hybridMultilevel"/>
    <w:tmpl w:val="804ED388"/>
    <w:lvl w:ilvl="0" w:tplc="04190011">
      <w:start w:val="1"/>
      <w:numFmt w:val="decimal"/>
      <w:lvlText w:val="%1)"/>
      <w:lvlJc w:val="left"/>
      <w:pPr>
        <w:ind w:left="821" w:hanging="360"/>
      </w:p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16">
    <w:nsid w:val="5F4C2D53"/>
    <w:multiLevelType w:val="hybridMultilevel"/>
    <w:tmpl w:val="0764C9CC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17">
    <w:nsid w:val="67AE57D9"/>
    <w:multiLevelType w:val="singleLevel"/>
    <w:tmpl w:val="C8145932"/>
    <w:lvl w:ilvl="0">
      <w:start w:val="1"/>
      <w:numFmt w:val="decimal"/>
      <w:lvlText w:val="%1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18">
    <w:nsid w:val="69441951"/>
    <w:multiLevelType w:val="hybridMultilevel"/>
    <w:tmpl w:val="BD48FF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343AC4"/>
    <w:multiLevelType w:val="hybridMultilevel"/>
    <w:tmpl w:val="158E3642"/>
    <w:lvl w:ilvl="0" w:tplc="A4AA96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2AC0078"/>
    <w:multiLevelType w:val="hybridMultilevel"/>
    <w:tmpl w:val="4E3016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9F5E91"/>
    <w:multiLevelType w:val="singleLevel"/>
    <w:tmpl w:val="3C7CDA60"/>
    <w:lvl w:ilvl="0">
      <w:start w:val="1"/>
      <w:numFmt w:val="decimal"/>
      <w:lvlText w:val="%1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22">
    <w:nsid w:val="74D01BF0"/>
    <w:multiLevelType w:val="singleLevel"/>
    <w:tmpl w:val="E832657E"/>
    <w:lvl w:ilvl="0">
      <w:start w:val="2"/>
      <w:numFmt w:val="decimal"/>
      <w:lvlText w:val="%1"/>
      <w:legacy w:legacy="1" w:legacySpace="0" w:legacyIndent="299"/>
      <w:lvlJc w:val="left"/>
      <w:rPr>
        <w:rFonts w:ascii="Times New Roman" w:hAnsi="Times New Roman" w:cs="Times New Roman" w:hint="default"/>
      </w:rPr>
    </w:lvl>
  </w:abstractNum>
  <w:abstractNum w:abstractNumId="23">
    <w:nsid w:val="75D71043"/>
    <w:multiLevelType w:val="hybridMultilevel"/>
    <w:tmpl w:val="FBE8A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7704880"/>
    <w:multiLevelType w:val="hybridMultilevel"/>
    <w:tmpl w:val="2DAA2166"/>
    <w:lvl w:ilvl="0" w:tplc="04190011">
      <w:start w:val="1"/>
      <w:numFmt w:val="decimal"/>
      <w:lvlText w:val="%1)"/>
      <w:lvlJc w:val="left"/>
      <w:pPr>
        <w:ind w:left="821" w:hanging="360"/>
      </w:p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</w:lvl>
  </w:abstractNum>
  <w:num w:numId="1">
    <w:abstractNumId w:val="23"/>
  </w:num>
  <w:num w:numId="2">
    <w:abstractNumId w:val="1"/>
  </w:num>
  <w:num w:numId="3">
    <w:abstractNumId w:val="11"/>
  </w:num>
  <w:num w:numId="4">
    <w:abstractNumId w:val="0"/>
  </w:num>
  <w:num w:numId="5">
    <w:abstractNumId w:val="8"/>
  </w:num>
  <w:num w:numId="6">
    <w:abstractNumId w:val="17"/>
  </w:num>
  <w:num w:numId="7">
    <w:abstractNumId w:val="22"/>
  </w:num>
  <w:num w:numId="8">
    <w:abstractNumId w:val="21"/>
  </w:num>
  <w:num w:numId="9">
    <w:abstractNumId w:val="21"/>
    <w:lvlOverride w:ilvl="0">
      <w:lvl w:ilvl="0">
        <w:start w:val="1"/>
        <w:numFmt w:val="decimal"/>
        <w:lvlText w:val="%1"/>
        <w:legacy w:legacy="1" w:legacySpace="0" w:legacyIndent="292"/>
        <w:lvlJc w:val="left"/>
        <w:rPr>
          <w:rFonts w:ascii="Arial" w:hAnsi="Arial" w:cs="Arial" w:hint="default"/>
        </w:rPr>
      </w:lvl>
    </w:lvlOverride>
  </w:num>
  <w:num w:numId="10">
    <w:abstractNumId w:val="12"/>
  </w:num>
  <w:num w:numId="11">
    <w:abstractNumId w:val="7"/>
  </w:num>
  <w:num w:numId="12">
    <w:abstractNumId w:val="4"/>
  </w:num>
  <w:num w:numId="13">
    <w:abstractNumId w:val="14"/>
  </w:num>
  <w:num w:numId="14">
    <w:abstractNumId w:val="13"/>
  </w:num>
  <w:num w:numId="15">
    <w:abstractNumId w:val="9"/>
  </w:num>
  <w:num w:numId="16">
    <w:abstractNumId w:val="2"/>
  </w:num>
  <w:num w:numId="17">
    <w:abstractNumId w:val="5"/>
  </w:num>
  <w:num w:numId="18">
    <w:abstractNumId w:val="6"/>
  </w:num>
  <w:num w:numId="19">
    <w:abstractNumId w:val="15"/>
  </w:num>
  <w:num w:numId="20">
    <w:abstractNumId w:val="24"/>
  </w:num>
  <w:num w:numId="21">
    <w:abstractNumId w:val="18"/>
  </w:num>
  <w:num w:numId="22">
    <w:abstractNumId w:val="16"/>
  </w:num>
  <w:num w:numId="23">
    <w:abstractNumId w:val="20"/>
  </w:num>
  <w:num w:numId="24">
    <w:abstractNumId w:val="19"/>
  </w:num>
  <w:num w:numId="25">
    <w:abstractNumId w:val="1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F1"/>
    <w:rsid w:val="00287879"/>
    <w:rsid w:val="002B5FA8"/>
    <w:rsid w:val="003C3AA9"/>
    <w:rsid w:val="0043598F"/>
    <w:rsid w:val="0048477A"/>
    <w:rsid w:val="007D020F"/>
    <w:rsid w:val="0085133F"/>
    <w:rsid w:val="00AA32AE"/>
    <w:rsid w:val="00AE27B1"/>
    <w:rsid w:val="00AE5A32"/>
    <w:rsid w:val="00B03A4D"/>
    <w:rsid w:val="00B73F71"/>
    <w:rsid w:val="00BC79B4"/>
    <w:rsid w:val="00BF0F95"/>
    <w:rsid w:val="00C02745"/>
    <w:rsid w:val="00C1294C"/>
    <w:rsid w:val="00C90C1D"/>
    <w:rsid w:val="00CF3AFE"/>
    <w:rsid w:val="00D66D38"/>
    <w:rsid w:val="00DF591F"/>
    <w:rsid w:val="00EC7FFC"/>
    <w:rsid w:val="00F031F1"/>
    <w:rsid w:val="00FD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1F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ля учебы"/>
    <w:uiPriority w:val="99"/>
    <w:rsid w:val="00F031F1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a4">
    <w:name w:val="Normal (Web)"/>
    <w:basedOn w:val="a"/>
    <w:rsid w:val="00F031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rsid w:val="00F031F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0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31F1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C90C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uiPriority w:val="99"/>
    <w:rsid w:val="00C90C1D"/>
    <w:pPr>
      <w:ind w:left="720"/>
    </w:pPr>
    <w:rPr>
      <w:rFonts w:eastAsia="Calibri" w:cs="Calibri"/>
      <w:lang w:eastAsia="en-US"/>
    </w:rPr>
  </w:style>
  <w:style w:type="paragraph" w:styleId="a9">
    <w:name w:val="List Paragraph"/>
    <w:aliases w:val="Содержание. 2 уровень"/>
    <w:basedOn w:val="a"/>
    <w:link w:val="aa"/>
    <w:uiPriority w:val="99"/>
    <w:qFormat/>
    <w:rsid w:val="00C90C1D"/>
    <w:pPr>
      <w:ind w:left="720"/>
      <w:contextualSpacing/>
    </w:pPr>
    <w:rPr>
      <w:rFonts w:eastAsia="Calibri"/>
      <w:lang w:val="x-none" w:eastAsia="en-US"/>
    </w:rPr>
  </w:style>
  <w:style w:type="character" w:customStyle="1" w:styleId="aa">
    <w:name w:val="Абзац списка Знак"/>
    <w:aliases w:val="Содержание. 2 уровень Знак"/>
    <w:link w:val="a9"/>
    <w:uiPriority w:val="99"/>
    <w:qFormat/>
    <w:locked/>
    <w:rsid w:val="00C90C1D"/>
    <w:rPr>
      <w:rFonts w:ascii="Calibri" w:eastAsia="Calibri" w:hAnsi="Calibri" w:cs="Times New Roman"/>
      <w:lang w:val="x-none"/>
    </w:rPr>
  </w:style>
  <w:style w:type="paragraph" w:customStyle="1" w:styleId="ConsPlusNormal">
    <w:name w:val="ConsPlusNormal"/>
    <w:rsid w:val="00C90C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1F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ля учебы"/>
    <w:uiPriority w:val="99"/>
    <w:rsid w:val="00F031F1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a4">
    <w:name w:val="Normal (Web)"/>
    <w:basedOn w:val="a"/>
    <w:rsid w:val="00F031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rsid w:val="00F031F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0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31F1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C90C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uiPriority w:val="99"/>
    <w:rsid w:val="00C90C1D"/>
    <w:pPr>
      <w:ind w:left="720"/>
    </w:pPr>
    <w:rPr>
      <w:rFonts w:eastAsia="Calibri" w:cs="Calibri"/>
      <w:lang w:eastAsia="en-US"/>
    </w:rPr>
  </w:style>
  <w:style w:type="paragraph" w:styleId="a9">
    <w:name w:val="List Paragraph"/>
    <w:aliases w:val="Содержание. 2 уровень"/>
    <w:basedOn w:val="a"/>
    <w:link w:val="aa"/>
    <w:uiPriority w:val="99"/>
    <w:qFormat/>
    <w:rsid w:val="00C90C1D"/>
    <w:pPr>
      <w:ind w:left="720"/>
      <w:contextualSpacing/>
    </w:pPr>
    <w:rPr>
      <w:rFonts w:eastAsia="Calibri"/>
      <w:lang w:val="x-none" w:eastAsia="en-US"/>
    </w:rPr>
  </w:style>
  <w:style w:type="character" w:customStyle="1" w:styleId="aa">
    <w:name w:val="Абзац списка Знак"/>
    <w:aliases w:val="Содержание. 2 уровень Знак"/>
    <w:link w:val="a9"/>
    <w:uiPriority w:val="99"/>
    <w:qFormat/>
    <w:locked/>
    <w:rsid w:val="00C90C1D"/>
    <w:rPr>
      <w:rFonts w:ascii="Calibri" w:eastAsia="Calibri" w:hAnsi="Calibri" w:cs="Times New Roman"/>
      <w:lang w:val="x-none"/>
    </w:rPr>
  </w:style>
  <w:style w:type="paragraph" w:customStyle="1" w:styleId="ConsPlusNormal">
    <w:name w:val="ConsPlusNormal"/>
    <w:rsid w:val="00C90C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umczdt.ru/books/37/234192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umczdt.ru/books/37/234192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s://umczdt.ru/books/37/234192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EC4FE-2B99-4798-BB7A-5A9F82543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16</Pages>
  <Words>1977</Words>
  <Characters>11270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dcterms:created xsi:type="dcterms:W3CDTF">2023-08-29T07:10:00Z</dcterms:created>
  <dcterms:modified xsi:type="dcterms:W3CDTF">2023-08-29T10:36:00Z</dcterms:modified>
</cp:coreProperties>
</file>