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0243CC" w:rsidTr="000243CC">
        <w:tc>
          <w:tcPr>
            <w:tcW w:w="4787" w:type="dxa"/>
          </w:tcPr>
          <w:p w:rsidR="000243CC" w:rsidRPr="000243CC" w:rsidRDefault="000243CC" w:rsidP="000243CC">
            <w:pPr>
              <w:pStyle w:val="10"/>
              <w:keepNext/>
              <w:keepLines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bookmarkStart w:id="0" w:name="bookmark0"/>
          </w:p>
        </w:tc>
        <w:tc>
          <w:tcPr>
            <w:tcW w:w="4787" w:type="dxa"/>
          </w:tcPr>
          <w:p w:rsidR="000243CC" w:rsidRPr="000243CC" w:rsidRDefault="000243CC" w:rsidP="000243CC">
            <w:pPr>
              <w:pStyle w:val="10"/>
              <w:keepNext/>
              <w:keepLines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0243CC">
              <w:rPr>
                <w:sz w:val="24"/>
                <w:szCs w:val="24"/>
              </w:rPr>
              <w:t>Приложение к ППССЗ по специальности 23.02.04 Техническая эксплуатация подъемно-транспортных, строительных, дорожных машин и оборудования (по отраслям)</w:t>
            </w:r>
          </w:p>
        </w:tc>
      </w:tr>
    </w:tbl>
    <w:p w:rsidR="000243CC" w:rsidRDefault="000243CC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</w:p>
    <w:p w:rsidR="000243CC" w:rsidRDefault="000243CC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</w:p>
    <w:p w:rsidR="000243CC" w:rsidRDefault="000243CC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</w:p>
    <w:p w:rsidR="000243CC" w:rsidRDefault="000243CC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</w:p>
    <w:p w:rsidR="000243CC" w:rsidRDefault="000243CC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</w:p>
    <w:p w:rsidR="000243CC" w:rsidRDefault="000243CC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</w:p>
    <w:p w:rsidR="000243CC" w:rsidRDefault="000243CC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</w:p>
    <w:p w:rsidR="000243CC" w:rsidRDefault="000243CC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</w:p>
    <w:p w:rsidR="000243CC" w:rsidRDefault="000243CC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</w:p>
    <w:p w:rsidR="000243CC" w:rsidRDefault="000243CC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</w:p>
    <w:p w:rsidR="000243CC" w:rsidRPr="000243CC" w:rsidRDefault="000243CC" w:rsidP="000243CC">
      <w:pPr>
        <w:spacing w:line="360" w:lineRule="auto"/>
        <w:jc w:val="center"/>
        <w:rPr>
          <w:rFonts w:ascii="Times New Roman" w:hAnsi="Times New Roman" w:cs="Times New Roman"/>
          <w:b/>
          <w:caps/>
          <w:szCs w:val="28"/>
        </w:rPr>
      </w:pPr>
      <w:r w:rsidRPr="000243CC">
        <w:rPr>
          <w:rFonts w:ascii="Times New Roman" w:hAnsi="Times New Roman" w:cs="Times New Roman"/>
          <w:b/>
          <w:caps/>
          <w:szCs w:val="28"/>
        </w:rPr>
        <w:t>Методические указания ПО ВЫПОЛНЕНИЮ практических РАБОТ</w:t>
      </w:r>
    </w:p>
    <w:p w:rsidR="000243CC" w:rsidRPr="000243CC" w:rsidRDefault="000243CC" w:rsidP="000243CC">
      <w:pPr>
        <w:spacing w:line="360" w:lineRule="auto"/>
        <w:jc w:val="center"/>
        <w:rPr>
          <w:rFonts w:ascii="Times New Roman" w:hAnsi="Times New Roman" w:cs="Times New Roman"/>
          <w:b/>
          <w:caps/>
          <w:szCs w:val="28"/>
        </w:rPr>
      </w:pPr>
      <w:r w:rsidRPr="000243CC">
        <w:rPr>
          <w:rFonts w:ascii="Times New Roman" w:hAnsi="Times New Roman" w:cs="Times New Roman"/>
          <w:b/>
          <w:caps/>
          <w:szCs w:val="28"/>
        </w:rPr>
        <w:t xml:space="preserve">по учебной дисциплине </w:t>
      </w:r>
    </w:p>
    <w:p w:rsidR="000243CC" w:rsidRPr="000243CC" w:rsidRDefault="000243CC" w:rsidP="000243C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243CC">
        <w:rPr>
          <w:rFonts w:ascii="Times New Roman" w:hAnsi="Times New Roman" w:cs="Times New Roman"/>
          <w:b/>
        </w:rPr>
        <w:t>ЕН.01 МАТЕМАТИКА</w:t>
      </w:r>
    </w:p>
    <w:p w:rsidR="000243CC" w:rsidRPr="000243CC" w:rsidRDefault="000243CC" w:rsidP="0002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0243CC">
        <w:rPr>
          <w:rFonts w:ascii="Times New Roman" w:hAnsi="Times New Roman" w:cs="Times New Roman"/>
          <w:b/>
        </w:rPr>
        <w:t xml:space="preserve">для специальности </w:t>
      </w:r>
    </w:p>
    <w:p w:rsidR="000243CC" w:rsidRPr="000243CC" w:rsidRDefault="000243CC" w:rsidP="000243CC">
      <w:pPr>
        <w:pStyle w:val="af3"/>
        <w:spacing w:line="360" w:lineRule="auto"/>
        <w:ind w:left="0"/>
        <w:jc w:val="center"/>
        <w:rPr>
          <w:rFonts w:ascii="Times New Roman" w:hAnsi="Times New Roman" w:cs="Times New Roman"/>
          <w:b/>
        </w:rPr>
      </w:pPr>
      <w:r w:rsidRPr="000243CC">
        <w:rPr>
          <w:rFonts w:ascii="Times New Roman" w:hAnsi="Times New Roman" w:cs="Times New Roman"/>
          <w:b/>
        </w:rPr>
        <w:t>23.02.04 Техническая эксплуатация подъемно- транспортных, строительных, дорожных машин и оборудования (по отраслям)</w:t>
      </w:r>
    </w:p>
    <w:p w:rsidR="000243CC" w:rsidRPr="000243CC" w:rsidRDefault="000243CC" w:rsidP="000243CC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0243CC" w:rsidRPr="000243CC" w:rsidRDefault="000243CC" w:rsidP="000243CC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0243CC" w:rsidRPr="000243CC" w:rsidRDefault="000243CC" w:rsidP="000243CC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0243CC" w:rsidRPr="000243CC" w:rsidRDefault="000243CC" w:rsidP="000243CC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0243CC" w:rsidRPr="000243CC" w:rsidRDefault="000243CC" w:rsidP="000243CC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243CC">
        <w:rPr>
          <w:rFonts w:ascii="Times New Roman" w:hAnsi="Times New Roman" w:cs="Times New Roman"/>
          <w:i/>
        </w:rPr>
        <w:t xml:space="preserve">Базовая подготовка </w:t>
      </w:r>
    </w:p>
    <w:p w:rsidR="000243CC" w:rsidRPr="000243CC" w:rsidRDefault="000243CC" w:rsidP="000243CC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0243CC">
        <w:rPr>
          <w:rFonts w:ascii="Times New Roman" w:hAnsi="Times New Roman" w:cs="Times New Roman"/>
          <w:i/>
        </w:rPr>
        <w:t>среднего профессионального образования</w:t>
      </w:r>
    </w:p>
    <w:p w:rsidR="000243CC" w:rsidRPr="000243CC" w:rsidRDefault="000243CC" w:rsidP="000243CC">
      <w:pPr>
        <w:spacing w:line="360" w:lineRule="auto"/>
        <w:jc w:val="center"/>
        <w:rPr>
          <w:rFonts w:ascii="Times New Roman" w:hAnsi="Times New Roman" w:cs="Times New Roman"/>
        </w:rPr>
      </w:pPr>
    </w:p>
    <w:p w:rsidR="000243CC" w:rsidRPr="000243CC" w:rsidRDefault="000243CC" w:rsidP="000243CC">
      <w:pPr>
        <w:spacing w:line="360" w:lineRule="auto"/>
        <w:jc w:val="center"/>
        <w:rPr>
          <w:rFonts w:ascii="Times New Roman" w:hAnsi="Times New Roman" w:cs="Times New Roman"/>
        </w:rPr>
      </w:pPr>
    </w:p>
    <w:p w:rsidR="000243CC" w:rsidRPr="000243CC" w:rsidRDefault="000243CC" w:rsidP="000243CC">
      <w:pPr>
        <w:spacing w:line="360" w:lineRule="auto"/>
        <w:jc w:val="center"/>
        <w:rPr>
          <w:rFonts w:ascii="Times New Roman" w:hAnsi="Times New Roman" w:cs="Times New Roman"/>
        </w:rPr>
      </w:pPr>
    </w:p>
    <w:p w:rsidR="000243CC" w:rsidRPr="000243CC" w:rsidRDefault="000243CC" w:rsidP="000243CC">
      <w:pPr>
        <w:spacing w:line="360" w:lineRule="auto"/>
        <w:jc w:val="center"/>
        <w:rPr>
          <w:rFonts w:ascii="Times New Roman" w:hAnsi="Times New Roman" w:cs="Times New Roman"/>
        </w:rPr>
      </w:pPr>
      <w:r w:rsidRPr="000243CC">
        <w:rPr>
          <w:rFonts w:ascii="Times New Roman" w:hAnsi="Times New Roman" w:cs="Times New Roman"/>
        </w:rPr>
        <w:t>год начала подготовки- 2023</w:t>
      </w:r>
    </w:p>
    <w:p w:rsidR="000243CC" w:rsidRDefault="000243CC" w:rsidP="000243CC">
      <w:pPr>
        <w:pStyle w:val="af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0243CC" w:rsidRDefault="000243CC" w:rsidP="000243CC">
      <w:pPr>
        <w:pStyle w:val="af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0243CC" w:rsidRPr="005C7404" w:rsidRDefault="000243CC" w:rsidP="000243CC">
      <w:pPr>
        <w:pStyle w:val="af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C7404">
        <w:rPr>
          <w:b/>
          <w:bCs/>
          <w:color w:val="000000"/>
        </w:rPr>
        <w:t>ПОЯСНИТЕЛЬНАЯ ЗАПИСКА</w:t>
      </w:r>
    </w:p>
    <w:p w:rsidR="000243CC" w:rsidRPr="00020A22" w:rsidRDefault="000243CC" w:rsidP="000243CC">
      <w:pPr>
        <w:pStyle w:val="af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</w:rPr>
      </w:pPr>
      <w:r w:rsidRPr="00020A22">
        <w:rPr>
          <w:color w:val="000000"/>
        </w:rPr>
        <w:lastRenderedPageBreak/>
        <w:t xml:space="preserve">Методические рекомендации по выполнению практических работ по дисциплине </w:t>
      </w:r>
      <w:r>
        <w:rPr>
          <w:color w:val="000000"/>
        </w:rPr>
        <w:t>ОП.05 Метрология и стандартизация</w:t>
      </w:r>
      <w:r w:rsidRPr="00020A22">
        <w:rPr>
          <w:color w:val="000000"/>
        </w:rPr>
        <w:t xml:space="preserve"> составлены в соответствии с требованиями ФГОС СПО по специальности </w:t>
      </w:r>
      <w:r w:rsidRPr="00020A22">
        <w:t xml:space="preserve">23.02.04 Техническая эксплуатация подъемно-транспортных, строительных, дорожных машин и оборудования (по отраслям) </w:t>
      </w:r>
      <w:r w:rsidRPr="00020A22">
        <w:rPr>
          <w:color w:val="000000"/>
        </w:rPr>
        <w:t xml:space="preserve">и на основе рабочей программы дисциплины. </w:t>
      </w:r>
    </w:p>
    <w:p w:rsidR="000243CC" w:rsidRPr="00C54DA1" w:rsidRDefault="000243CC" w:rsidP="0002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C54DA1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C54DA1">
        <w:rPr>
          <w:rFonts w:ascii="Times New Roman" w:hAnsi="Times New Roman" w:cs="Times New Roman"/>
          <w:b/>
        </w:rPr>
        <w:t>уметь</w:t>
      </w:r>
      <w:r w:rsidRPr="00C54DA1">
        <w:rPr>
          <w:rFonts w:ascii="Times New Roman" w:hAnsi="Times New Roman" w:cs="Times New Roman"/>
        </w:rPr>
        <w:t>:</w:t>
      </w:r>
    </w:p>
    <w:p w:rsidR="000243CC" w:rsidRPr="00C54DA1" w:rsidRDefault="000243CC" w:rsidP="000243CC">
      <w:pPr>
        <w:spacing w:after="20"/>
        <w:jc w:val="both"/>
        <w:rPr>
          <w:rFonts w:ascii="Times New Roman" w:hAnsi="Times New Roman" w:cs="Times New Roman"/>
        </w:rPr>
      </w:pPr>
      <w:r w:rsidRPr="00C54DA1">
        <w:rPr>
          <w:rFonts w:ascii="Times New Roman" w:hAnsi="Times New Roman" w:cs="Times New Roman"/>
        </w:rPr>
        <w:t>– оформлять проектно-конструкторскую документацию, технолог</w:t>
      </w:r>
      <w:r w:rsidRPr="00C54DA1">
        <w:rPr>
          <w:rFonts w:ascii="Times New Roman" w:hAnsi="Times New Roman" w:cs="Times New Roman"/>
        </w:rPr>
        <w:t>и</w:t>
      </w:r>
      <w:r w:rsidRPr="00C54DA1">
        <w:rPr>
          <w:rFonts w:ascii="Times New Roman" w:hAnsi="Times New Roman" w:cs="Times New Roman"/>
        </w:rPr>
        <w:t>ческую и другую техническую документацию в соответствии с тр</w:t>
      </w:r>
      <w:r w:rsidRPr="00C54DA1">
        <w:rPr>
          <w:rFonts w:ascii="Times New Roman" w:hAnsi="Times New Roman" w:cs="Times New Roman"/>
        </w:rPr>
        <w:t>е</w:t>
      </w:r>
      <w:r w:rsidRPr="00C54DA1">
        <w:rPr>
          <w:rFonts w:ascii="Times New Roman" w:hAnsi="Times New Roman" w:cs="Times New Roman"/>
        </w:rPr>
        <w:t xml:space="preserve">бованиями стандартов; </w:t>
      </w:r>
    </w:p>
    <w:p w:rsidR="000243CC" w:rsidRPr="00C54DA1" w:rsidRDefault="000243CC" w:rsidP="000243CC">
      <w:pPr>
        <w:spacing w:after="20"/>
        <w:jc w:val="both"/>
        <w:rPr>
          <w:rFonts w:ascii="Times New Roman" w:hAnsi="Times New Roman" w:cs="Times New Roman"/>
        </w:rPr>
      </w:pPr>
      <w:r w:rsidRPr="00C54DA1">
        <w:rPr>
          <w:rFonts w:ascii="Times New Roman" w:hAnsi="Times New Roman" w:cs="Times New Roman"/>
        </w:rPr>
        <w:t>– применять требования нормативных документов к основным видам продукции (услуг) и процессов;</w:t>
      </w:r>
    </w:p>
    <w:p w:rsidR="000243CC" w:rsidRPr="00C54DA1" w:rsidRDefault="000243CC" w:rsidP="000243CC">
      <w:pPr>
        <w:ind w:right="-168"/>
        <w:jc w:val="both"/>
        <w:rPr>
          <w:rFonts w:ascii="Times New Roman" w:hAnsi="Times New Roman" w:cs="Times New Roman"/>
        </w:rPr>
      </w:pPr>
      <w:r w:rsidRPr="00C54DA1">
        <w:rPr>
          <w:rFonts w:ascii="Times New Roman" w:hAnsi="Times New Roman" w:cs="Times New Roman"/>
        </w:rPr>
        <w:t>– использовать основные положения стандартизации в профессиональной деятельности;</w:t>
      </w:r>
    </w:p>
    <w:p w:rsidR="000243CC" w:rsidRPr="00C54DA1" w:rsidRDefault="000243CC" w:rsidP="000243CC">
      <w:pPr>
        <w:spacing w:after="20"/>
        <w:jc w:val="both"/>
        <w:rPr>
          <w:rFonts w:ascii="Times New Roman" w:hAnsi="Times New Roman" w:cs="Times New Roman"/>
        </w:rPr>
      </w:pPr>
      <w:r w:rsidRPr="00C54DA1">
        <w:rPr>
          <w:rFonts w:ascii="Times New Roman" w:hAnsi="Times New Roman" w:cs="Times New Roman"/>
        </w:rPr>
        <w:t>– применять стандарты качества для оценки выполненных работ;</w:t>
      </w:r>
    </w:p>
    <w:p w:rsidR="000243CC" w:rsidRPr="00C54DA1" w:rsidRDefault="000243CC" w:rsidP="000243CC">
      <w:pPr>
        <w:spacing w:after="40"/>
        <w:ind w:right="-170"/>
        <w:jc w:val="both"/>
        <w:rPr>
          <w:rFonts w:ascii="Times New Roman" w:hAnsi="Times New Roman" w:cs="Times New Roman"/>
        </w:rPr>
      </w:pPr>
      <w:r w:rsidRPr="00C54DA1">
        <w:rPr>
          <w:rFonts w:ascii="Times New Roman" w:hAnsi="Times New Roman" w:cs="Times New Roman"/>
        </w:rPr>
        <w:t>– применять основные правила и документы системы подтверждения соответствия Российской Федерации;</w:t>
      </w:r>
    </w:p>
    <w:p w:rsidR="000243CC" w:rsidRPr="00C54DA1" w:rsidRDefault="000243CC" w:rsidP="00024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C54DA1">
        <w:rPr>
          <w:rFonts w:ascii="Times New Roman" w:hAnsi="Times New Roman" w:cs="Times New Roman"/>
        </w:rPr>
        <w:tab/>
        <w:t xml:space="preserve">В результате освоения учебной дисциплины обучающийся должен </w:t>
      </w:r>
      <w:r w:rsidRPr="00C54DA1">
        <w:rPr>
          <w:rFonts w:ascii="Times New Roman" w:hAnsi="Times New Roman" w:cs="Times New Roman"/>
          <w:b/>
        </w:rPr>
        <w:t>знать</w:t>
      </w:r>
      <w:r w:rsidRPr="00C54DA1">
        <w:rPr>
          <w:rFonts w:ascii="Times New Roman" w:hAnsi="Times New Roman" w:cs="Times New Roman"/>
        </w:rPr>
        <w:t>:</w:t>
      </w:r>
    </w:p>
    <w:p w:rsidR="000243CC" w:rsidRPr="00C54DA1" w:rsidRDefault="000243CC" w:rsidP="000243CC">
      <w:pPr>
        <w:jc w:val="both"/>
        <w:rPr>
          <w:rFonts w:ascii="Times New Roman" w:hAnsi="Times New Roman" w:cs="Times New Roman"/>
        </w:rPr>
      </w:pPr>
      <w:r w:rsidRPr="00C54DA1">
        <w:rPr>
          <w:rFonts w:ascii="Times New Roman" w:hAnsi="Times New Roman" w:cs="Times New Roman"/>
        </w:rPr>
        <w:t>– основные понятия и определения метрологии и стандартизации;</w:t>
      </w:r>
    </w:p>
    <w:p w:rsidR="000243CC" w:rsidRPr="00C54DA1" w:rsidRDefault="000243CC" w:rsidP="000243CC">
      <w:pPr>
        <w:ind w:right="-131"/>
        <w:jc w:val="both"/>
        <w:rPr>
          <w:rFonts w:ascii="Times New Roman" w:hAnsi="Times New Roman" w:cs="Times New Roman"/>
        </w:rPr>
      </w:pPr>
      <w:r w:rsidRPr="00C54DA1">
        <w:rPr>
          <w:rFonts w:ascii="Times New Roman" w:hAnsi="Times New Roman" w:cs="Times New Roman"/>
        </w:rPr>
        <w:t>– 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0243CC" w:rsidRPr="00C54DA1" w:rsidRDefault="000243CC" w:rsidP="000243CC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</w:rPr>
      </w:pPr>
      <w:r w:rsidRPr="00C54DA1">
        <w:rPr>
          <w:rFonts w:ascii="Times New Roman" w:hAnsi="Times New Roman" w:cs="Times New Roman"/>
          <w:i/>
        </w:rPr>
        <w:tab/>
      </w:r>
      <w:r w:rsidRPr="00C54DA1">
        <w:rPr>
          <w:rFonts w:ascii="Times New Roman" w:hAnsi="Times New Roman" w:cs="Times New Roman"/>
          <w:i/>
        </w:rPr>
        <w:tab/>
      </w:r>
      <w:r w:rsidRPr="00C54DA1">
        <w:rPr>
          <w:rFonts w:ascii="Times New Roman" w:hAnsi="Times New Roman" w:cs="Times New Roman"/>
        </w:rPr>
        <w:t>В результате освоения учебной дисциплины обучающийся должен сформировать следующие  компетенции:</w:t>
      </w:r>
    </w:p>
    <w:p w:rsidR="000243CC" w:rsidRPr="00C54DA1" w:rsidRDefault="000243CC" w:rsidP="000243CC">
      <w:pPr>
        <w:shd w:val="clear" w:color="auto" w:fill="FFFFFF"/>
        <w:tabs>
          <w:tab w:val="left" w:pos="278"/>
        </w:tabs>
        <w:rPr>
          <w:rFonts w:ascii="Times New Roman" w:hAnsi="Times New Roman" w:cs="Times New Roman"/>
          <w:b/>
        </w:rPr>
      </w:pPr>
      <w:r w:rsidRPr="00C54DA1">
        <w:rPr>
          <w:rFonts w:ascii="Times New Roman" w:hAnsi="Times New Roman" w:cs="Times New Roman"/>
          <w:b/>
        </w:rPr>
        <w:tab/>
        <w:t>Общие:</w:t>
      </w:r>
    </w:p>
    <w:p w:rsidR="000243CC" w:rsidRPr="00C54DA1" w:rsidRDefault="000243CC" w:rsidP="00024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D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54DA1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0243CC" w:rsidRPr="00C54DA1" w:rsidRDefault="000243CC" w:rsidP="00024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D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54DA1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0243CC" w:rsidRPr="00C54DA1" w:rsidRDefault="000243CC" w:rsidP="000243CC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C54DA1">
        <w:rPr>
          <w:rFonts w:ascii="Times New Roman" w:hAnsi="Times New Roman" w:cs="Times New Roman"/>
        </w:rPr>
        <w:t xml:space="preserve">Освоение учебной дисциплины «Метрология и стандартизация»  способствует формированию у обучающихся </w:t>
      </w:r>
      <w:r w:rsidRPr="00C54DA1">
        <w:rPr>
          <w:rFonts w:ascii="Times New Roman" w:hAnsi="Times New Roman" w:cs="Times New Roman"/>
          <w:b/>
        </w:rPr>
        <w:t>профессиональных компетенций</w:t>
      </w:r>
      <w:r w:rsidRPr="00C54DA1">
        <w:rPr>
          <w:rFonts w:ascii="Times New Roman" w:hAnsi="Times New Roman" w:cs="Times New Roman"/>
        </w:rPr>
        <w:t>:</w:t>
      </w:r>
    </w:p>
    <w:p w:rsidR="000243CC" w:rsidRPr="00C54DA1" w:rsidRDefault="000243CC" w:rsidP="000243CC">
      <w:pPr>
        <w:jc w:val="both"/>
        <w:rPr>
          <w:rFonts w:ascii="Times New Roman" w:hAnsi="Times New Roman" w:cs="Times New Roman"/>
        </w:rPr>
      </w:pPr>
      <w:r w:rsidRPr="00C54DA1">
        <w:rPr>
          <w:rFonts w:ascii="Times New Roman" w:hAnsi="Times New Roman" w:cs="Times New Roman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0243CC" w:rsidRPr="00C54DA1" w:rsidRDefault="000243CC" w:rsidP="000243CC">
      <w:pPr>
        <w:jc w:val="both"/>
        <w:rPr>
          <w:rFonts w:ascii="Times New Roman" w:hAnsi="Times New Roman" w:cs="Times New Roman"/>
        </w:rPr>
      </w:pPr>
      <w:r w:rsidRPr="00C54DA1">
        <w:rPr>
          <w:rFonts w:ascii="Times New Roman" w:hAnsi="Times New Roman" w:cs="Times New Roman"/>
        </w:rPr>
        <w:t>ПК 2.3. Определять техническое состояние систем и механизмов подъемно-транспортных, строительных, дорожных машин  и оборудования.</w:t>
      </w:r>
    </w:p>
    <w:p w:rsidR="000243CC" w:rsidRPr="00C54DA1" w:rsidRDefault="000243CC" w:rsidP="000243CC">
      <w:pPr>
        <w:ind w:firstLine="33"/>
        <w:jc w:val="center"/>
        <w:rPr>
          <w:rFonts w:ascii="Times New Roman" w:hAnsi="Times New Roman" w:cs="Times New Roman"/>
          <w:bCs/>
        </w:rPr>
      </w:pPr>
    </w:p>
    <w:p w:rsidR="000243CC" w:rsidRPr="00C54DA1" w:rsidRDefault="000243CC" w:rsidP="000243CC">
      <w:pPr>
        <w:ind w:firstLine="33"/>
        <w:jc w:val="center"/>
        <w:rPr>
          <w:rFonts w:ascii="Times New Roman" w:hAnsi="Times New Roman" w:cs="Times New Roman"/>
          <w:bCs/>
        </w:rPr>
      </w:pPr>
      <w:r w:rsidRPr="00C54DA1">
        <w:rPr>
          <w:rFonts w:ascii="Times New Roman" w:hAnsi="Times New Roman" w:cs="Times New Roman"/>
          <w:bCs/>
        </w:rPr>
        <w:t xml:space="preserve">Личностные результаты реализации программы воспитания </w:t>
      </w:r>
    </w:p>
    <w:p w:rsidR="000243CC" w:rsidRPr="00C54DA1" w:rsidRDefault="000243CC" w:rsidP="000243CC">
      <w:pPr>
        <w:jc w:val="both"/>
        <w:rPr>
          <w:rFonts w:ascii="Times New Roman" w:hAnsi="Times New Roman" w:cs="Times New Roman"/>
        </w:rPr>
      </w:pPr>
      <w:r w:rsidRPr="00C54DA1">
        <w:rPr>
          <w:rFonts w:ascii="Times New Roman" w:hAnsi="Times New Roman" w:cs="Times New Roman"/>
        </w:rPr>
        <w:t xml:space="preserve">ЛР 4 </w:t>
      </w:r>
      <w:proofErr w:type="gramStart"/>
      <w:r w:rsidRPr="00C54DA1">
        <w:rPr>
          <w:rFonts w:ascii="Times New Roman" w:hAnsi="Times New Roman" w:cs="Times New Roman"/>
        </w:rPr>
        <w:t>Проявляющий</w:t>
      </w:r>
      <w:proofErr w:type="gramEnd"/>
      <w:r w:rsidRPr="00C54DA1">
        <w:rPr>
          <w:rFonts w:ascii="Times New Roman" w:hAnsi="Times New Roman" w:cs="Times New Roman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C54DA1">
        <w:rPr>
          <w:rFonts w:ascii="Times New Roman" w:hAnsi="Times New Roman" w:cs="Times New Roman"/>
        </w:rPr>
        <w:t>Стремящийся</w:t>
      </w:r>
      <w:proofErr w:type="gramEnd"/>
      <w:r w:rsidRPr="00C54DA1">
        <w:rPr>
          <w:rFonts w:ascii="Times New Roman" w:hAnsi="Times New Roman" w:cs="Times New Roman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0243CC" w:rsidRPr="00C54DA1" w:rsidRDefault="000243CC" w:rsidP="000243CC">
      <w:pPr>
        <w:jc w:val="both"/>
        <w:rPr>
          <w:rFonts w:ascii="Times New Roman" w:hAnsi="Times New Roman" w:cs="Times New Roman"/>
        </w:rPr>
      </w:pPr>
      <w:r w:rsidRPr="00C54DA1">
        <w:rPr>
          <w:rFonts w:ascii="Times New Roman" w:hAnsi="Times New Roman" w:cs="Times New Roman"/>
        </w:rPr>
        <w:t xml:space="preserve">ЛР 13 Готовность </w:t>
      </w:r>
      <w:proofErr w:type="gramStart"/>
      <w:r w:rsidRPr="00C54DA1">
        <w:rPr>
          <w:rFonts w:ascii="Times New Roman" w:hAnsi="Times New Roman" w:cs="Times New Roman"/>
        </w:rPr>
        <w:t>обучающегося</w:t>
      </w:r>
      <w:proofErr w:type="gramEnd"/>
      <w:r w:rsidRPr="00C54DA1">
        <w:rPr>
          <w:rFonts w:ascii="Times New Roman" w:hAnsi="Times New Roman" w:cs="Times New Roman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0243CC" w:rsidRPr="00C54DA1" w:rsidRDefault="000243CC" w:rsidP="000243CC">
      <w:pPr>
        <w:ind w:firstLine="33"/>
        <w:jc w:val="both"/>
        <w:rPr>
          <w:rFonts w:ascii="Times New Roman" w:hAnsi="Times New Roman" w:cs="Times New Roman"/>
        </w:rPr>
      </w:pPr>
      <w:r w:rsidRPr="00C54DA1">
        <w:rPr>
          <w:rFonts w:ascii="Times New Roman" w:hAnsi="Times New Roman" w:cs="Times New Roman"/>
        </w:rPr>
        <w:t xml:space="preserve">ЛР 27 </w:t>
      </w:r>
      <w:proofErr w:type="gramStart"/>
      <w:r w:rsidRPr="00C54DA1">
        <w:rPr>
          <w:rFonts w:ascii="Times New Roman" w:hAnsi="Times New Roman" w:cs="Times New Roman"/>
        </w:rPr>
        <w:t>Проявляющий</w:t>
      </w:r>
      <w:proofErr w:type="gramEnd"/>
      <w:r w:rsidRPr="00C54DA1">
        <w:rPr>
          <w:rFonts w:ascii="Times New Roman" w:hAnsi="Times New Roman" w:cs="Times New Roman"/>
        </w:rPr>
        <w:t xml:space="preserve"> способности к непрерывному развитию в области профессиональных компетенций и междисциплинарных знаний.</w:t>
      </w:r>
    </w:p>
    <w:p w:rsidR="000243CC" w:rsidRPr="00C54DA1" w:rsidRDefault="000243CC" w:rsidP="000243CC">
      <w:pPr>
        <w:jc w:val="both"/>
        <w:rPr>
          <w:rFonts w:ascii="Times New Roman" w:hAnsi="Times New Roman" w:cs="Times New Roman"/>
        </w:rPr>
      </w:pPr>
      <w:r w:rsidRPr="00C54DA1">
        <w:rPr>
          <w:rFonts w:ascii="Times New Roman" w:hAnsi="Times New Roman" w:cs="Times New Roman"/>
        </w:rPr>
        <w:t>ЛР 30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A16E5" w:rsidRPr="0069375A" w:rsidRDefault="00FD13C5">
      <w:pPr>
        <w:pStyle w:val="10"/>
        <w:keepNext/>
        <w:keepLines/>
        <w:shd w:val="clear" w:color="auto" w:fill="auto"/>
        <w:rPr>
          <w:b/>
          <w:sz w:val="32"/>
          <w:szCs w:val="32"/>
        </w:rPr>
      </w:pPr>
      <w:r w:rsidRPr="0069375A">
        <w:rPr>
          <w:b/>
          <w:sz w:val="32"/>
          <w:szCs w:val="32"/>
        </w:rPr>
        <w:lastRenderedPageBreak/>
        <w:t xml:space="preserve">Практическое </w:t>
      </w:r>
      <w:r w:rsidR="0069375A" w:rsidRPr="0069375A">
        <w:rPr>
          <w:b/>
          <w:sz w:val="32"/>
          <w:szCs w:val="32"/>
        </w:rPr>
        <w:t>занятие</w:t>
      </w:r>
      <w:r w:rsidRPr="0069375A">
        <w:rPr>
          <w:b/>
          <w:sz w:val="32"/>
          <w:szCs w:val="32"/>
        </w:rPr>
        <w:t xml:space="preserve"> № </w:t>
      </w:r>
      <w:bookmarkEnd w:id="0"/>
      <w:r w:rsidR="0069375A" w:rsidRPr="0069375A">
        <w:rPr>
          <w:b/>
          <w:sz w:val="32"/>
          <w:szCs w:val="32"/>
        </w:rPr>
        <w:t>1</w:t>
      </w:r>
    </w:p>
    <w:p w:rsidR="008A16E5" w:rsidRPr="00B05F29" w:rsidRDefault="00B05F29">
      <w:pPr>
        <w:pStyle w:val="20"/>
        <w:keepNext/>
        <w:keepLines/>
        <w:shd w:val="clear" w:color="auto" w:fill="auto"/>
        <w:spacing w:after="132"/>
        <w:rPr>
          <w:b/>
          <w:i w:val="0"/>
          <w:sz w:val="28"/>
          <w:szCs w:val="28"/>
        </w:rPr>
      </w:pPr>
      <w:bookmarkStart w:id="1" w:name="bookmark1"/>
      <w:r w:rsidRPr="00B05F29">
        <w:rPr>
          <w:rStyle w:val="21"/>
          <w:iCs/>
          <w:sz w:val="28"/>
          <w:szCs w:val="28"/>
        </w:rPr>
        <w:t>Выбор</w:t>
      </w:r>
      <w:r>
        <w:rPr>
          <w:rStyle w:val="21"/>
          <w:iCs/>
          <w:sz w:val="28"/>
          <w:szCs w:val="28"/>
        </w:rPr>
        <w:t xml:space="preserve"> </w:t>
      </w:r>
      <w:r w:rsidR="00FD13C5" w:rsidRPr="00B05F29">
        <w:rPr>
          <w:b/>
          <w:i w:val="0"/>
          <w:sz w:val="28"/>
          <w:szCs w:val="28"/>
        </w:rPr>
        <w:t xml:space="preserve">измерительного </w:t>
      </w:r>
      <w:r w:rsidR="00FD13C5" w:rsidRPr="00B05F29">
        <w:rPr>
          <w:rStyle w:val="22"/>
          <w:b/>
          <w:iCs/>
          <w:sz w:val="28"/>
          <w:szCs w:val="28"/>
        </w:rPr>
        <w:t>средства для</w:t>
      </w:r>
      <w:r w:rsidR="00FD13C5" w:rsidRPr="00B05F29">
        <w:rPr>
          <w:rStyle w:val="22"/>
          <w:b/>
          <w:i/>
          <w:iCs/>
          <w:sz w:val="28"/>
          <w:szCs w:val="28"/>
        </w:rPr>
        <w:t xml:space="preserve"> </w:t>
      </w:r>
      <w:r w:rsidR="00FD13C5" w:rsidRPr="00B05F29">
        <w:rPr>
          <w:b/>
          <w:i w:val="0"/>
          <w:sz w:val="28"/>
          <w:szCs w:val="28"/>
        </w:rPr>
        <w:t xml:space="preserve">определения параметров с </w:t>
      </w:r>
      <w:r w:rsidR="00FD13C5" w:rsidRPr="00B05F29">
        <w:rPr>
          <w:rStyle w:val="22"/>
          <w:b/>
          <w:iCs/>
          <w:sz w:val="28"/>
          <w:szCs w:val="28"/>
        </w:rPr>
        <w:t xml:space="preserve">требуемой </w:t>
      </w:r>
      <w:r w:rsidR="00FD13C5" w:rsidRPr="00B05F29">
        <w:rPr>
          <w:b/>
          <w:i w:val="0"/>
          <w:sz w:val="28"/>
          <w:szCs w:val="28"/>
        </w:rPr>
        <w:t>точностью</w:t>
      </w:r>
      <w:bookmarkEnd w:id="1"/>
    </w:p>
    <w:p w:rsidR="008A16E5" w:rsidRDefault="00FD13C5" w:rsidP="001C6C47">
      <w:pPr>
        <w:pStyle w:val="11"/>
        <w:shd w:val="clear" w:color="auto" w:fill="auto"/>
        <w:spacing w:before="0" w:after="260" w:line="276" w:lineRule="auto"/>
        <w:ind w:left="20" w:right="20" w:firstLine="460"/>
        <w:rPr>
          <w:sz w:val="28"/>
          <w:szCs w:val="28"/>
        </w:rPr>
      </w:pPr>
      <w:r w:rsidRPr="002B0A98">
        <w:rPr>
          <w:rStyle w:val="0pt"/>
          <w:b/>
          <w:i w:val="0"/>
          <w:sz w:val="28"/>
          <w:szCs w:val="28"/>
        </w:rPr>
        <w:t>Це</w:t>
      </w:r>
      <w:r w:rsidR="00B05F29" w:rsidRPr="002B0A98">
        <w:rPr>
          <w:rStyle w:val="0pt"/>
          <w:b/>
          <w:i w:val="0"/>
          <w:sz w:val="28"/>
          <w:szCs w:val="28"/>
        </w:rPr>
        <w:t>л</w:t>
      </w:r>
      <w:r w:rsidRPr="002B0A98">
        <w:rPr>
          <w:rStyle w:val="0pt"/>
          <w:b/>
          <w:i w:val="0"/>
          <w:sz w:val="28"/>
          <w:szCs w:val="28"/>
        </w:rPr>
        <w:t>ь</w:t>
      </w:r>
      <w:r w:rsidRPr="0069375A">
        <w:rPr>
          <w:rStyle w:val="0pt"/>
          <w:sz w:val="28"/>
          <w:szCs w:val="28"/>
        </w:rPr>
        <w:t>:</w:t>
      </w:r>
      <w:r w:rsidRPr="0069375A">
        <w:rPr>
          <w:sz w:val="28"/>
          <w:szCs w:val="28"/>
        </w:rPr>
        <w:t xml:space="preserve"> научится выбирать средства измерения на основе нормативных документов для контроля размеров элементов деталей в зависимости от допуска размера объекта.</w:t>
      </w:r>
    </w:p>
    <w:p w:rsidR="001C6C47" w:rsidRPr="002B0A98" w:rsidRDefault="001C6C47" w:rsidP="002B0A98">
      <w:pPr>
        <w:pStyle w:val="24"/>
        <w:shd w:val="clear" w:color="auto" w:fill="auto"/>
        <w:spacing w:after="0" w:line="276" w:lineRule="auto"/>
        <w:ind w:right="20" w:firstLine="480"/>
        <w:jc w:val="both"/>
        <w:rPr>
          <w:i w:val="0"/>
          <w:sz w:val="28"/>
          <w:szCs w:val="28"/>
        </w:rPr>
      </w:pPr>
      <w:r w:rsidRPr="002B0A98">
        <w:rPr>
          <w:b/>
          <w:i w:val="0"/>
          <w:sz w:val="28"/>
          <w:szCs w:val="28"/>
        </w:rPr>
        <w:t>Оборудование, технические средства обучения и раздаточный материал</w:t>
      </w:r>
      <w:r w:rsidRPr="001C6C47">
        <w:rPr>
          <w:i w:val="0"/>
          <w:sz w:val="28"/>
          <w:szCs w:val="28"/>
        </w:rPr>
        <w:t>:</w:t>
      </w:r>
      <w:r w:rsidR="002B0A98">
        <w:rPr>
          <w:i w:val="0"/>
          <w:sz w:val="28"/>
          <w:szCs w:val="28"/>
        </w:rPr>
        <w:t xml:space="preserve"> </w:t>
      </w:r>
      <w:r w:rsidRPr="002B0A98">
        <w:rPr>
          <w:i w:val="0"/>
          <w:sz w:val="28"/>
          <w:szCs w:val="28"/>
        </w:rPr>
        <w:t>наглядные пособия (плакаты), компьютер с лицензионным программным обеспечением - проектор мультимедиа-проекционный экран, годовой Указатель национальных стандартов, карточки-задания.</w:t>
      </w:r>
    </w:p>
    <w:p w:rsidR="002B0A98" w:rsidRDefault="002B0A98">
      <w:pPr>
        <w:pStyle w:val="11"/>
        <w:shd w:val="clear" w:color="auto" w:fill="auto"/>
        <w:spacing w:before="0" w:after="94" w:line="260" w:lineRule="exact"/>
        <w:ind w:firstLine="0"/>
        <w:jc w:val="center"/>
        <w:rPr>
          <w:b/>
          <w:sz w:val="28"/>
          <w:szCs w:val="28"/>
        </w:rPr>
      </w:pPr>
    </w:p>
    <w:p w:rsidR="008A16E5" w:rsidRPr="0069375A" w:rsidRDefault="00FD13C5">
      <w:pPr>
        <w:pStyle w:val="11"/>
        <w:shd w:val="clear" w:color="auto" w:fill="auto"/>
        <w:spacing w:before="0" w:after="94" w:line="260" w:lineRule="exact"/>
        <w:ind w:firstLine="0"/>
        <w:jc w:val="center"/>
        <w:rPr>
          <w:b/>
          <w:sz w:val="28"/>
          <w:szCs w:val="28"/>
        </w:rPr>
      </w:pPr>
      <w:r w:rsidRPr="0069375A">
        <w:rPr>
          <w:b/>
          <w:sz w:val="28"/>
          <w:szCs w:val="28"/>
        </w:rPr>
        <w:t>Краткие теоретические сведения</w:t>
      </w:r>
    </w:p>
    <w:p w:rsidR="008A16E5" w:rsidRPr="0069375A" w:rsidRDefault="00FD13C5">
      <w:pPr>
        <w:pStyle w:val="11"/>
        <w:shd w:val="clear" w:color="auto" w:fill="auto"/>
        <w:spacing w:before="0" w:after="0"/>
        <w:ind w:left="20" w:right="20" w:firstLine="460"/>
        <w:rPr>
          <w:sz w:val="28"/>
          <w:szCs w:val="28"/>
        </w:rPr>
      </w:pPr>
      <w:r w:rsidRPr="0069375A">
        <w:rPr>
          <w:sz w:val="28"/>
          <w:szCs w:val="28"/>
        </w:rPr>
        <w:t>Любой линейный размер может быть измерен различными измери</w:t>
      </w:r>
      <w:r w:rsidRPr="0069375A">
        <w:rPr>
          <w:sz w:val="28"/>
          <w:szCs w:val="28"/>
        </w:rPr>
        <w:softHyphen/>
        <w:t>тельными средствами, обеспечивающими различную точность измере</w:t>
      </w:r>
      <w:r w:rsidRPr="0069375A">
        <w:rPr>
          <w:sz w:val="28"/>
          <w:szCs w:val="28"/>
        </w:rPr>
        <w:softHyphen/>
        <w:t>ния. В каждом конкретном случае точность измерения зависит от прин</w:t>
      </w:r>
      <w:r w:rsidRPr="0069375A">
        <w:rPr>
          <w:sz w:val="28"/>
          <w:szCs w:val="28"/>
        </w:rPr>
        <w:softHyphen/>
        <w:t>ципа действия, конструкции прибора, а также от условий настройки и применения.</w:t>
      </w:r>
    </w:p>
    <w:p w:rsidR="008A16E5" w:rsidRPr="0069375A" w:rsidRDefault="00FD13C5">
      <w:pPr>
        <w:pStyle w:val="11"/>
        <w:shd w:val="clear" w:color="auto" w:fill="auto"/>
        <w:spacing w:before="0" w:after="0"/>
        <w:ind w:left="20" w:right="20" w:firstLine="460"/>
        <w:rPr>
          <w:sz w:val="28"/>
          <w:szCs w:val="28"/>
        </w:rPr>
      </w:pPr>
      <w:r w:rsidRPr="0069375A">
        <w:rPr>
          <w:sz w:val="28"/>
          <w:szCs w:val="28"/>
        </w:rPr>
        <w:t>Принцип выбора средств измерения заключается в сравнении суще</w:t>
      </w:r>
      <w:r w:rsidRPr="0069375A">
        <w:rPr>
          <w:sz w:val="28"/>
          <w:szCs w:val="28"/>
        </w:rPr>
        <w:softHyphen/>
        <w:t>ствующей предельной погрешности измерения конкретного средства из</w:t>
      </w:r>
      <w:r w:rsidRPr="0069375A">
        <w:rPr>
          <w:sz w:val="28"/>
          <w:szCs w:val="28"/>
        </w:rPr>
        <w:softHyphen/>
        <w:t>мерения с расчетной допускаемой погрешностью измерения, регламен</w:t>
      </w:r>
      <w:r w:rsidRPr="0069375A">
        <w:rPr>
          <w:sz w:val="28"/>
          <w:szCs w:val="28"/>
        </w:rPr>
        <w:softHyphen/>
        <w:t>тированной стандартами. При этом предельная погрешность не должна превышать допу</w:t>
      </w:r>
      <w:r w:rsidR="0069375A">
        <w:rPr>
          <w:sz w:val="28"/>
          <w:szCs w:val="28"/>
        </w:rPr>
        <w:t>скаемую, составляющую обычно 20÷</w:t>
      </w:r>
      <w:r w:rsidRPr="0069375A">
        <w:rPr>
          <w:sz w:val="28"/>
          <w:szCs w:val="28"/>
        </w:rPr>
        <w:t>35 % от величины допуска на размер.</w:t>
      </w:r>
    </w:p>
    <w:p w:rsidR="008A16E5" w:rsidRPr="0069375A" w:rsidRDefault="00FD13C5">
      <w:pPr>
        <w:pStyle w:val="11"/>
        <w:shd w:val="clear" w:color="auto" w:fill="auto"/>
        <w:spacing w:before="0" w:after="0"/>
        <w:ind w:left="20" w:right="20" w:firstLine="460"/>
        <w:rPr>
          <w:sz w:val="28"/>
          <w:szCs w:val="28"/>
        </w:rPr>
      </w:pPr>
      <w:r w:rsidRPr="0069375A">
        <w:rPr>
          <w:sz w:val="28"/>
          <w:szCs w:val="28"/>
        </w:rPr>
        <w:t>В отдельных случаях допускаемая погрешность измерения может быть увеличена при уменьшении допуска размера, например, при раз</w:t>
      </w:r>
      <w:r w:rsidRPr="0069375A">
        <w:rPr>
          <w:sz w:val="28"/>
          <w:szCs w:val="28"/>
        </w:rPr>
        <w:softHyphen/>
        <w:t>делении изделий на размерные группы при селективной сборке. В этом случае часто размер группы (его принимают условно за допуск контро</w:t>
      </w:r>
      <w:r w:rsidRPr="0069375A">
        <w:rPr>
          <w:sz w:val="28"/>
          <w:szCs w:val="28"/>
        </w:rPr>
        <w:softHyphen/>
        <w:t>лируемого изделия) берут близким или даже равным погрешности из</w:t>
      </w:r>
      <w:r w:rsidRPr="0069375A">
        <w:rPr>
          <w:sz w:val="28"/>
          <w:szCs w:val="28"/>
        </w:rPr>
        <w:softHyphen/>
        <w:t xml:space="preserve">мерения с тем, чтобы в группах ограничить </w:t>
      </w:r>
      <w:proofErr w:type="spellStart"/>
      <w:r w:rsidRPr="0069375A">
        <w:rPr>
          <w:sz w:val="28"/>
          <w:szCs w:val="28"/>
        </w:rPr>
        <w:t>разноразмерность</w:t>
      </w:r>
      <w:proofErr w:type="spellEnd"/>
      <w:r w:rsidRPr="0069375A">
        <w:rPr>
          <w:sz w:val="28"/>
          <w:szCs w:val="28"/>
        </w:rPr>
        <w:t xml:space="preserve"> деталей. При селективной сборке нецелесообразно нормировать более жесткие требования к погрешности измерения.</w:t>
      </w:r>
    </w:p>
    <w:p w:rsidR="008A16E5" w:rsidRPr="0069375A" w:rsidRDefault="00FD13C5" w:rsidP="0069375A">
      <w:pPr>
        <w:pStyle w:val="11"/>
        <w:shd w:val="clear" w:color="auto" w:fill="auto"/>
        <w:tabs>
          <w:tab w:val="center" w:pos="8662"/>
          <w:tab w:val="right" w:pos="9192"/>
        </w:tabs>
        <w:spacing w:before="0" w:after="0"/>
        <w:ind w:left="20" w:firstLine="460"/>
        <w:rPr>
          <w:sz w:val="28"/>
          <w:szCs w:val="28"/>
        </w:rPr>
      </w:pPr>
      <w:r w:rsidRPr="0069375A">
        <w:rPr>
          <w:sz w:val="28"/>
          <w:szCs w:val="28"/>
        </w:rPr>
        <w:t>Допускаемые значения слу</w:t>
      </w:r>
      <w:r w:rsidR="0069375A">
        <w:rPr>
          <w:sz w:val="28"/>
          <w:szCs w:val="28"/>
        </w:rPr>
        <w:t>чайной погрешности измерения (8</w:t>
      </w:r>
      <w:r w:rsidR="0069375A">
        <w:rPr>
          <w:sz w:val="28"/>
          <w:szCs w:val="28"/>
          <w:vertAlign w:val="subscript"/>
        </w:rPr>
        <w:t>изм</w:t>
      </w:r>
      <w:r w:rsidRPr="0069375A">
        <w:rPr>
          <w:sz w:val="28"/>
          <w:szCs w:val="28"/>
        </w:rPr>
        <w:t>),</w:t>
      </w:r>
      <w:r w:rsidRPr="0069375A">
        <w:rPr>
          <w:sz w:val="28"/>
          <w:szCs w:val="28"/>
        </w:rPr>
        <w:tab/>
        <w:t>ре</w:t>
      </w:r>
      <w:r w:rsidRPr="0069375A">
        <w:rPr>
          <w:sz w:val="28"/>
          <w:szCs w:val="28"/>
        </w:rPr>
        <w:softHyphen/>
        <w:t>гламентированные стандартами СТ СЭВ 303-76 и ГОСТ 8.051-81, при</w:t>
      </w:r>
      <w:r w:rsidRPr="0069375A">
        <w:rPr>
          <w:sz w:val="28"/>
          <w:szCs w:val="28"/>
        </w:rPr>
        <w:softHyphen/>
        <w:t>няты при доверительной вероятности 0,95 (исходя из предположения, что закон распределе</w:t>
      </w:r>
      <w:r w:rsidR="0069375A">
        <w:rPr>
          <w:sz w:val="28"/>
          <w:szCs w:val="28"/>
        </w:rPr>
        <w:t xml:space="preserve">ния погрешностей нормальный и </w:t>
      </w:r>
      <w:r w:rsidR="0069375A" w:rsidRPr="0069375A">
        <w:rPr>
          <w:sz w:val="28"/>
          <w:szCs w:val="28"/>
        </w:rPr>
        <w:t>8</w:t>
      </w:r>
      <w:r w:rsidR="0069375A">
        <w:rPr>
          <w:sz w:val="28"/>
          <w:szCs w:val="28"/>
          <w:vertAlign w:val="subscript"/>
        </w:rPr>
        <w:t>изм</w:t>
      </w:r>
      <w:r w:rsidR="0069375A">
        <w:rPr>
          <w:sz w:val="28"/>
          <w:szCs w:val="28"/>
        </w:rPr>
        <w:t xml:space="preserve"> </w:t>
      </w:r>
      <w:r w:rsidRPr="0069375A">
        <w:rPr>
          <w:sz w:val="28"/>
          <w:szCs w:val="28"/>
        </w:rPr>
        <w:t>приравнива</w:t>
      </w:r>
      <w:r w:rsidRPr="0069375A">
        <w:rPr>
          <w:sz w:val="28"/>
          <w:szCs w:val="28"/>
        </w:rPr>
        <w:softHyphen/>
        <w:t>ется</w:t>
      </w:r>
      <w:r w:rsidR="0069375A">
        <w:rPr>
          <w:sz w:val="28"/>
          <w:szCs w:val="28"/>
        </w:rPr>
        <w:t xml:space="preserve"> зоне ±2а</w:t>
      </w:r>
      <w:r w:rsidRPr="0069375A">
        <w:rPr>
          <w:sz w:val="28"/>
          <w:szCs w:val="28"/>
        </w:rPr>
        <w:t>).</w:t>
      </w:r>
    </w:p>
    <w:p w:rsidR="008A16E5" w:rsidRPr="0069375A" w:rsidRDefault="0069375A">
      <w:pPr>
        <w:pStyle w:val="11"/>
        <w:shd w:val="clear" w:color="auto" w:fill="auto"/>
        <w:spacing w:before="0" w:after="0"/>
        <w:ind w:left="20" w:right="20" w:firstLine="460"/>
        <w:rPr>
          <w:sz w:val="28"/>
          <w:szCs w:val="28"/>
        </w:rPr>
      </w:pPr>
      <w:r>
        <w:rPr>
          <w:sz w:val="28"/>
          <w:szCs w:val="28"/>
        </w:rPr>
        <w:t>Значение предельной случайнос</w:t>
      </w:r>
      <w:r w:rsidR="00FD13C5" w:rsidRPr="0069375A">
        <w:rPr>
          <w:sz w:val="28"/>
          <w:szCs w:val="28"/>
        </w:rPr>
        <w:t xml:space="preserve">ти погрешности </w:t>
      </w:r>
      <w:r w:rsidR="00FD13C5" w:rsidRPr="0069375A">
        <w:rPr>
          <w:sz w:val="28"/>
          <w:szCs w:val="28"/>
          <w:lang w:eastAsia="en-US" w:bidi="en-US"/>
        </w:rPr>
        <w:t>(</w:t>
      </w:r>
      <w:r>
        <w:rPr>
          <w:sz w:val="28"/>
          <w:szCs w:val="28"/>
          <w:lang w:eastAsia="en-US" w:bidi="en-US"/>
        </w:rPr>
        <w:t>∆</w:t>
      </w:r>
      <w:r w:rsidR="00FD13C5" w:rsidRPr="0069375A">
        <w:rPr>
          <w:sz w:val="28"/>
          <w:szCs w:val="28"/>
          <w:lang w:val="en-US" w:eastAsia="en-US" w:bidi="en-US"/>
        </w:rPr>
        <w:t>Lim</w:t>
      </w:r>
      <w:r w:rsidR="00FD13C5" w:rsidRPr="0069375A">
        <w:rPr>
          <w:sz w:val="28"/>
          <w:szCs w:val="28"/>
          <w:lang w:eastAsia="en-US" w:bidi="en-US"/>
        </w:rPr>
        <w:t xml:space="preserve">) </w:t>
      </w:r>
      <w:r w:rsidR="00FD13C5" w:rsidRPr="0069375A">
        <w:rPr>
          <w:sz w:val="28"/>
          <w:szCs w:val="28"/>
        </w:rPr>
        <w:t>приравнива</w:t>
      </w:r>
      <w:r w:rsidR="00FD13C5" w:rsidRPr="0069375A">
        <w:rPr>
          <w:sz w:val="28"/>
          <w:szCs w:val="28"/>
        </w:rPr>
        <w:softHyphen/>
        <w:t>ют зоне распределения ±3а (исходя из нормального закона распределе</w:t>
      </w:r>
      <w:r w:rsidR="00FD13C5" w:rsidRPr="0069375A">
        <w:rPr>
          <w:sz w:val="28"/>
          <w:szCs w:val="28"/>
        </w:rPr>
        <w:softHyphen/>
        <w:t>ния), т.е. доверительная вероятность составляет 0,9973. Для производ</w:t>
      </w:r>
      <w:r w:rsidR="00FD13C5" w:rsidRPr="0069375A">
        <w:rPr>
          <w:sz w:val="28"/>
          <w:szCs w:val="28"/>
        </w:rPr>
        <w:softHyphen/>
      </w:r>
      <w:r w:rsidR="00FD13C5" w:rsidRPr="0069375A">
        <w:rPr>
          <w:sz w:val="28"/>
          <w:szCs w:val="28"/>
        </w:rPr>
        <w:lastRenderedPageBreak/>
        <w:t>ственных измерений в массовом и крупносерийном производстве значе</w:t>
      </w:r>
      <w:r w:rsidR="00FD13C5" w:rsidRPr="0069375A">
        <w:rPr>
          <w:sz w:val="28"/>
          <w:szCs w:val="28"/>
        </w:rPr>
        <w:softHyphen/>
        <w:t>ние погрешности измерений принимают равным</w:t>
      </w:r>
      <w:r>
        <w:rPr>
          <w:sz w:val="28"/>
          <w:szCs w:val="28"/>
        </w:rPr>
        <w:t xml:space="preserve"> ±2а</w:t>
      </w:r>
      <w:r w:rsidR="00FD13C5" w:rsidRPr="0069375A">
        <w:rPr>
          <w:sz w:val="28"/>
          <w:szCs w:val="28"/>
        </w:rPr>
        <w:t>.</w:t>
      </w:r>
    </w:p>
    <w:p w:rsidR="00D22104" w:rsidRDefault="00D22104">
      <w:pPr>
        <w:pStyle w:val="24"/>
        <w:shd w:val="clear" w:color="auto" w:fill="auto"/>
        <w:spacing w:after="127" w:line="260" w:lineRule="exact"/>
        <w:rPr>
          <w:i w:val="0"/>
          <w:sz w:val="28"/>
          <w:szCs w:val="28"/>
        </w:rPr>
      </w:pPr>
    </w:p>
    <w:p w:rsidR="008A16E5" w:rsidRPr="00D22104" w:rsidRDefault="00FD13C5">
      <w:pPr>
        <w:pStyle w:val="24"/>
        <w:shd w:val="clear" w:color="auto" w:fill="auto"/>
        <w:spacing w:after="127" w:line="260" w:lineRule="exact"/>
        <w:rPr>
          <w:i w:val="0"/>
          <w:sz w:val="28"/>
          <w:szCs w:val="28"/>
        </w:rPr>
      </w:pPr>
      <w:r w:rsidRPr="00D22104">
        <w:rPr>
          <w:i w:val="0"/>
          <w:sz w:val="28"/>
          <w:szCs w:val="28"/>
        </w:rPr>
        <w:t>Классификация средств измерения</w:t>
      </w:r>
    </w:p>
    <w:p w:rsidR="008A16E5" w:rsidRPr="0069375A" w:rsidRDefault="00FD13C5">
      <w:pPr>
        <w:pStyle w:val="11"/>
        <w:shd w:val="clear" w:color="auto" w:fill="auto"/>
        <w:spacing w:before="0" w:after="0" w:line="379" w:lineRule="exact"/>
        <w:ind w:left="20" w:right="20" w:firstLine="480"/>
        <w:rPr>
          <w:sz w:val="28"/>
          <w:szCs w:val="28"/>
        </w:rPr>
      </w:pPr>
      <w:r w:rsidRPr="007822FF">
        <w:rPr>
          <w:rStyle w:val="0pt"/>
          <w:b/>
          <w:sz w:val="28"/>
          <w:szCs w:val="28"/>
        </w:rPr>
        <w:t>Средства измерения</w:t>
      </w:r>
      <w:r w:rsidRPr="0069375A">
        <w:rPr>
          <w:sz w:val="28"/>
          <w:szCs w:val="28"/>
        </w:rPr>
        <w:t xml:space="preserve"> — технические средства, предназначенные для измерений, имеющие нормированные метрологические свойства (харак</w:t>
      </w:r>
      <w:r w:rsidRPr="0069375A">
        <w:rPr>
          <w:sz w:val="28"/>
          <w:szCs w:val="28"/>
        </w:rPr>
        <w:softHyphen/>
        <w:t>теристики).</w:t>
      </w:r>
    </w:p>
    <w:p w:rsidR="008A16E5" w:rsidRPr="0069375A" w:rsidRDefault="00FD13C5">
      <w:pPr>
        <w:pStyle w:val="11"/>
        <w:shd w:val="clear" w:color="auto" w:fill="auto"/>
        <w:spacing w:before="0" w:after="0" w:line="382" w:lineRule="exact"/>
        <w:ind w:left="20" w:right="20" w:firstLine="480"/>
        <w:rPr>
          <w:sz w:val="28"/>
          <w:szCs w:val="28"/>
        </w:rPr>
      </w:pPr>
      <w:r w:rsidRPr="0069375A">
        <w:rPr>
          <w:sz w:val="28"/>
          <w:szCs w:val="28"/>
        </w:rPr>
        <w:t>Средства измерения (СИ) это всевозможные меры, инструмен</w:t>
      </w:r>
      <w:r w:rsidRPr="0069375A">
        <w:rPr>
          <w:sz w:val="28"/>
          <w:szCs w:val="28"/>
        </w:rPr>
        <w:softHyphen/>
        <w:t>ты, приборы и приспособления, с помощью которых производятся из</w:t>
      </w:r>
      <w:r w:rsidRPr="0069375A">
        <w:rPr>
          <w:sz w:val="28"/>
          <w:szCs w:val="28"/>
        </w:rPr>
        <w:softHyphen/>
        <w:t>мерения.</w:t>
      </w:r>
    </w:p>
    <w:p w:rsidR="008A16E5" w:rsidRPr="0069375A" w:rsidRDefault="00FD13C5">
      <w:pPr>
        <w:pStyle w:val="11"/>
        <w:shd w:val="clear" w:color="auto" w:fill="auto"/>
        <w:spacing w:before="0" w:after="0" w:line="374" w:lineRule="exact"/>
        <w:ind w:left="20" w:right="20" w:firstLine="480"/>
        <w:rPr>
          <w:sz w:val="28"/>
          <w:szCs w:val="28"/>
        </w:rPr>
      </w:pPr>
      <w:r w:rsidRPr="0069375A">
        <w:rPr>
          <w:sz w:val="28"/>
          <w:szCs w:val="28"/>
        </w:rPr>
        <w:t>Представленная в данном пособии классификация СИ относится к СИ, предназначенным для измерения геометрических параметров.</w:t>
      </w:r>
    </w:p>
    <w:p w:rsidR="008A16E5" w:rsidRPr="0069375A" w:rsidRDefault="00FD13C5">
      <w:pPr>
        <w:pStyle w:val="11"/>
        <w:shd w:val="clear" w:color="auto" w:fill="auto"/>
        <w:spacing w:before="0" w:after="0" w:line="374" w:lineRule="exact"/>
        <w:ind w:left="20" w:firstLine="480"/>
        <w:rPr>
          <w:sz w:val="28"/>
          <w:szCs w:val="28"/>
        </w:rPr>
      </w:pPr>
      <w:r w:rsidRPr="0069375A">
        <w:rPr>
          <w:sz w:val="28"/>
          <w:szCs w:val="28"/>
        </w:rPr>
        <w:t>Все средства измерения классифицируются на три группы:</w:t>
      </w:r>
    </w:p>
    <w:p w:rsidR="008A16E5" w:rsidRPr="0069375A" w:rsidRDefault="00FD13C5">
      <w:pPr>
        <w:pStyle w:val="11"/>
        <w:numPr>
          <w:ilvl w:val="0"/>
          <w:numId w:val="1"/>
        </w:numPr>
        <w:shd w:val="clear" w:color="auto" w:fill="auto"/>
        <w:spacing w:before="0" w:after="0" w:line="374" w:lineRule="exact"/>
        <w:ind w:left="20" w:firstLine="480"/>
        <w:rPr>
          <w:sz w:val="28"/>
          <w:szCs w:val="28"/>
        </w:rPr>
      </w:pPr>
      <w:r w:rsidRPr="0069375A">
        <w:rPr>
          <w:sz w:val="28"/>
          <w:szCs w:val="28"/>
        </w:rPr>
        <w:t>меры;</w:t>
      </w:r>
    </w:p>
    <w:p w:rsidR="008A16E5" w:rsidRPr="0069375A" w:rsidRDefault="00FD13C5">
      <w:pPr>
        <w:pStyle w:val="11"/>
        <w:numPr>
          <w:ilvl w:val="0"/>
          <w:numId w:val="1"/>
        </w:numPr>
        <w:shd w:val="clear" w:color="auto" w:fill="auto"/>
        <w:spacing w:before="0" w:after="0" w:line="374" w:lineRule="exact"/>
        <w:ind w:left="20" w:firstLine="480"/>
        <w:rPr>
          <w:sz w:val="28"/>
          <w:szCs w:val="28"/>
        </w:rPr>
      </w:pPr>
      <w:r w:rsidRPr="0069375A">
        <w:rPr>
          <w:sz w:val="28"/>
          <w:szCs w:val="28"/>
        </w:rPr>
        <w:t>инструменты и приборы;</w:t>
      </w:r>
    </w:p>
    <w:p w:rsidR="008A16E5" w:rsidRPr="0069375A" w:rsidRDefault="00FD13C5">
      <w:pPr>
        <w:pStyle w:val="11"/>
        <w:numPr>
          <w:ilvl w:val="0"/>
          <w:numId w:val="1"/>
        </w:numPr>
        <w:shd w:val="clear" w:color="auto" w:fill="auto"/>
        <w:spacing w:before="0" w:after="0" w:line="374" w:lineRule="exact"/>
        <w:ind w:left="20" w:firstLine="480"/>
        <w:rPr>
          <w:sz w:val="28"/>
          <w:szCs w:val="28"/>
        </w:rPr>
      </w:pPr>
      <w:r w:rsidRPr="0069375A">
        <w:rPr>
          <w:sz w:val="28"/>
          <w:szCs w:val="28"/>
        </w:rPr>
        <w:t>калибры.</w:t>
      </w:r>
    </w:p>
    <w:p w:rsidR="008A16E5" w:rsidRPr="0069375A" w:rsidRDefault="00FD13C5">
      <w:pPr>
        <w:pStyle w:val="11"/>
        <w:shd w:val="clear" w:color="auto" w:fill="auto"/>
        <w:spacing w:before="0" w:after="0" w:line="374" w:lineRule="exact"/>
        <w:ind w:left="20" w:firstLine="480"/>
        <w:rPr>
          <w:sz w:val="28"/>
          <w:szCs w:val="28"/>
        </w:rPr>
      </w:pPr>
      <w:r w:rsidRPr="0069375A">
        <w:rPr>
          <w:rStyle w:val="0pt0"/>
          <w:sz w:val="28"/>
          <w:szCs w:val="28"/>
        </w:rPr>
        <w:t>Меры</w:t>
      </w:r>
      <w:r w:rsidRPr="0069375A">
        <w:rPr>
          <w:sz w:val="28"/>
          <w:szCs w:val="28"/>
        </w:rPr>
        <w:t xml:space="preserve"> - средства измерения, предназначенные для воспроизведения</w:t>
      </w:r>
    </w:p>
    <w:p w:rsidR="008A16E5" w:rsidRPr="0069375A" w:rsidRDefault="00FD13C5">
      <w:pPr>
        <w:pStyle w:val="11"/>
        <w:shd w:val="clear" w:color="auto" w:fill="auto"/>
        <w:spacing w:before="0" w:after="0" w:line="374" w:lineRule="exact"/>
        <w:ind w:left="20" w:firstLine="0"/>
        <w:jc w:val="left"/>
        <w:rPr>
          <w:sz w:val="28"/>
          <w:szCs w:val="28"/>
        </w:rPr>
      </w:pPr>
      <w:r w:rsidRPr="0069375A">
        <w:rPr>
          <w:sz w:val="28"/>
          <w:szCs w:val="28"/>
        </w:rPr>
        <w:t>физической величины заданного размера.</w:t>
      </w:r>
    </w:p>
    <w:p w:rsidR="008A16E5" w:rsidRPr="0069375A" w:rsidRDefault="00FD13C5">
      <w:pPr>
        <w:pStyle w:val="11"/>
        <w:shd w:val="clear" w:color="auto" w:fill="auto"/>
        <w:spacing w:before="0" w:after="0" w:line="374" w:lineRule="exact"/>
        <w:ind w:left="20" w:firstLine="480"/>
        <w:rPr>
          <w:sz w:val="28"/>
          <w:szCs w:val="28"/>
        </w:rPr>
      </w:pPr>
      <w:r w:rsidRPr="0069375A">
        <w:rPr>
          <w:sz w:val="28"/>
          <w:szCs w:val="28"/>
        </w:rPr>
        <w:t>Для линейных и угловых измерений различают:</w:t>
      </w:r>
    </w:p>
    <w:p w:rsidR="008A16E5" w:rsidRPr="0069375A" w:rsidRDefault="00FD13C5">
      <w:pPr>
        <w:pStyle w:val="11"/>
        <w:numPr>
          <w:ilvl w:val="0"/>
          <w:numId w:val="1"/>
        </w:numPr>
        <w:shd w:val="clear" w:color="auto" w:fill="auto"/>
        <w:spacing w:before="0" w:after="0" w:line="374" w:lineRule="exact"/>
        <w:ind w:left="860" w:right="2700"/>
        <w:jc w:val="left"/>
        <w:rPr>
          <w:sz w:val="28"/>
          <w:szCs w:val="28"/>
        </w:rPr>
      </w:pPr>
      <w:r w:rsidRPr="0069375A">
        <w:rPr>
          <w:sz w:val="28"/>
          <w:szCs w:val="28"/>
        </w:rPr>
        <w:t xml:space="preserve"> плоскопараллельные концевые меры длины; угловые меры;</w:t>
      </w:r>
    </w:p>
    <w:p w:rsidR="008A16E5" w:rsidRPr="0069375A" w:rsidRDefault="00FD13C5">
      <w:pPr>
        <w:pStyle w:val="11"/>
        <w:numPr>
          <w:ilvl w:val="0"/>
          <w:numId w:val="1"/>
        </w:numPr>
        <w:shd w:val="clear" w:color="auto" w:fill="auto"/>
        <w:spacing w:before="0" w:after="0" w:line="389" w:lineRule="exact"/>
        <w:ind w:left="20" w:right="20" w:firstLine="480"/>
        <w:rPr>
          <w:sz w:val="28"/>
          <w:szCs w:val="28"/>
        </w:rPr>
      </w:pPr>
      <w:r w:rsidRPr="0069375A">
        <w:rPr>
          <w:sz w:val="28"/>
          <w:szCs w:val="28"/>
        </w:rPr>
        <w:t xml:space="preserve"> специальные меры и эталоны, которые служат для настройки при</w:t>
      </w:r>
      <w:r w:rsidRPr="0069375A">
        <w:rPr>
          <w:sz w:val="28"/>
          <w:szCs w:val="28"/>
        </w:rPr>
        <w:softHyphen/>
        <w:t>боров.</w:t>
      </w:r>
    </w:p>
    <w:p w:rsidR="008A16E5" w:rsidRPr="0069375A" w:rsidRDefault="00FD13C5">
      <w:pPr>
        <w:pStyle w:val="11"/>
        <w:shd w:val="clear" w:color="auto" w:fill="auto"/>
        <w:spacing w:before="0" w:after="0" w:line="372" w:lineRule="exact"/>
        <w:ind w:left="20" w:right="20" w:firstLine="480"/>
        <w:rPr>
          <w:sz w:val="28"/>
          <w:szCs w:val="28"/>
        </w:rPr>
      </w:pPr>
      <w:r w:rsidRPr="007822FF">
        <w:rPr>
          <w:rStyle w:val="0pt"/>
          <w:b/>
          <w:sz w:val="28"/>
          <w:szCs w:val="28"/>
        </w:rPr>
        <w:t>Инструмент</w:t>
      </w:r>
      <w:r w:rsidRPr="0069375A">
        <w:rPr>
          <w:sz w:val="28"/>
          <w:szCs w:val="28"/>
        </w:rPr>
        <w:t xml:space="preserve"> это средство измерения, имеющее одну механиче</w:t>
      </w:r>
      <w:r w:rsidRPr="0069375A">
        <w:rPr>
          <w:sz w:val="28"/>
          <w:szCs w:val="28"/>
        </w:rPr>
        <w:softHyphen/>
        <w:t xml:space="preserve">скую передачу. К инструментам относятся штангенциркули и другие </w:t>
      </w:r>
      <w:proofErr w:type="spellStart"/>
      <w:r w:rsidRPr="0069375A">
        <w:rPr>
          <w:sz w:val="28"/>
          <w:szCs w:val="28"/>
        </w:rPr>
        <w:t>штанге</w:t>
      </w:r>
      <w:proofErr w:type="gramStart"/>
      <w:r w:rsidRPr="0069375A">
        <w:rPr>
          <w:sz w:val="28"/>
          <w:szCs w:val="28"/>
        </w:rPr>
        <w:t>н</w:t>
      </w:r>
      <w:proofErr w:type="spellEnd"/>
      <w:r w:rsidR="00C54DA1">
        <w:rPr>
          <w:sz w:val="28"/>
          <w:szCs w:val="28"/>
        </w:rPr>
        <w:t>-</w:t>
      </w:r>
      <w:proofErr w:type="gramEnd"/>
      <w:r w:rsidR="00C54DA1">
        <w:rPr>
          <w:sz w:val="28"/>
          <w:szCs w:val="28"/>
        </w:rPr>
        <w:t xml:space="preserve"> </w:t>
      </w:r>
      <w:r w:rsidRPr="0069375A">
        <w:rPr>
          <w:sz w:val="28"/>
          <w:szCs w:val="28"/>
        </w:rPr>
        <w:t>инструменты, микрометры гладкие и микрометрические инстру</w:t>
      </w:r>
      <w:r w:rsidRPr="0069375A">
        <w:rPr>
          <w:sz w:val="28"/>
          <w:szCs w:val="28"/>
        </w:rPr>
        <w:softHyphen/>
        <w:t>менты (</w:t>
      </w:r>
      <w:proofErr w:type="spellStart"/>
      <w:r w:rsidRPr="0069375A">
        <w:rPr>
          <w:sz w:val="28"/>
          <w:szCs w:val="28"/>
        </w:rPr>
        <w:t>штихмасы</w:t>
      </w:r>
      <w:proofErr w:type="spellEnd"/>
      <w:r w:rsidRPr="0069375A">
        <w:rPr>
          <w:sz w:val="28"/>
          <w:szCs w:val="28"/>
        </w:rPr>
        <w:t>, микрометрические головки, глубиномер</w:t>
      </w:r>
      <w:r w:rsidR="0069375A">
        <w:rPr>
          <w:sz w:val="28"/>
          <w:szCs w:val="28"/>
        </w:rPr>
        <w:t>ы, все типы микрометрических трё</w:t>
      </w:r>
      <w:r w:rsidRPr="0069375A">
        <w:rPr>
          <w:sz w:val="28"/>
          <w:szCs w:val="28"/>
        </w:rPr>
        <w:t>хточечных нутромеров).</w:t>
      </w:r>
    </w:p>
    <w:p w:rsidR="008A16E5" w:rsidRPr="0069375A" w:rsidRDefault="00FD13C5">
      <w:pPr>
        <w:pStyle w:val="11"/>
        <w:shd w:val="clear" w:color="auto" w:fill="auto"/>
        <w:spacing w:before="0" w:after="0" w:line="372" w:lineRule="exact"/>
        <w:ind w:left="20" w:right="20" w:firstLine="480"/>
        <w:rPr>
          <w:sz w:val="28"/>
          <w:szCs w:val="28"/>
        </w:rPr>
      </w:pPr>
      <w:r w:rsidRPr="0069375A">
        <w:rPr>
          <w:rStyle w:val="0pt0"/>
          <w:sz w:val="28"/>
          <w:szCs w:val="28"/>
        </w:rPr>
        <w:t>Приборы</w:t>
      </w:r>
      <w:r w:rsidRPr="0069375A">
        <w:rPr>
          <w:sz w:val="28"/>
          <w:szCs w:val="28"/>
        </w:rPr>
        <w:t>— средства измерений, имеющие две или более механиче</w:t>
      </w:r>
      <w:r w:rsidRPr="0069375A">
        <w:rPr>
          <w:sz w:val="28"/>
          <w:szCs w:val="28"/>
        </w:rPr>
        <w:softHyphen/>
        <w:t>ских передач, или сочетание оптической и механической передач, или сочетание одной или нескольких оптических передач.</w:t>
      </w:r>
    </w:p>
    <w:p w:rsidR="008A16E5" w:rsidRPr="0069375A" w:rsidRDefault="00FD13C5">
      <w:pPr>
        <w:pStyle w:val="11"/>
        <w:shd w:val="clear" w:color="auto" w:fill="auto"/>
        <w:spacing w:before="0" w:after="0" w:line="372" w:lineRule="exact"/>
        <w:ind w:left="20" w:right="20" w:firstLine="480"/>
        <w:rPr>
          <w:sz w:val="28"/>
          <w:szCs w:val="28"/>
        </w:rPr>
      </w:pPr>
      <w:r w:rsidRPr="0069375A">
        <w:rPr>
          <w:sz w:val="28"/>
          <w:szCs w:val="28"/>
        </w:rPr>
        <w:t>Все приборы и инструменты делятся на специальные и универсаль</w:t>
      </w:r>
      <w:r w:rsidRPr="0069375A">
        <w:rPr>
          <w:sz w:val="28"/>
          <w:szCs w:val="28"/>
        </w:rPr>
        <w:softHyphen/>
        <w:t>ные.</w:t>
      </w:r>
    </w:p>
    <w:p w:rsidR="008A16E5" w:rsidRPr="0069375A" w:rsidRDefault="00FD13C5">
      <w:pPr>
        <w:pStyle w:val="11"/>
        <w:shd w:val="clear" w:color="auto" w:fill="auto"/>
        <w:spacing w:before="0" w:after="0" w:line="372" w:lineRule="exact"/>
        <w:ind w:left="20" w:right="20" w:firstLine="480"/>
        <w:rPr>
          <w:sz w:val="28"/>
          <w:szCs w:val="28"/>
        </w:rPr>
      </w:pPr>
      <w:r w:rsidRPr="0069375A">
        <w:rPr>
          <w:sz w:val="28"/>
          <w:szCs w:val="28"/>
        </w:rPr>
        <w:t>Универсальные средства используют для измерения различных гео</w:t>
      </w:r>
      <w:r w:rsidRPr="0069375A">
        <w:rPr>
          <w:sz w:val="28"/>
          <w:szCs w:val="28"/>
        </w:rPr>
        <w:softHyphen/>
        <w:t xml:space="preserve">метрических параметров либо непосредственно, либо в сочетании с предметными столиками, плитами, стойками, штативами, струбцинами и другими дополнительными приспособлениями. Специальные средства позволяют осуществлять измерения или контроль параметров </w:t>
      </w:r>
      <w:r w:rsidRPr="0069375A">
        <w:rPr>
          <w:sz w:val="28"/>
          <w:szCs w:val="28"/>
        </w:rPr>
        <w:lastRenderedPageBreak/>
        <w:t>деталей определенного вида.</w:t>
      </w:r>
    </w:p>
    <w:p w:rsidR="008A16E5" w:rsidRPr="0069375A" w:rsidRDefault="00FD13C5">
      <w:pPr>
        <w:pStyle w:val="11"/>
        <w:shd w:val="clear" w:color="auto" w:fill="auto"/>
        <w:spacing w:before="0" w:after="0" w:line="346" w:lineRule="exact"/>
        <w:ind w:left="20" w:firstLine="480"/>
        <w:rPr>
          <w:sz w:val="28"/>
          <w:szCs w:val="28"/>
        </w:rPr>
      </w:pPr>
      <w:r w:rsidRPr="0069375A">
        <w:rPr>
          <w:sz w:val="28"/>
          <w:szCs w:val="28"/>
        </w:rPr>
        <w:t>По типу передач приборы и инструменты делятся на:</w:t>
      </w:r>
    </w:p>
    <w:p w:rsidR="008A16E5" w:rsidRPr="0069375A" w:rsidRDefault="0069375A">
      <w:pPr>
        <w:pStyle w:val="11"/>
        <w:shd w:val="clear" w:color="auto" w:fill="auto"/>
        <w:spacing w:before="0" w:after="0" w:line="346" w:lineRule="exact"/>
        <w:ind w:left="880" w:firstLine="0"/>
        <w:rPr>
          <w:sz w:val="28"/>
          <w:szCs w:val="28"/>
        </w:rPr>
      </w:pPr>
      <w:r w:rsidRPr="0069375A">
        <w:softHyphen/>
      </w:r>
      <w:r>
        <w:t xml:space="preserve">– </w:t>
      </w:r>
      <w:r w:rsidR="00B05F29">
        <w:t xml:space="preserve">    </w:t>
      </w:r>
      <w:r w:rsidR="007822FF">
        <w:t>и</w:t>
      </w:r>
      <w:r w:rsidRPr="00B05F29">
        <w:rPr>
          <w:sz w:val="28"/>
          <w:szCs w:val="28"/>
        </w:rPr>
        <w:t>нструменты</w:t>
      </w:r>
      <w:r>
        <w:rPr>
          <w:rStyle w:val="0pt2"/>
          <w:b w:val="0"/>
          <w:sz w:val="28"/>
          <w:szCs w:val="28"/>
        </w:rPr>
        <w:t xml:space="preserve"> </w:t>
      </w:r>
      <w:r w:rsidR="00FD13C5" w:rsidRPr="0069375A">
        <w:rPr>
          <w:sz w:val="28"/>
          <w:szCs w:val="28"/>
        </w:rPr>
        <w:t>и приборы с механическими передачами:</w:t>
      </w:r>
    </w:p>
    <w:p w:rsidR="008A16E5" w:rsidRPr="0069375A" w:rsidRDefault="00FD13C5">
      <w:pPr>
        <w:pStyle w:val="11"/>
        <w:numPr>
          <w:ilvl w:val="0"/>
          <w:numId w:val="1"/>
        </w:numPr>
        <w:shd w:val="clear" w:color="auto" w:fill="auto"/>
        <w:spacing w:before="0" w:after="0" w:line="346" w:lineRule="exact"/>
        <w:ind w:left="880" w:firstLine="0"/>
        <w:rPr>
          <w:sz w:val="28"/>
          <w:szCs w:val="28"/>
        </w:rPr>
      </w:pPr>
      <w:r w:rsidRPr="0069375A">
        <w:rPr>
          <w:sz w:val="28"/>
          <w:szCs w:val="28"/>
        </w:rPr>
        <w:t>прямая передача (</w:t>
      </w:r>
      <w:proofErr w:type="spellStart"/>
      <w:r w:rsidRPr="0069375A">
        <w:rPr>
          <w:sz w:val="28"/>
          <w:szCs w:val="28"/>
        </w:rPr>
        <w:t>штангенинструменты</w:t>
      </w:r>
      <w:proofErr w:type="spellEnd"/>
      <w:r w:rsidRPr="0069375A">
        <w:rPr>
          <w:sz w:val="28"/>
          <w:szCs w:val="28"/>
        </w:rPr>
        <w:t>);</w:t>
      </w:r>
    </w:p>
    <w:p w:rsidR="008A16E5" w:rsidRPr="0069375A" w:rsidRDefault="00FD13C5">
      <w:pPr>
        <w:pStyle w:val="11"/>
        <w:numPr>
          <w:ilvl w:val="0"/>
          <w:numId w:val="1"/>
        </w:numPr>
        <w:shd w:val="clear" w:color="auto" w:fill="auto"/>
        <w:spacing w:before="0" w:after="0" w:line="346" w:lineRule="exact"/>
        <w:ind w:left="880" w:firstLine="0"/>
        <w:rPr>
          <w:sz w:val="28"/>
          <w:szCs w:val="28"/>
        </w:rPr>
      </w:pPr>
      <w:r w:rsidRPr="0069375A">
        <w:rPr>
          <w:sz w:val="28"/>
          <w:szCs w:val="28"/>
        </w:rPr>
        <w:t>винтовая передача (микрометрические инструменты);</w:t>
      </w:r>
    </w:p>
    <w:p w:rsidR="008A16E5" w:rsidRPr="0069375A" w:rsidRDefault="00FD13C5">
      <w:pPr>
        <w:pStyle w:val="11"/>
        <w:numPr>
          <w:ilvl w:val="0"/>
          <w:numId w:val="1"/>
        </w:numPr>
        <w:shd w:val="clear" w:color="auto" w:fill="auto"/>
        <w:spacing w:before="0" w:after="0" w:line="346" w:lineRule="exact"/>
        <w:ind w:left="880" w:firstLine="0"/>
        <w:rPr>
          <w:sz w:val="28"/>
          <w:szCs w:val="28"/>
        </w:rPr>
      </w:pPr>
      <w:r w:rsidRPr="0069375A">
        <w:rPr>
          <w:sz w:val="28"/>
          <w:szCs w:val="28"/>
        </w:rPr>
        <w:t>рычажная передача (миниметры);</w:t>
      </w:r>
    </w:p>
    <w:p w:rsidR="008A16E5" w:rsidRPr="0069375A" w:rsidRDefault="00FD13C5">
      <w:pPr>
        <w:pStyle w:val="11"/>
        <w:numPr>
          <w:ilvl w:val="0"/>
          <w:numId w:val="1"/>
        </w:numPr>
        <w:shd w:val="clear" w:color="auto" w:fill="auto"/>
        <w:spacing w:before="0" w:after="0" w:line="346" w:lineRule="exact"/>
        <w:ind w:left="880" w:firstLine="0"/>
        <w:rPr>
          <w:sz w:val="28"/>
          <w:szCs w:val="28"/>
        </w:rPr>
      </w:pPr>
      <w:r w:rsidRPr="0069375A">
        <w:rPr>
          <w:sz w:val="28"/>
          <w:szCs w:val="28"/>
        </w:rPr>
        <w:t>зубчатая передача (индикаторы часового типа);</w:t>
      </w:r>
    </w:p>
    <w:p w:rsidR="008A16E5" w:rsidRPr="0069375A" w:rsidRDefault="00FD13C5">
      <w:pPr>
        <w:pStyle w:val="11"/>
        <w:numPr>
          <w:ilvl w:val="0"/>
          <w:numId w:val="1"/>
        </w:numPr>
        <w:shd w:val="clear" w:color="auto" w:fill="auto"/>
        <w:spacing w:before="0" w:after="0" w:line="346" w:lineRule="exact"/>
        <w:ind w:left="880" w:right="20" w:firstLine="0"/>
        <w:rPr>
          <w:sz w:val="28"/>
          <w:szCs w:val="28"/>
        </w:rPr>
      </w:pPr>
      <w:r w:rsidRPr="0069375A">
        <w:rPr>
          <w:sz w:val="28"/>
          <w:szCs w:val="28"/>
        </w:rPr>
        <w:t xml:space="preserve">рычажно-зубчатая передача (рычажные скобы, рычажные </w:t>
      </w:r>
      <w:r w:rsidR="00B05F29">
        <w:rPr>
          <w:sz w:val="28"/>
          <w:szCs w:val="28"/>
        </w:rPr>
        <w:t xml:space="preserve">  </w:t>
      </w:r>
      <w:r w:rsidRPr="0069375A">
        <w:rPr>
          <w:sz w:val="28"/>
          <w:szCs w:val="28"/>
        </w:rPr>
        <w:t>ми</w:t>
      </w:r>
      <w:r w:rsidRPr="0069375A">
        <w:rPr>
          <w:sz w:val="28"/>
          <w:szCs w:val="28"/>
        </w:rPr>
        <w:softHyphen/>
        <w:t>крометры);</w:t>
      </w:r>
    </w:p>
    <w:p w:rsidR="008A16E5" w:rsidRPr="0069375A" w:rsidRDefault="00FD13C5">
      <w:pPr>
        <w:pStyle w:val="11"/>
        <w:shd w:val="clear" w:color="auto" w:fill="auto"/>
        <w:spacing w:before="0" w:after="0" w:line="346" w:lineRule="exact"/>
        <w:ind w:left="880" w:firstLine="0"/>
        <w:rPr>
          <w:sz w:val="28"/>
          <w:szCs w:val="28"/>
        </w:rPr>
      </w:pPr>
      <w:r w:rsidRPr="0069375A">
        <w:rPr>
          <w:sz w:val="28"/>
          <w:szCs w:val="28"/>
        </w:rPr>
        <w:t>—</w:t>
      </w:r>
      <w:r w:rsidR="0069375A">
        <w:rPr>
          <w:sz w:val="28"/>
          <w:szCs w:val="28"/>
        </w:rPr>
        <w:t xml:space="preserve"> </w:t>
      </w:r>
      <w:r w:rsidRPr="0069375A">
        <w:rPr>
          <w:rStyle w:val="0pt2"/>
          <w:b w:val="0"/>
          <w:sz w:val="28"/>
          <w:szCs w:val="28"/>
        </w:rPr>
        <w:t>пружинная</w:t>
      </w:r>
      <w:r w:rsidRPr="0069375A">
        <w:rPr>
          <w:rStyle w:val="0pt2"/>
          <w:sz w:val="28"/>
          <w:szCs w:val="28"/>
        </w:rPr>
        <w:t xml:space="preserve"> </w:t>
      </w:r>
      <w:r w:rsidRPr="0069375A">
        <w:rPr>
          <w:sz w:val="28"/>
          <w:szCs w:val="28"/>
        </w:rPr>
        <w:t>передача (</w:t>
      </w:r>
      <w:proofErr w:type="spellStart"/>
      <w:r w:rsidRPr="0069375A">
        <w:rPr>
          <w:sz w:val="28"/>
          <w:szCs w:val="28"/>
        </w:rPr>
        <w:t>микрокаторы</w:t>
      </w:r>
      <w:proofErr w:type="spellEnd"/>
      <w:r w:rsidRPr="0069375A">
        <w:rPr>
          <w:sz w:val="28"/>
          <w:szCs w:val="28"/>
        </w:rPr>
        <w:t xml:space="preserve">, </w:t>
      </w:r>
      <w:proofErr w:type="spellStart"/>
      <w:r w:rsidRPr="0069375A">
        <w:rPr>
          <w:rStyle w:val="0pt2"/>
          <w:b w:val="0"/>
          <w:sz w:val="28"/>
          <w:szCs w:val="28"/>
        </w:rPr>
        <w:t>микаторы</w:t>
      </w:r>
      <w:proofErr w:type="spellEnd"/>
      <w:r w:rsidRPr="0069375A">
        <w:rPr>
          <w:rStyle w:val="0pt2"/>
          <w:b w:val="0"/>
          <w:sz w:val="28"/>
          <w:szCs w:val="28"/>
        </w:rPr>
        <w:t>);</w:t>
      </w:r>
    </w:p>
    <w:p w:rsidR="008A16E5" w:rsidRPr="0069375A" w:rsidRDefault="00FD13C5" w:rsidP="00B05F29">
      <w:pPr>
        <w:pStyle w:val="11"/>
        <w:numPr>
          <w:ilvl w:val="0"/>
          <w:numId w:val="1"/>
        </w:numPr>
        <w:shd w:val="clear" w:color="auto" w:fill="auto"/>
        <w:spacing w:before="0" w:after="0" w:line="346" w:lineRule="exact"/>
        <w:ind w:left="851" w:firstLine="0"/>
        <w:rPr>
          <w:sz w:val="28"/>
          <w:szCs w:val="28"/>
        </w:rPr>
      </w:pPr>
      <w:r w:rsidRPr="0069375A">
        <w:rPr>
          <w:sz w:val="28"/>
          <w:szCs w:val="28"/>
        </w:rPr>
        <w:t xml:space="preserve"> оптические передачи (</w:t>
      </w:r>
      <w:proofErr w:type="spellStart"/>
      <w:r w:rsidRPr="0069375A">
        <w:rPr>
          <w:sz w:val="28"/>
          <w:szCs w:val="28"/>
        </w:rPr>
        <w:t>длиномеры</w:t>
      </w:r>
      <w:proofErr w:type="spellEnd"/>
      <w:r w:rsidRPr="0069375A">
        <w:rPr>
          <w:sz w:val="28"/>
          <w:szCs w:val="28"/>
        </w:rPr>
        <w:t>, проекторы, микроскопы);</w:t>
      </w:r>
    </w:p>
    <w:p w:rsidR="008A16E5" w:rsidRPr="0069375A" w:rsidRDefault="00FD13C5" w:rsidP="00B05F29">
      <w:pPr>
        <w:pStyle w:val="30"/>
        <w:numPr>
          <w:ilvl w:val="0"/>
          <w:numId w:val="1"/>
        </w:numPr>
        <w:shd w:val="clear" w:color="auto" w:fill="auto"/>
        <w:ind w:left="851" w:right="20"/>
        <w:rPr>
          <w:sz w:val="28"/>
          <w:szCs w:val="28"/>
        </w:rPr>
      </w:pPr>
      <w:r w:rsidRPr="0069375A">
        <w:rPr>
          <w:b w:val="0"/>
          <w:sz w:val="28"/>
          <w:szCs w:val="28"/>
        </w:rPr>
        <w:t>оптико-механические</w:t>
      </w:r>
      <w:r w:rsidRPr="0069375A">
        <w:rPr>
          <w:sz w:val="28"/>
          <w:szCs w:val="28"/>
        </w:rPr>
        <w:t xml:space="preserve"> </w:t>
      </w:r>
      <w:r w:rsidRPr="0069375A">
        <w:rPr>
          <w:rStyle w:val="30pt"/>
          <w:sz w:val="28"/>
          <w:szCs w:val="28"/>
        </w:rPr>
        <w:t xml:space="preserve">передачи (оптиметры, </w:t>
      </w:r>
      <w:proofErr w:type="spellStart"/>
      <w:r w:rsidRPr="0069375A">
        <w:rPr>
          <w:rStyle w:val="30pt"/>
          <w:sz w:val="28"/>
          <w:szCs w:val="28"/>
        </w:rPr>
        <w:t>оптикаторы</w:t>
      </w:r>
      <w:proofErr w:type="spellEnd"/>
      <w:r w:rsidRPr="0069375A">
        <w:rPr>
          <w:rStyle w:val="30pt"/>
          <w:sz w:val="28"/>
          <w:szCs w:val="28"/>
        </w:rPr>
        <w:t xml:space="preserve">, </w:t>
      </w:r>
      <w:r w:rsidRPr="0069375A">
        <w:rPr>
          <w:b w:val="0"/>
          <w:sz w:val="28"/>
          <w:szCs w:val="28"/>
        </w:rPr>
        <w:t>ультра</w:t>
      </w:r>
      <w:r w:rsidRPr="0069375A">
        <w:rPr>
          <w:b w:val="0"/>
          <w:sz w:val="28"/>
          <w:szCs w:val="28"/>
        </w:rPr>
        <w:softHyphen/>
        <w:t>оптиметры);</w:t>
      </w:r>
    </w:p>
    <w:p w:rsidR="008A16E5" w:rsidRPr="0069375A" w:rsidRDefault="00FD13C5" w:rsidP="00B05F29">
      <w:pPr>
        <w:pStyle w:val="30"/>
        <w:numPr>
          <w:ilvl w:val="0"/>
          <w:numId w:val="1"/>
        </w:numPr>
        <w:shd w:val="clear" w:color="auto" w:fill="auto"/>
        <w:ind w:left="851"/>
        <w:rPr>
          <w:b w:val="0"/>
          <w:sz w:val="28"/>
          <w:szCs w:val="28"/>
        </w:rPr>
      </w:pPr>
      <w:r w:rsidRPr="0069375A">
        <w:rPr>
          <w:b w:val="0"/>
          <w:sz w:val="28"/>
          <w:szCs w:val="28"/>
        </w:rPr>
        <w:t>электромеханические передачи (</w:t>
      </w:r>
      <w:proofErr w:type="spellStart"/>
      <w:r w:rsidRPr="0069375A">
        <w:rPr>
          <w:b w:val="0"/>
          <w:sz w:val="28"/>
          <w:szCs w:val="28"/>
        </w:rPr>
        <w:t>клугломеры</w:t>
      </w:r>
      <w:proofErr w:type="spellEnd"/>
      <w:r w:rsidRPr="0069375A">
        <w:rPr>
          <w:b w:val="0"/>
          <w:sz w:val="28"/>
          <w:szCs w:val="28"/>
        </w:rPr>
        <w:t xml:space="preserve">, </w:t>
      </w:r>
      <w:proofErr w:type="spellStart"/>
      <w:r w:rsidRPr="0069375A">
        <w:rPr>
          <w:b w:val="0"/>
          <w:sz w:val="28"/>
          <w:szCs w:val="28"/>
        </w:rPr>
        <w:t>профилографы</w:t>
      </w:r>
      <w:proofErr w:type="spellEnd"/>
      <w:r w:rsidRPr="0069375A">
        <w:rPr>
          <w:b w:val="0"/>
          <w:sz w:val="28"/>
          <w:szCs w:val="28"/>
        </w:rPr>
        <w:t>-про</w:t>
      </w:r>
    </w:p>
    <w:p w:rsidR="008A16E5" w:rsidRPr="0069375A" w:rsidRDefault="00FD13C5">
      <w:pPr>
        <w:pStyle w:val="11"/>
        <w:shd w:val="clear" w:color="auto" w:fill="auto"/>
        <w:spacing w:before="0" w:after="0" w:line="346" w:lineRule="exact"/>
        <w:ind w:left="20" w:firstLine="0"/>
        <w:jc w:val="left"/>
        <w:rPr>
          <w:sz w:val="28"/>
          <w:szCs w:val="28"/>
        </w:rPr>
      </w:pPr>
      <w:proofErr w:type="spellStart"/>
      <w:r w:rsidRPr="0069375A">
        <w:rPr>
          <w:sz w:val="28"/>
          <w:szCs w:val="28"/>
        </w:rPr>
        <w:t>филом</w:t>
      </w:r>
      <w:r w:rsidR="00B05F29">
        <w:rPr>
          <w:sz w:val="28"/>
          <w:szCs w:val="28"/>
        </w:rPr>
        <w:t>е</w:t>
      </w:r>
      <w:r w:rsidRPr="0069375A">
        <w:rPr>
          <w:sz w:val="28"/>
          <w:szCs w:val="28"/>
        </w:rPr>
        <w:t>тры</w:t>
      </w:r>
      <w:proofErr w:type="spellEnd"/>
      <w:r w:rsidRPr="0069375A">
        <w:rPr>
          <w:sz w:val="28"/>
          <w:szCs w:val="28"/>
        </w:rPr>
        <w:t>).</w:t>
      </w:r>
    </w:p>
    <w:p w:rsidR="008A16E5" w:rsidRPr="0069375A" w:rsidRDefault="00FD13C5">
      <w:pPr>
        <w:pStyle w:val="11"/>
        <w:shd w:val="clear" w:color="auto" w:fill="auto"/>
        <w:spacing w:before="0" w:after="0" w:line="346" w:lineRule="exact"/>
        <w:ind w:left="20" w:right="20" w:firstLine="480"/>
        <w:rPr>
          <w:sz w:val="28"/>
          <w:szCs w:val="28"/>
        </w:rPr>
      </w:pPr>
      <w:r w:rsidRPr="0069375A">
        <w:rPr>
          <w:sz w:val="28"/>
          <w:szCs w:val="28"/>
        </w:rPr>
        <w:t>Правильный выбор средств измерений является необходимым усло</w:t>
      </w:r>
      <w:r w:rsidRPr="0069375A">
        <w:rPr>
          <w:sz w:val="28"/>
          <w:szCs w:val="28"/>
        </w:rPr>
        <w:softHyphen/>
        <w:t xml:space="preserve">вием </w:t>
      </w:r>
      <w:r w:rsidRPr="0069375A">
        <w:rPr>
          <w:rStyle w:val="0pt2"/>
          <w:b w:val="0"/>
          <w:sz w:val="28"/>
          <w:szCs w:val="28"/>
        </w:rPr>
        <w:t>получения</w:t>
      </w:r>
      <w:r w:rsidRPr="0069375A">
        <w:rPr>
          <w:rStyle w:val="0pt2"/>
          <w:sz w:val="28"/>
          <w:szCs w:val="28"/>
        </w:rPr>
        <w:t xml:space="preserve"> </w:t>
      </w:r>
      <w:r w:rsidRPr="0069375A">
        <w:rPr>
          <w:sz w:val="28"/>
          <w:szCs w:val="28"/>
        </w:rPr>
        <w:t>достоверной измерительной информации. Поэтому основное внимание при выборе средств измерений для решения задан</w:t>
      </w:r>
      <w:r w:rsidRPr="0069375A">
        <w:rPr>
          <w:sz w:val="28"/>
          <w:szCs w:val="28"/>
        </w:rPr>
        <w:softHyphen/>
        <w:t xml:space="preserve">ной </w:t>
      </w:r>
      <w:r w:rsidRPr="0069375A">
        <w:rPr>
          <w:rStyle w:val="0pt2"/>
          <w:b w:val="0"/>
          <w:sz w:val="28"/>
          <w:szCs w:val="28"/>
        </w:rPr>
        <w:t>измерительной</w:t>
      </w:r>
      <w:r w:rsidRPr="0069375A">
        <w:rPr>
          <w:rStyle w:val="0pt2"/>
          <w:sz w:val="28"/>
          <w:szCs w:val="28"/>
        </w:rPr>
        <w:t xml:space="preserve"> </w:t>
      </w:r>
      <w:r w:rsidRPr="0069375A">
        <w:rPr>
          <w:sz w:val="28"/>
          <w:szCs w:val="28"/>
        </w:rPr>
        <w:t>задачи</w:t>
      </w:r>
      <w:r w:rsidR="00C065A8">
        <w:rPr>
          <w:sz w:val="28"/>
          <w:szCs w:val="28"/>
        </w:rPr>
        <w:t xml:space="preserve">, </w:t>
      </w:r>
      <w:r w:rsidRPr="0069375A">
        <w:rPr>
          <w:sz w:val="28"/>
          <w:szCs w:val="28"/>
        </w:rPr>
        <w:t xml:space="preserve"> уделяют обеспечению </w:t>
      </w:r>
      <w:r w:rsidRPr="0069375A">
        <w:rPr>
          <w:rStyle w:val="0pt2"/>
          <w:b w:val="0"/>
          <w:sz w:val="28"/>
          <w:szCs w:val="28"/>
        </w:rPr>
        <w:t>необходимой точности измерений в динамическом</w:t>
      </w:r>
      <w:r w:rsidRPr="0069375A">
        <w:rPr>
          <w:rStyle w:val="0pt2"/>
          <w:sz w:val="28"/>
          <w:szCs w:val="28"/>
        </w:rPr>
        <w:t xml:space="preserve"> </w:t>
      </w:r>
      <w:r w:rsidRPr="0069375A">
        <w:rPr>
          <w:sz w:val="28"/>
          <w:szCs w:val="28"/>
        </w:rPr>
        <w:t xml:space="preserve">и частотном </w:t>
      </w:r>
      <w:r w:rsidRPr="0069375A">
        <w:rPr>
          <w:rStyle w:val="0pt2"/>
          <w:b w:val="0"/>
          <w:sz w:val="28"/>
          <w:szCs w:val="28"/>
        </w:rPr>
        <w:t>диапазонах изменения изме</w:t>
      </w:r>
      <w:r w:rsidRPr="0069375A">
        <w:rPr>
          <w:rStyle w:val="0pt2"/>
          <w:b w:val="0"/>
          <w:sz w:val="28"/>
          <w:szCs w:val="28"/>
        </w:rPr>
        <w:softHyphen/>
        <w:t>ряемых</w:t>
      </w:r>
      <w:r w:rsidRPr="0069375A">
        <w:rPr>
          <w:rStyle w:val="0pt2"/>
          <w:sz w:val="28"/>
          <w:szCs w:val="28"/>
        </w:rPr>
        <w:t xml:space="preserve"> </w:t>
      </w:r>
      <w:r w:rsidRPr="0069375A">
        <w:rPr>
          <w:sz w:val="28"/>
          <w:szCs w:val="28"/>
        </w:rPr>
        <w:t xml:space="preserve">параметров технических устройств. Одновременно учитывают и </w:t>
      </w:r>
      <w:r w:rsidRPr="0069375A">
        <w:rPr>
          <w:rStyle w:val="0pt2"/>
          <w:b w:val="0"/>
          <w:sz w:val="28"/>
          <w:szCs w:val="28"/>
        </w:rPr>
        <w:t>условия,</w:t>
      </w:r>
      <w:r w:rsidRPr="0069375A">
        <w:rPr>
          <w:rStyle w:val="0pt2"/>
          <w:sz w:val="28"/>
          <w:szCs w:val="28"/>
        </w:rPr>
        <w:t xml:space="preserve"> </w:t>
      </w:r>
      <w:r w:rsidRPr="0069375A">
        <w:rPr>
          <w:sz w:val="28"/>
          <w:szCs w:val="28"/>
        </w:rPr>
        <w:t xml:space="preserve">в </w:t>
      </w:r>
      <w:r w:rsidRPr="0069375A">
        <w:rPr>
          <w:rStyle w:val="0pt2"/>
          <w:b w:val="0"/>
          <w:sz w:val="28"/>
          <w:szCs w:val="28"/>
        </w:rPr>
        <w:t>которых</w:t>
      </w:r>
      <w:r w:rsidRPr="0069375A">
        <w:rPr>
          <w:rStyle w:val="0pt2"/>
          <w:sz w:val="28"/>
          <w:szCs w:val="28"/>
        </w:rPr>
        <w:t xml:space="preserve"> </w:t>
      </w:r>
      <w:r w:rsidRPr="0069375A">
        <w:rPr>
          <w:sz w:val="28"/>
          <w:szCs w:val="28"/>
        </w:rPr>
        <w:t>планируется использовать средства измерений, а</w:t>
      </w:r>
      <w:r w:rsidR="0069375A">
        <w:rPr>
          <w:sz w:val="28"/>
          <w:szCs w:val="28"/>
        </w:rPr>
        <w:t xml:space="preserve"> </w:t>
      </w:r>
      <w:r w:rsidRPr="0069375A">
        <w:rPr>
          <w:rStyle w:val="0pt2"/>
          <w:b w:val="0"/>
          <w:sz w:val="28"/>
          <w:szCs w:val="28"/>
        </w:rPr>
        <w:t>также</w:t>
      </w:r>
      <w:r w:rsidRPr="0069375A">
        <w:rPr>
          <w:rStyle w:val="0pt2"/>
          <w:sz w:val="28"/>
          <w:szCs w:val="28"/>
        </w:rPr>
        <w:t xml:space="preserve"> </w:t>
      </w:r>
      <w:r w:rsidRPr="0069375A">
        <w:rPr>
          <w:sz w:val="28"/>
          <w:szCs w:val="28"/>
        </w:rPr>
        <w:t>допустимую продолжительность измерений.</w:t>
      </w:r>
    </w:p>
    <w:p w:rsidR="008A16E5" w:rsidRPr="0069375A" w:rsidRDefault="00FD13C5">
      <w:pPr>
        <w:pStyle w:val="11"/>
        <w:shd w:val="clear" w:color="auto" w:fill="auto"/>
        <w:spacing w:before="0" w:after="0" w:line="346" w:lineRule="exact"/>
        <w:ind w:left="20" w:right="20" w:firstLine="480"/>
        <w:rPr>
          <w:sz w:val="28"/>
          <w:szCs w:val="28"/>
        </w:rPr>
      </w:pPr>
      <w:r w:rsidRPr="0069375A">
        <w:rPr>
          <w:rStyle w:val="0pt2"/>
          <w:b w:val="0"/>
          <w:sz w:val="28"/>
          <w:szCs w:val="28"/>
        </w:rPr>
        <w:t>Большое разнообразие объектов</w:t>
      </w:r>
      <w:r w:rsidRPr="0069375A">
        <w:rPr>
          <w:rStyle w:val="0pt2"/>
          <w:sz w:val="28"/>
          <w:szCs w:val="28"/>
        </w:rPr>
        <w:t xml:space="preserve"> </w:t>
      </w:r>
      <w:r w:rsidRPr="0069375A">
        <w:rPr>
          <w:sz w:val="28"/>
          <w:szCs w:val="28"/>
        </w:rPr>
        <w:t xml:space="preserve">измерений </w:t>
      </w:r>
      <w:r w:rsidRPr="0069375A">
        <w:rPr>
          <w:rStyle w:val="0pt2"/>
          <w:b w:val="0"/>
          <w:sz w:val="28"/>
          <w:szCs w:val="28"/>
        </w:rPr>
        <w:t>приводит к большому</w:t>
      </w:r>
      <w:r w:rsidRPr="0069375A">
        <w:rPr>
          <w:rStyle w:val="0pt2"/>
          <w:sz w:val="28"/>
          <w:szCs w:val="28"/>
        </w:rPr>
        <w:t xml:space="preserve"> </w:t>
      </w:r>
      <w:r w:rsidRPr="0069375A">
        <w:rPr>
          <w:rStyle w:val="0pt2"/>
          <w:b w:val="0"/>
          <w:sz w:val="28"/>
          <w:szCs w:val="28"/>
        </w:rPr>
        <w:t>разнообразию контрольно-измерительных инструментов</w:t>
      </w:r>
      <w:r w:rsidRPr="0069375A">
        <w:rPr>
          <w:rStyle w:val="0pt2"/>
          <w:sz w:val="28"/>
          <w:szCs w:val="28"/>
        </w:rPr>
        <w:t xml:space="preserve"> </w:t>
      </w:r>
      <w:r w:rsidRPr="0069375A">
        <w:rPr>
          <w:sz w:val="28"/>
          <w:szCs w:val="28"/>
        </w:rPr>
        <w:t xml:space="preserve">и </w:t>
      </w:r>
      <w:r w:rsidRPr="0069375A">
        <w:rPr>
          <w:rStyle w:val="0pt2"/>
          <w:b w:val="0"/>
          <w:sz w:val="28"/>
          <w:szCs w:val="28"/>
        </w:rPr>
        <w:t>приборов, а</w:t>
      </w:r>
      <w:r w:rsidRPr="0069375A">
        <w:rPr>
          <w:rStyle w:val="0pt2"/>
          <w:sz w:val="28"/>
          <w:szCs w:val="28"/>
        </w:rPr>
        <w:t xml:space="preserve"> </w:t>
      </w:r>
      <w:r w:rsidRPr="0069375A">
        <w:rPr>
          <w:rStyle w:val="0pt2"/>
          <w:b w:val="0"/>
          <w:sz w:val="28"/>
          <w:szCs w:val="28"/>
        </w:rPr>
        <w:t>также методов</w:t>
      </w:r>
      <w:r w:rsidRPr="0069375A">
        <w:rPr>
          <w:rStyle w:val="0pt2"/>
          <w:sz w:val="28"/>
          <w:szCs w:val="28"/>
        </w:rPr>
        <w:t xml:space="preserve"> </w:t>
      </w:r>
      <w:r w:rsidRPr="0069375A">
        <w:rPr>
          <w:sz w:val="28"/>
          <w:szCs w:val="28"/>
        </w:rPr>
        <w:t>и приемов измерений. Вместе с тем, в зависимости от на</w:t>
      </w:r>
      <w:r w:rsidRPr="0069375A">
        <w:rPr>
          <w:sz w:val="28"/>
          <w:szCs w:val="28"/>
        </w:rPr>
        <w:softHyphen/>
        <w:t xml:space="preserve">значения отдельных деталей машин, измерения необходимо производить </w:t>
      </w:r>
      <w:r w:rsidRPr="0069375A">
        <w:rPr>
          <w:rStyle w:val="0pt2"/>
          <w:b w:val="0"/>
          <w:sz w:val="28"/>
          <w:szCs w:val="28"/>
        </w:rPr>
        <w:t>с различной точностью.</w:t>
      </w:r>
      <w:r w:rsidRPr="0069375A">
        <w:rPr>
          <w:rStyle w:val="0pt2"/>
          <w:sz w:val="28"/>
          <w:szCs w:val="28"/>
        </w:rPr>
        <w:t xml:space="preserve"> </w:t>
      </w:r>
      <w:r w:rsidRPr="0069375A">
        <w:rPr>
          <w:rStyle w:val="0pt2"/>
          <w:b w:val="0"/>
          <w:sz w:val="28"/>
          <w:szCs w:val="28"/>
        </w:rPr>
        <w:t>В</w:t>
      </w:r>
      <w:r w:rsidRPr="0069375A">
        <w:rPr>
          <w:rStyle w:val="0pt2"/>
          <w:sz w:val="28"/>
          <w:szCs w:val="28"/>
        </w:rPr>
        <w:t xml:space="preserve"> </w:t>
      </w:r>
      <w:r w:rsidRPr="0069375A">
        <w:rPr>
          <w:sz w:val="28"/>
          <w:szCs w:val="28"/>
        </w:rPr>
        <w:t xml:space="preserve">одном </w:t>
      </w:r>
      <w:r w:rsidRPr="0069375A">
        <w:rPr>
          <w:rStyle w:val="0pt2"/>
          <w:b w:val="0"/>
          <w:sz w:val="28"/>
          <w:szCs w:val="28"/>
        </w:rPr>
        <w:t>случае</w:t>
      </w:r>
      <w:r w:rsidRPr="0069375A">
        <w:rPr>
          <w:rStyle w:val="0pt2"/>
          <w:sz w:val="28"/>
          <w:szCs w:val="28"/>
        </w:rPr>
        <w:t xml:space="preserve"> </w:t>
      </w:r>
      <w:r w:rsidRPr="0069375A">
        <w:rPr>
          <w:sz w:val="28"/>
          <w:szCs w:val="28"/>
        </w:rPr>
        <w:t xml:space="preserve">достаточно </w:t>
      </w:r>
      <w:r w:rsidRPr="0069375A">
        <w:rPr>
          <w:rStyle w:val="0pt2"/>
          <w:b w:val="0"/>
          <w:sz w:val="28"/>
          <w:szCs w:val="28"/>
        </w:rPr>
        <w:t>воспользоваться обычной</w:t>
      </w:r>
      <w:r w:rsidRPr="0069375A">
        <w:rPr>
          <w:rStyle w:val="0pt2"/>
          <w:sz w:val="28"/>
          <w:szCs w:val="28"/>
        </w:rPr>
        <w:t xml:space="preserve"> </w:t>
      </w:r>
      <w:r w:rsidRPr="0069375A">
        <w:rPr>
          <w:sz w:val="28"/>
          <w:szCs w:val="28"/>
        </w:rPr>
        <w:t xml:space="preserve">масштабной линейкой, а в другом </w:t>
      </w:r>
      <w:r w:rsidRPr="0069375A">
        <w:rPr>
          <w:rStyle w:val="0pt2"/>
          <w:sz w:val="28"/>
          <w:szCs w:val="28"/>
        </w:rPr>
        <w:t xml:space="preserve">—~ </w:t>
      </w:r>
      <w:r w:rsidRPr="0069375A">
        <w:rPr>
          <w:sz w:val="28"/>
          <w:szCs w:val="28"/>
        </w:rPr>
        <w:t>пр</w:t>
      </w:r>
      <w:r w:rsidR="00B05F29">
        <w:rPr>
          <w:sz w:val="28"/>
          <w:szCs w:val="28"/>
        </w:rPr>
        <w:t>и</w:t>
      </w:r>
      <w:r w:rsidRPr="0069375A">
        <w:rPr>
          <w:sz w:val="28"/>
          <w:szCs w:val="28"/>
        </w:rPr>
        <w:t>менить точный при</w:t>
      </w:r>
      <w:r w:rsidRPr="0069375A">
        <w:rPr>
          <w:sz w:val="28"/>
          <w:szCs w:val="28"/>
        </w:rPr>
        <w:softHyphen/>
      </w:r>
      <w:r w:rsidRPr="0069375A">
        <w:rPr>
          <w:rStyle w:val="0pt2"/>
          <w:b w:val="0"/>
          <w:sz w:val="28"/>
          <w:szCs w:val="28"/>
        </w:rPr>
        <w:t xml:space="preserve">бор, </w:t>
      </w:r>
      <w:r w:rsidR="0069375A">
        <w:rPr>
          <w:rStyle w:val="0pt2"/>
          <w:b w:val="0"/>
          <w:sz w:val="28"/>
          <w:szCs w:val="28"/>
        </w:rPr>
        <w:t xml:space="preserve"> </w:t>
      </w:r>
      <w:r w:rsidRPr="0069375A">
        <w:rPr>
          <w:rStyle w:val="0pt2"/>
          <w:b w:val="0"/>
          <w:sz w:val="28"/>
          <w:szCs w:val="28"/>
        </w:rPr>
        <w:t xml:space="preserve">дающий </w:t>
      </w:r>
      <w:r w:rsidRPr="0069375A">
        <w:rPr>
          <w:sz w:val="28"/>
          <w:szCs w:val="28"/>
        </w:rPr>
        <w:t>возможность провести измерение с точностью до величины ±0,01 мм.</w:t>
      </w:r>
    </w:p>
    <w:p w:rsidR="008A16E5" w:rsidRPr="0069375A" w:rsidRDefault="00FD13C5">
      <w:pPr>
        <w:pStyle w:val="11"/>
        <w:shd w:val="clear" w:color="auto" w:fill="auto"/>
        <w:spacing w:before="0" w:after="0" w:line="346" w:lineRule="exact"/>
        <w:ind w:left="20" w:right="20" w:firstLine="480"/>
        <w:rPr>
          <w:sz w:val="28"/>
          <w:szCs w:val="28"/>
        </w:rPr>
      </w:pPr>
      <w:r w:rsidRPr="0069375A">
        <w:rPr>
          <w:sz w:val="28"/>
          <w:szCs w:val="28"/>
        </w:rPr>
        <w:t>Допустим, требуется замерить диаметр поршня. Его можно заме</w:t>
      </w:r>
      <w:r w:rsidRPr="0069375A">
        <w:rPr>
          <w:sz w:val="28"/>
          <w:szCs w:val="28"/>
        </w:rPr>
        <w:softHyphen/>
        <w:t>рить кронциркулем и масштабной линейкой, штангенциркулем и микро</w:t>
      </w:r>
      <w:r w:rsidRPr="0069375A">
        <w:rPr>
          <w:sz w:val="28"/>
          <w:szCs w:val="28"/>
        </w:rPr>
        <w:softHyphen/>
        <w:t>метром. В первом случае точность измерений соответствует величине 0,5 мм, во втором. — от 0,1 до 0,05 мм, а в третьем — 0,01 мм.</w:t>
      </w:r>
    </w:p>
    <w:p w:rsidR="00D22104" w:rsidRDefault="00FD13C5">
      <w:pPr>
        <w:pStyle w:val="11"/>
        <w:shd w:val="clear" w:color="auto" w:fill="auto"/>
        <w:spacing w:before="0" w:after="0" w:line="346" w:lineRule="exact"/>
        <w:ind w:left="20" w:right="20" w:firstLine="480"/>
        <w:rPr>
          <w:sz w:val="28"/>
          <w:szCs w:val="28"/>
        </w:rPr>
      </w:pPr>
      <w:r w:rsidRPr="0069375A">
        <w:rPr>
          <w:sz w:val="28"/>
          <w:szCs w:val="28"/>
        </w:rPr>
        <w:t>Нормальные условия выполнения линейных и угловых измерений установлены ГОСТ 8.050-73. Погрешности, допускаемые при измере</w:t>
      </w:r>
      <w:r w:rsidRPr="0069375A">
        <w:rPr>
          <w:sz w:val="28"/>
          <w:szCs w:val="28"/>
        </w:rPr>
        <w:softHyphen/>
        <w:t xml:space="preserve">нии линейных размеров от 1 до 500 мм, в зависимости от допусков и номинальных размеров изделий, регламентированы в ГОСТ 8.051-73. Предел допускаемой погрешности измерения учитывает влияние </w:t>
      </w:r>
      <w:r w:rsidR="002B0A98">
        <w:rPr>
          <w:sz w:val="28"/>
          <w:szCs w:val="28"/>
        </w:rPr>
        <w:t>по</w:t>
      </w:r>
      <w:r w:rsidRPr="0069375A">
        <w:rPr>
          <w:sz w:val="28"/>
          <w:szCs w:val="28"/>
        </w:rPr>
        <w:t xml:space="preserve">- грешности измерительных средств, установочных мер, температурных </w:t>
      </w:r>
    </w:p>
    <w:p w:rsidR="008A16E5" w:rsidRPr="0069375A" w:rsidRDefault="00FD13C5" w:rsidP="00D22104">
      <w:pPr>
        <w:pStyle w:val="11"/>
        <w:shd w:val="clear" w:color="auto" w:fill="auto"/>
        <w:spacing w:before="0" w:after="0" w:line="346" w:lineRule="exact"/>
        <w:ind w:left="20" w:right="20" w:hanging="20"/>
        <w:rPr>
          <w:sz w:val="28"/>
          <w:szCs w:val="28"/>
        </w:rPr>
      </w:pPr>
      <w:r w:rsidRPr="0069375A">
        <w:rPr>
          <w:sz w:val="28"/>
          <w:szCs w:val="28"/>
        </w:rPr>
        <w:lastRenderedPageBreak/>
        <w:t>деформаций, метода измерения и т.д. Результат измерений с погрешно</w:t>
      </w:r>
      <w:r w:rsidRPr="0069375A">
        <w:rPr>
          <w:sz w:val="28"/>
          <w:szCs w:val="28"/>
        </w:rPr>
        <w:softHyphen/>
        <w:t>стью, не превышающей допускаемую, принимают за действительное значение.</w:t>
      </w:r>
    </w:p>
    <w:p w:rsidR="008A16E5" w:rsidRPr="0069375A" w:rsidRDefault="00FD13C5" w:rsidP="00D22104">
      <w:pPr>
        <w:pStyle w:val="11"/>
        <w:shd w:val="clear" w:color="auto" w:fill="auto"/>
        <w:spacing w:before="0" w:after="369" w:line="346" w:lineRule="exact"/>
        <w:ind w:left="40" w:right="40" w:firstLine="480"/>
        <w:rPr>
          <w:sz w:val="28"/>
          <w:szCs w:val="28"/>
        </w:rPr>
      </w:pPr>
      <w:r w:rsidRPr="0069375A">
        <w:rPr>
          <w:sz w:val="28"/>
          <w:szCs w:val="28"/>
        </w:rPr>
        <w:t>Основные факторы, влияющие на выбор средства измерения, это раз</w:t>
      </w:r>
      <w:r w:rsidRPr="0069375A">
        <w:rPr>
          <w:sz w:val="28"/>
          <w:szCs w:val="28"/>
        </w:rPr>
        <w:softHyphen/>
        <w:t>мер и квалитет (класс точности) измеряемого изделия, допускаемая по</w:t>
      </w:r>
      <w:r w:rsidRPr="0069375A">
        <w:rPr>
          <w:sz w:val="28"/>
          <w:szCs w:val="28"/>
        </w:rPr>
        <w:softHyphen/>
        <w:t>грешность средства измерения, условия и метод использования средства измерения.</w:t>
      </w:r>
    </w:p>
    <w:p w:rsidR="008A16E5" w:rsidRPr="0069375A" w:rsidRDefault="00FD13C5">
      <w:pPr>
        <w:pStyle w:val="11"/>
        <w:shd w:val="clear" w:color="auto" w:fill="auto"/>
        <w:spacing w:before="0" w:after="248" w:line="260" w:lineRule="exact"/>
        <w:ind w:left="40" w:firstLine="480"/>
        <w:rPr>
          <w:sz w:val="28"/>
          <w:szCs w:val="28"/>
        </w:rPr>
      </w:pPr>
      <w:r w:rsidRPr="0069375A">
        <w:rPr>
          <w:rStyle w:val="0pt"/>
          <w:sz w:val="28"/>
          <w:szCs w:val="28"/>
        </w:rPr>
        <w:t>Исходные данные:</w:t>
      </w:r>
      <w:r w:rsidRPr="0069375A">
        <w:rPr>
          <w:sz w:val="28"/>
          <w:szCs w:val="28"/>
        </w:rPr>
        <w:t xml:space="preserve"> табл. </w:t>
      </w:r>
      <w:r w:rsidR="0069375A">
        <w:rPr>
          <w:sz w:val="28"/>
          <w:szCs w:val="28"/>
          <w:lang w:eastAsia="en-US" w:bidi="en-US"/>
        </w:rPr>
        <w:t>1</w:t>
      </w:r>
      <w:r w:rsidRPr="0069375A">
        <w:rPr>
          <w:sz w:val="28"/>
          <w:szCs w:val="28"/>
          <w:lang w:eastAsia="en-US" w:bidi="en-US"/>
        </w:rPr>
        <w:t xml:space="preserve"> </w:t>
      </w:r>
      <w:r w:rsidRPr="0069375A">
        <w:rPr>
          <w:sz w:val="28"/>
          <w:szCs w:val="28"/>
        </w:rPr>
        <w:t>(вариант определяет преподаватель).</w:t>
      </w:r>
    </w:p>
    <w:p w:rsidR="008A16E5" w:rsidRPr="00B05F29" w:rsidRDefault="00FD13C5" w:rsidP="002B0A98">
      <w:pPr>
        <w:pStyle w:val="26"/>
        <w:shd w:val="clear" w:color="auto" w:fill="auto"/>
        <w:spacing w:line="230" w:lineRule="exact"/>
        <w:rPr>
          <w:i w:val="0"/>
          <w:sz w:val="28"/>
          <w:szCs w:val="28"/>
        </w:rPr>
      </w:pPr>
      <w:r w:rsidRPr="00B05F29">
        <w:rPr>
          <w:i w:val="0"/>
          <w:sz w:val="28"/>
          <w:szCs w:val="28"/>
        </w:rPr>
        <w:t>Таблица 1</w:t>
      </w:r>
    </w:p>
    <w:tbl>
      <w:tblPr>
        <w:tblOverlap w:val="never"/>
        <w:tblW w:w="9362" w:type="dxa"/>
        <w:jc w:val="center"/>
        <w:tblInd w:w="-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2414"/>
        <w:gridCol w:w="2688"/>
        <w:gridCol w:w="2840"/>
      </w:tblGrid>
      <w:tr w:rsidR="008A16E5" w:rsidRPr="0069375A" w:rsidTr="00B05F29">
        <w:trPr>
          <w:trHeight w:hRule="exact" w:val="61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Default="00FD13C5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12pt0"/>
                <w:sz w:val="28"/>
                <w:szCs w:val="28"/>
              </w:rPr>
            </w:pPr>
            <w:r w:rsidRPr="0069375A">
              <w:rPr>
                <w:rStyle w:val="12pt0"/>
                <w:sz w:val="28"/>
                <w:szCs w:val="28"/>
              </w:rPr>
              <w:t>Вариант</w:t>
            </w:r>
          </w:p>
          <w:p w:rsidR="00B05F29" w:rsidRPr="0069375A" w:rsidRDefault="00B05F29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69375A" w:rsidRDefault="0069375A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2pt0"/>
                <w:sz w:val="28"/>
                <w:szCs w:val="28"/>
              </w:rPr>
              <w:t>Номинальный диаметр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Default="00FD13C5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12pt0"/>
                <w:sz w:val="28"/>
                <w:szCs w:val="28"/>
              </w:rPr>
            </w:pPr>
            <w:r w:rsidRPr="0069375A">
              <w:rPr>
                <w:rStyle w:val="12pt0"/>
                <w:sz w:val="28"/>
                <w:szCs w:val="28"/>
              </w:rPr>
              <w:t>Поле допуска вала</w:t>
            </w:r>
          </w:p>
          <w:p w:rsidR="00B05F29" w:rsidRPr="0069375A" w:rsidRDefault="00B05F29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E5" w:rsidRDefault="00FD13C5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12pt0"/>
                <w:sz w:val="28"/>
                <w:szCs w:val="28"/>
              </w:rPr>
            </w:pPr>
            <w:r w:rsidRPr="0069375A">
              <w:rPr>
                <w:rStyle w:val="12pt0"/>
                <w:sz w:val="28"/>
                <w:szCs w:val="28"/>
              </w:rPr>
              <w:t>Поле допуска отверстия</w:t>
            </w:r>
          </w:p>
          <w:p w:rsidR="00B05F29" w:rsidRPr="0069375A" w:rsidRDefault="00B05F29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16E5" w:rsidRPr="0069375A" w:rsidTr="00B05F29">
        <w:trPr>
          <w:trHeight w:hRule="exact" w:val="37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2pt0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b12</w:t>
            </w:r>
          </w:p>
        </w:tc>
      </w:tr>
      <w:tr w:rsidR="008A16E5" w:rsidRPr="0069375A" w:rsidTr="00B05F29">
        <w:trPr>
          <w:trHeight w:hRule="exact" w:val="37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69375A" w:rsidRDefault="00FD13C5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2pt0"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69375A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C11</w:t>
            </w:r>
          </w:p>
        </w:tc>
      </w:tr>
      <w:tr w:rsidR="008A16E5" w:rsidRPr="0069375A" w:rsidTr="00B05F29">
        <w:trPr>
          <w:trHeight w:hRule="exact" w:val="37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2pt0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D10</w:t>
            </w:r>
          </w:p>
        </w:tc>
      </w:tr>
      <w:tr w:rsidR="008A16E5" w:rsidRPr="0069375A" w:rsidTr="00B05F29">
        <w:trPr>
          <w:trHeight w:hRule="exact" w:val="37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2pt0"/>
                <w:sz w:val="28"/>
                <w:szCs w:val="2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B9</w:t>
            </w:r>
          </w:p>
        </w:tc>
      </w:tr>
      <w:tr w:rsidR="008A16E5" w:rsidRPr="0069375A" w:rsidTr="00B05F29">
        <w:trPr>
          <w:trHeight w:hRule="exact" w:val="38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2pt0"/>
                <w:sz w:val="28"/>
                <w:szCs w:val="28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F8</w:t>
            </w:r>
          </w:p>
        </w:tc>
      </w:tr>
      <w:tr w:rsidR="008A16E5" w:rsidRPr="0069375A" w:rsidTr="00B05F29">
        <w:trPr>
          <w:trHeight w:hRule="exact" w:val="37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2pt0"/>
                <w:sz w:val="28"/>
                <w:szCs w:val="28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G7</w:t>
            </w:r>
          </w:p>
        </w:tc>
      </w:tr>
      <w:tr w:rsidR="008A16E5" w:rsidRPr="0069375A" w:rsidTr="00B05F29">
        <w:trPr>
          <w:trHeight w:hRule="exact" w:val="38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2pt0"/>
                <w:sz w:val="28"/>
                <w:szCs w:val="28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H6</w:t>
            </w:r>
          </w:p>
        </w:tc>
      </w:tr>
      <w:tr w:rsidR="008A16E5" w:rsidRPr="0069375A" w:rsidTr="00B05F29">
        <w:trPr>
          <w:trHeight w:hRule="exact" w:val="37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2pt0"/>
                <w:sz w:val="28"/>
                <w:szCs w:val="28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Js5</w:t>
            </w:r>
          </w:p>
        </w:tc>
      </w:tr>
      <w:tr w:rsidR="008A16E5" w:rsidRPr="0069375A" w:rsidTr="00B05F29">
        <w:trPr>
          <w:trHeight w:hRule="exact" w:val="37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69375A" w:rsidRDefault="00FD13C5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2pt0"/>
                <w:sz w:val="28"/>
                <w:szCs w:val="28"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69375A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D8</w:t>
            </w:r>
          </w:p>
        </w:tc>
      </w:tr>
      <w:tr w:rsidR="008A16E5" w:rsidRPr="0069375A" w:rsidTr="00B05F29">
        <w:trPr>
          <w:trHeight w:hRule="exact" w:val="37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2pt0"/>
                <w:sz w:val="28"/>
                <w:szCs w:val="28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Js8</w:t>
            </w:r>
          </w:p>
        </w:tc>
      </w:tr>
      <w:tr w:rsidR="008A16E5" w:rsidRPr="0069375A" w:rsidTr="00B05F29">
        <w:trPr>
          <w:trHeight w:hRule="exact" w:val="37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69375A" w:rsidRDefault="00FD13C5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2pt0"/>
                <w:sz w:val="28"/>
                <w:szCs w:val="28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69375A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C10</w:t>
            </w:r>
          </w:p>
        </w:tc>
      </w:tr>
      <w:tr w:rsidR="008A16E5" w:rsidRPr="0069375A" w:rsidTr="00B05F29">
        <w:trPr>
          <w:trHeight w:hRule="exact" w:val="37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69375A" w:rsidRDefault="00FD13C5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2pt0"/>
                <w:sz w:val="28"/>
                <w:szCs w:val="28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69375A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E10</w:t>
            </w:r>
          </w:p>
        </w:tc>
      </w:tr>
      <w:tr w:rsidR="008A16E5" w:rsidRPr="0069375A" w:rsidTr="00B05F29">
        <w:trPr>
          <w:trHeight w:hRule="exact" w:val="37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69375A" w:rsidRDefault="00FD13C5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2pt0"/>
                <w:sz w:val="28"/>
                <w:szCs w:val="28"/>
              </w:rP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69375A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E5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F10</w:t>
            </w:r>
          </w:p>
        </w:tc>
      </w:tr>
      <w:tr w:rsidR="0069375A" w:rsidRPr="0069375A" w:rsidTr="00B05F29">
        <w:trPr>
          <w:trHeight w:hRule="exact" w:val="394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75A" w:rsidRPr="0069375A" w:rsidRDefault="0069375A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2pt0"/>
                <w:sz w:val="28"/>
                <w:szCs w:val="28"/>
              </w:rPr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375A" w:rsidRPr="0069375A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75A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375A" w:rsidRPr="0053750D" w:rsidRDefault="0053750D" w:rsidP="0069375A">
            <w:pPr>
              <w:pStyle w:val="11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C8</w:t>
            </w:r>
          </w:p>
        </w:tc>
      </w:tr>
    </w:tbl>
    <w:p w:rsidR="008A16E5" w:rsidRPr="0069375A" w:rsidRDefault="008A16E5">
      <w:pPr>
        <w:rPr>
          <w:rFonts w:ascii="Times New Roman" w:hAnsi="Times New Roman" w:cs="Times New Roman"/>
          <w:sz w:val="28"/>
          <w:szCs w:val="28"/>
        </w:rPr>
      </w:pPr>
    </w:p>
    <w:p w:rsidR="008A16E5" w:rsidRPr="0053750D" w:rsidRDefault="00FD13C5">
      <w:pPr>
        <w:pStyle w:val="30"/>
        <w:shd w:val="clear" w:color="auto" w:fill="auto"/>
        <w:spacing w:before="294" w:after="186" w:line="260" w:lineRule="exact"/>
        <w:jc w:val="center"/>
        <w:rPr>
          <w:b w:val="0"/>
          <w:sz w:val="28"/>
          <w:szCs w:val="28"/>
        </w:rPr>
      </w:pPr>
      <w:r w:rsidRPr="0053750D">
        <w:rPr>
          <w:sz w:val="28"/>
          <w:szCs w:val="28"/>
        </w:rPr>
        <w:t>П</w:t>
      </w:r>
      <w:r w:rsidR="00C065A8">
        <w:rPr>
          <w:sz w:val="28"/>
          <w:szCs w:val="28"/>
        </w:rPr>
        <w:t>орядок выполнения</w:t>
      </w:r>
    </w:p>
    <w:p w:rsidR="008A16E5" w:rsidRPr="0069375A" w:rsidRDefault="00FD13C5" w:rsidP="00D22104">
      <w:pPr>
        <w:pStyle w:val="11"/>
        <w:shd w:val="clear" w:color="auto" w:fill="auto"/>
        <w:spacing w:before="0" w:after="0" w:line="276" w:lineRule="auto"/>
        <w:ind w:left="40" w:right="40" w:firstLine="480"/>
        <w:rPr>
          <w:sz w:val="28"/>
          <w:szCs w:val="28"/>
        </w:rPr>
      </w:pPr>
      <w:r w:rsidRPr="0069375A">
        <w:rPr>
          <w:sz w:val="28"/>
          <w:szCs w:val="28"/>
        </w:rPr>
        <w:t>Выбираем измерительное средство для контроля размеров вала. Про</w:t>
      </w:r>
      <w:r w:rsidRPr="0069375A">
        <w:rPr>
          <w:sz w:val="28"/>
          <w:szCs w:val="28"/>
        </w:rPr>
        <w:softHyphen/>
        <w:t xml:space="preserve">изводим ориентировочный выбор измерительного средства. По ГОСТ 25347-82 определяется допуск вала </w:t>
      </w:r>
      <w:r w:rsidRPr="0069375A">
        <w:rPr>
          <w:rStyle w:val="0pt"/>
          <w:sz w:val="28"/>
          <w:szCs w:val="28"/>
          <w:lang w:val="en-US" w:eastAsia="en-US" w:bidi="en-US"/>
        </w:rPr>
        <w:t>TD</w:t>
      </w:r>
      <w:r w:rsidRPr="0069375A">
        <w:rPr>
          <w:rStyle w:val="0pt"/>
          <w:sz w:val="28"/>
          <w:szCs w:val="28"/>
          <w:lang w:eastAsia="en-US" w:bidi="en-US"/>
        </w:rPr>
        <w:t>.</w:t>
      </w:r>
      <w:r w:rsidR="0053750D" w:rsidRPr="00B121A5">
        <w:rPr>
          <w:rStyle w:val="0pt"/>
          <w:sz w:val="28"/>
          <w:szCs w:val="28"/>
          <w:lang w:eastAsia="en-US" w:bidi="en-US"/>
        </w:rPr>
        <w:t xml:space="preserve"> </w:t>
      </w:r>
      <w:r w:rsidRPr="0069375A">
        <w:rPr>
          <w:sz w:val="28"/>
          <w:szCs w:val="28"/>
        </w:rPr>
        <w:t>Зная диаметр и допуск, по рис. 1 ориентировочно выбираем средство измерения для контроля размеров вала.</w:t>
      </w:r>
    </w:p>
    <w:p w:rsidR="008A16E5" w:rsidRPr="0069375A" w:rsidRDefault="00FD13C5" w:rsidP="00D22104">
      <w:pPr>
        <w:pStyle w:val="11"/>
        <w:shd w:val="clear" w:color="auto" w:fill="auto"/>
        <w:spacing w:before="0" w:after="0" w:line="276" w:lineRule="auto"/>
        <w:ind w:left="40" w:right="40" w:firstLine="480"/>
        <w:rPr>
          <w:sz w:val="28"/>
          <w:szCs w:val="28"/>
        </w:rPr>
      </w:pPr>
      <w:r w:rsidRPr="0069375A">
        <w:rPr>
          <w:sz w:val="28"/>
          <w:szCs w:val="28"/>
        </w:rPr>
        <w:t xml:space="preserve">Выбираем измерительные средства уточненным методом. По табл. 2 в интервале размеров находим погрешность измерения </w:t>
      </w:r>
      <w:r w:rsidR="00B05F29">
        <w:rPr>
          <w:sz w:val="28"/>
          <w:szCs w:val="28"/>
        </w:rPr>
        <w:t>∆</w:t>
      </w:r>
      <w:r w:rsidRPr="0069375A">
        <w:rPr>
          <w:sz w:val="28"/>
          <w:szCs w:val="28"/>
        </w:rPr>
        <w:t>. Затем но табл. 3 по найденному значению и заданному диаметру выбираем средство из</w:t>
      </w:r>
      <w:r w:rsidRPr="0069375A">
        <w:rPr>
          <w:sz w:val="28"/>
          <w:szCs w:val="28"/>
        </w:rPr>
        <w:softHyphen/>
        <w:t>мерения для контроля размеров вала.</w:t>
      </w:r>
    </w:p>
    <w:p w:rsidR="008A16E5" w:rsidRPr="0069375A" w:rsidRDefault="00FD13C5">
      <w:pPr>
        <w:framePr w:h="12125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69375A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715000" cy="7696200"/>
            <wp:effectExtent l="0" t="0" r="0" b="0"/>
            <wp:docPr id="10" name="Рисунок 1" descr="C:\Users\rumar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mar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29" w:rsidRDefault="00B05F29">
      <w:pPr>
        <w:pStyle w:val="a8"/>
        <w:framePr w:h="12125" w:wrap="notBeside" w:vAnchor="text" w:hAnchor="text" w:xAlign="center" w:y="1"/>
        <w:shd w:val="clear" w:color="auto" w:fill="auto"/>
        <w:rPr>
          <w:sz w:val="28"/>
          <w:szCs w:val="28"/>
        </w:rPr>
      </w:pPr>
    </w:p>
    <w:p w:rsidR="00B05F29" w:rsidRDefault="00FD13C5">
      <w:pPr>
        <w:pStyle w:val="a8"/>
        <w:framePr w:h="12125" w:wrap="notBeside" w:vAnchor="text" w:hAnchor="text" w:xAlign="center" w:y="1"/>
        <w:shd w:val="clear" w:color="auto" w:fill="auto"/>
        <w:rPr>
          <w:sz w:val="28"/>
          <w:szCs w:val="28"/>
        </w:rPr>
      </w:pPr>
      <w:r w:rsidRPr="0069375A">
        <w:rPr>
          <w:sz w:val="28"/>
          <w:szCs w:val="28"/>
        </w:rPr>
        <w:t xml:space="preserve">Рис. 1. Ориентировочные данные по выбору средств измерения </w:t>
      </w:r>
    </w:p>
    <w:p w:rsidR="008A16E5" w:rsidRPr="0069375A" w:rsidRDefault="00FD13C5">
      <w:pPr>
        <w:pStyle w:val="a8"/>
        <w:framePr w:h="12125" w:wrap="notBeside" w:vAnchor="text" w:hAnchor="text" w:xAlign="center" w:y="1"/>
        <w:shd w:val="clear" w:color="auto" w:fill="auto"/>
        <w:rPr>
          <w:sz w:val="28"/>
          <w:szCs w:val="28"/>
        </w:rPr>
      </w:pPr>
      <w:r w:rsidRPr="0069375A">
        <w:rPr>
          <w:sz w:val="28"/>
          <w:szCs w:val="28"/>
        </w:rPr>
        <w:t>для контроля размеров вала</w:t>
      </w:r>
    </w:p>
    <w:p w:rsidR="008A16E5" w:rsidRPr="0069375A" w:rsidRDefault="008A16E5">
      <w:pPr>
        <w:rPr>
          <w:rFonts w:ascii="Times New Roman" w:hAnsi="Times New Roman" w:cs="Times New Roman"/>
          <w:sz w:val="28"/>
          <w:szCs w:val="28"/>
        </w:rPr>
      </w:pPr>
    </w:p>
    <w:p w:rsidR="00B05F29" w:rsidRPr="0069375A" w:rsidRDefault="00B05F29">
      <w:pPr>
        <w:rPr>
          <w:rFonts w:ascii="Times New Roman" w:hAnsi="Times New Roman" w:cs="Times New Roman"/>
          <w:sz w:val="28"/>
          <w:szCs w:val="28"/>
        </w:rPr>
        <w:sectPr w:rsidR="00B05F29" w:rsidRPr="0069375A" w:rsidSect="00B121A5">
          <w:footerReference w:type="default" r:id="rId9"/>
          <w:type w:val="continuous"/>
          <w:pgSz w:w="11909" w:h="16838"/>
          <w:pgMar w:top="1134" w:right="850" w:bottom="1134" w:left="1701" w:header="0" w:footer="3" w:gutter="0"/>
          <w:pgNumType w:start="6"/>
          <w:cols w:space="720"/>
          <w:noEndnote/>
          <w:docGrid w:linePitch="360"/>
        </w:sectPr>
      </w:pPr>
    </w:p>
    <w:p w:rsidR="008A16E5" w:rsidRPr="0069375A" w:rsidRDefault="008A16E5" w:rsidP="00B05F29">
      <w:pPr>
        <w:framePr w:h="274" w:wrap="notBeside" w:vAnchor="text" w:hAnchor="page" w:x="1666" w:y="-5"/>
        <w:jc w:val="center"/>
        <w:rPr>
          <w:rFonts w:ascii="Times New Roman" w:hAnsi="Times New Roman" w:cs="Times New Roman"/>
          <w:sz w:val="28"/>
          <w:szCs w:val="28"/>
        </w:rPr>
      </w:pPr>
    </w:p>
    <w:p w:rsidR="00D22104" w:rsidRDefault="00D22104" w:rsidP="00D22104">
      <w:pPr>
        <w:rPr>
          <w:rFonts w:ascii="Times New Roman" w:hAnsi="Times New Roman" w:cs="Times New Roman"/>
          <w:sz w:val="28"/>
          <w:szCs w:val="28"/>
        </w:rPr>
      </w:pPr>
    </w:p>
    <w:p w:rsidR="008A16E5" w:rsidRDefault="002B0A98" w:rsidP="00D22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  <w:r w:rsidR="00FA2B8C">
        <w:rPr>
          <w:rFonts w:ascii="Times New Roman" w:hAnsi="Times New Roman" w:cs="Times New Roman"/>
          <w:sz w:val="28"/>
          <w:szCs w:val="28"/>
        </w:rPr>
        <w:t>Ориентировочные погрешности измерения линейных размеров</w:t>
      </w:r>
      <w:r w:rsidR="00D2210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A16E5" w:rsidRPr="00FA2B8C" w:rsidRDefault="00FD13C5">
      <w:pPr>
        <w:pStyle w:val="40"/>
        <w:shd w:val="clear" w:color="auto" w:fill="auto"/>
        <w:spacing w:before="44" w:after="128" w:line="260" w:lineRule="exact"/>
        <w:rPr>
          <w:b w:val="0"/>
          <w:sz w:val="28"/>
          <w:szCs w:val="28"/>
        </w:rPr>
      </w:pPr>
      <w:r w:rsidRPr="00FA2B8C">
        <w:rPr>
          <w:b w:val="0"/>
          <w:sz w:val="28"/>
          <w:szCs w:val="28"/>
        </w:rPr>
        <w:t>по ГОСТ 25347-82, мкм</w:t>
      </w:r>
    </w:p>
    <w:tbl>
      <w:tblPr>
        <w:tblOverlap w:val="never"/>
        <w:tblW w:w="9935" w:type="dxa"/>
        <w:jc w:val="center"/>
        <w:tblInd w:w="4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755"/>
        <w:gridCol w:w="773"/>
        <w:gridCol w:w="773"/>
        <w:gridCol w:w="890"/>
        <w:gridCol w:w="850"/>
        <w:gridCol w:w="931"/>
        <w:gridCol w:w="819"/>
        <w:gridCol w:w="850"/>
        <w:gridCol w:w="993"/>
        <w:gridCol w:w="668"/>
        <w:gridCol w:w="781"/>
      </w:tblGrid>
      <w:tr w:rsidR="00B121A5" w:rsidRPr="0069375A" w:rsidTr="00FA2B8C">
        <w:trPr>
          <w:trHeight w:hRule="exact" w:val="115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1A5" w:rsidRPr="0069375A" w:rsidRDefault="00B05F29" w:rsidP="00B121A5">
            <w:pPr>
              <w:pStyle w:val="11"/>
              <w:shd w:val="clear" w:color="auto" w:fill="auto"/>
              <w:spacing w:before="0" w:after="120" w:line="220" w:lineRule="exact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</w:t>
            </w:r>
            <w:proofErr w:type="spellStart"/>
            <w:r w:rsidR="00B121A5" w:rsidRPr="0069375A">
              <w:rPr>
                <w:rStyle w:val="11pt"/>
                <w:sz w:val="28"/>
                <w:szCs w:val="28"/>
              </w:rPr>
              <w:t>Ква</w:t>
            </w:r>
            <w:proofErr w:type="spellEnd"/>
            <w:r w:rsidR="00B121A5" w:rsidRPr="0069375A">
              <w:rPr>
                <w:rStyle w:val="11pt"/>
                <w:sz w:val="28"/>
                <w:szCs w:val="28"/>
              </w:rPr>
              <w:t>-</w:t>
            </w:r>
          </w:p>
          <w:p w:rsidR="00B121A5" w:rsidRPr="0069375A" w:rsidRDefault="00FA2B8C" w:rsidP="00B121A5">
            <w:pPr>
              <w:pStyle w:val="1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л</w:t>
            </w:r>
            <w:r w:rsidR="00B121A5" w:rsidRPr="0069375A">
              <w:rPr>
                <w:rStyle w:val="11pt"/>
                <w:sz w:val="28"/>
                <w:szCs w:val="28"/>
              </w:rPr>
              <w:t>и</w:t>
            </w:r>
            <w:r>
              <w:rPr>
                <w:rStyle w:val="11pt"/>
                <w:sz w:val="28"/>
                <w:szCs w:val="28"/>
              </w:rPr>
              <w:t>-</w:t>
            </w:r>
            <w:proofErr w:type="spellStart"/>
            <w:r w:rsidR="00B121A5" w:rsidRPr="0069375A">
              <w:rPr>
                <w:rStyle w:val="11pt"/>
                <w:sz w:val="28"/>
                <w:szCs w:val="28"/>
              </w:rPr>
              <w:t>тет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1A5" w:rsidRPr="0069375A" w:rsidRDefault="00B121A5" w:rsidP="00B121A5">
            <w:pPr>
              <w:pStyle w:val="11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До</w:t>
            </w:r>
            <w:r w:rsidRPr="00B05F29">
              <w:rPr>
                <w:rStyle w:val="11pt"/>
                <w:sz w:val="28"/>
                <w:szCs w:val="28"/>
              </w:rPr>
              <w:t xml:space="preserve"> </w:t>
            </w:r>
            <w:r w:rsidRPr="0069375A">
              <w:rPr>
                <w:rStyle w:val="11pt"/>
                <w:sz w:val="28"/>
                <w:szCs w:val="28"/>
              </w:rPr>
              <w:t>З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1A5" w:rsidRPr="0069375A" w:rsidRDefault="00B121A5" w:rsidP="00B121A5">
            <w:pPr>
              <w:pStyle w:val="11"/>
              <w:shd w:val="clear" w:color="auto" w:fill="auto"/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Св. 3 до 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1A5" w:rsidRPr="0069375A" w:rsidRDefault="00B121A5" w:rsidP="00B121A5">
            <w:pPr>
              <w:pStyle w:val="11"/>
              <w:shd w:val="clear" w:color="auto" w:fill="auto"/>
              <w:spacing w:before="0" w:after="0" w:line="283" w:lineRule="exact"/>
              <w:ind w:firstLine="0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Св. 6 до 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1A5" w:rsidRPr="0069375A" w:rsidRDefault="00B121A5" w:rsidP="00B121A5">
            <w:pPr>
              <w:pStyle w:val="11"/>
              <w:shd w:val="clear" w:color="auto" w:fill="auto"/>
              <w:spacing w:before="0" w:after="0" w:line="278" w:lineRule="exact"/>
              <w:ind w:firstLine="0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Св. 10 до 1</w:t>
            </w:r>
            <w:r w:rsidRPr="0069375A">
              <w:rPr>
                <w:rStyle w:val="11pt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1A5" w:rsidRPr="0069375A" w:rsidRDefault="00B121A5" w:rsidP="00B121A5">
            <w:pPr>
              <w:pStyle w:val="11"/>
              <w:shd w:val="clear" w:color="auto" w:fill="auto"/>
              <w:spacing w:before="0" w:after="0" w:line="278" w:lineRule="exact"/>
              <w:ind w:firstLine="0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Св. 18 до 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1A5" w:rsidRPr="0069375A" w:rsidRDefault="00B121A5" w:rsidP="00B121A5">
            <w:pPr>
              <w:pStyle w:val="11"/>
              <w:shd w:val="clear" w:color="auto" w:fill="auto"/>
              <w:spacing w:before="0" w:after="0" w:line="298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Св. 30 до 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1A5" w:rsidRPr="0069375A" w:rsidRDefault="00244699" w:rsidP="00B121A5">
            <w:pPr>
              <w:pStyle w:val="11"/>
              <w:shd w:val="clear" w:color="auto" w:fill="auto"/>
              <w:spacing w:before="0" w:after="0"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Св. 50 до 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21A5" w:rsidRPr="0069375A" w:rsidRDefault="00B121A5" w:rsidP="00B121A5">
            <w:pPr>
              <w:pStyle w:val="11"/>
              <w:shd w:val="clear" w:color="auto" w:fill="auto"/>
              <w:spacing w:before="0" w:after="0" w:line="281" w:lineRule="exact"/>
              <w:ind w:firstLine="0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Св. 80 до 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1A5" w:rsidRPr="0069375A" w:rsidRDefault="00B121A5" w:rsidP="00B121A5">
            <w:pPr>
              <w:pStyle w:val="11"/>
              <w:shd w:val="clear" w:color="auto" w:fill="auto"/>
              <w:spacing w:before="0" w:after="0" w:line="283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Св.</w:t>
            </w:r>
          </w:p>
          <w:p w:rsidR="00FA2B8C" w:rsidRDefault="00B121A5" w:rsidP="00B121A5">
            <w:pPr>
              <w:pStyle w:val="11"/>
              <w:shd w:val="clear" w:color="auto" w:fill="auto"/>
              <w:spacing w:before="0" w:after="0" w:line="283" w:lineRule="exact"/>
              <w:ind w:firstLine="0"/>
              <w:jc w:val="center"/>
              <w:rPr>
                <w:rStyle w:val="11pt"/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 xml:space="preserve">120 </w:t>
            </w:r>
          </w:p>
          <w:p w:rsidR="00B121A5" w:rsidRPr="0069375A" w:rsidRDefault="00B121A5" w:rsidP="00B121A5">
            <w:pPr>
              <w:pStyle w:val="11"/>
              <w:shd w:val="clear" w:color="auto" w:fill="auto"/>
              <w:spacing w:before="0" w:after="0" w:line="283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до 180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1A5" w:rsidRPr="0069375A" w:rsidRDefault="00CB3536" w:rsidP="00B121A5">
            <w:pPr>
              <w:pStyle w:val="11"/>
              <w:shd w:val="clear" w:color="auto" w:fill="auto"/>
              <w:spacing w:before="0" w:after="0" w:line="283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Св. 1</w:t>
            </w:r>
            <w:r w:rsidR="00B121A5" w:rsidRPr="0069375A">
              <w:rPr>
                <w:rStyle w:val="11pt"/>
                <w:sz w:val="28"/>
                <w:szCs w:val="28"/>
              </w:rPr>
              <w:t>80 до 250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1A5" w:rsidRPr="0069375A" w:rsidRDefault="00B121A5" w:rsidP="00B121A5">
            <w:pPr>
              <w:pStyle w:val="11"/>
              <w:shd w:val="clear" w:color="auto" w:fill="auto"/>
              <w:spacing w:before="0" w:after="0" w:line="283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Св. 250 до 315</w:t>
            </w:r>
          </w:p>
        </w:tc>
      </w:tr>
      <w:tr w:rsidR="00244699" w:rsidRPr="0069375A" w:rsidTr="00FA2B8C">
        <w:trPr>
          <w:trHeight w:hRule="exact" w:val="3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69375A" w:rsidRDefault="00FA2B8C" w:rsidP="00FA2B8C">
            <w:pPr>
              <w:pStyle w:val="11"/>
              <w:shd w:val="clear" w:color="auto" w:fill="auto"/>
              <w:spacing w:before="0" w:after="0" w:line="220" w:lineRule="exact"/>
              <w:ind w:right="300" w:firstLine="0"/>
              <w:jc w:val="center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   </w:t>
            </w:r>
            <w:r w:rsidR="00FD13C5" w:rsidRPr="0069375A">
              <w:rPr>
                <w:rStyle w:val="11pt"/>
                <w:sz w:val="28"/>
                <w:szCs w:val="28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3,0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CB3536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6,0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7,0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8,0</w:t>
            </w:r>
          </w:p>
        </w:tc>
      </w:tr>
      <w:tr w:rsidR="00244699" w:rsidRPr="0069375A" w:rsidTr="00FA2B8C">
        <w:trPr>
          <w:trHeight w:hRule="exact" w:val="3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69375A" w:rsidRDefault="00FD13C5" w:rsidP="00FA2B8C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4,0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CB3536" w:rsidP="00B121A5">
            <w:pPr>
              <w:pStyle w:val="11"/>
              <w:shd w:val="clear" w:color="auto" w:fill="auto"/>
              <w:spacing w:before="0" w:after="0" w:line="220" w:lineRule="exact"/>
              <w:ind w:left="100"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5,0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7,0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10</w:t>
            </w:r>
          </w:p>
        </w:tc>
      </w:tr>
      <w:tr w:rsidR="00244699" w:rsidRPr="0069375A" w:rsidTr="00FA2B8C">
        <w:trPr>
          <w:trHeight w:hRule="exact" w:val="3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69375A" w:rsidRDefault="00FA2B8C" w:rsidP="00FA2B8C">
            <w:pPr>
              <w:pStyle w:val="11"/>
              <w:shd w:val="clear" w:color="auto" w:fill="auto"/>
              <w:spacing w:before="0" w:after="0" w:line="220" w:lineRule="exact"/>
              <w:ind w:right="300" w:firstLine="0"/>
              <w:jc w:val="center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   </w:t>
            </w:r>
            <w:r w:rsidR="00FD13C5" w:rsidRPr="0069375A">
              <w:rPr>
                <w:rStyle w:val="11pt"/>
                <w:sz w:val="28"/>
                <w:szCs w:val="28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6,0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14</w:t>
            </w:r>
          </w:p>
        </w:tc>
      </w:tr>
      <w:tr w:rsidR="00244699" w:rsidRPr="0069375A" w:rsidTr="00FA2B8C">
        <w:trPr>
          <w:trHeight w:hRule="exact" w:val="33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69375A" w:rsidRDefault="00FD13C5" w:rsidP="00FA2B8C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B121A5" w:rsidRDefault="00B121A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20</w:t>
            </w:r>
          </w:p>
        </w:tc>
      </w:tr>
      <w:tr w:rsidR="00244699" w:rsidRPr="0069375A" w:rsidTr="00FA2B8C">
        <w:trPr>
          <w:trHeight w:hRule="exact" w:val="33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FA2B8C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30</w:t>
            </w:r>
          </w:p>
        </w:tc>
      </w:tr>
      <w:tr w:rsidR="00244699" w:rsidRPr="0069375A" w:rsidTr="00FA2B8C">
        <w:trPr>
          <w:trHeight w:hRule="exact" w:val="34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69375A" w:rsidRDefault="00FD13C5" w:rsidP="00FA2B8C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12'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50</w:t>
            </w:r>
          </w:p>
        </w:tc>
      </w:tr>
      <w:tr w:rsidR="00244699" w:rsidRPr="0069375A" w:rsidTr="00FA2B8C">
        <w:trPr>
          <w:trHeight w:hRule="exact" w:val="3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69375A" w:rsidRDefault="00FD13C5" w:rsidP="00FA2B8C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16.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70</w:t>
            </w:r>
          </w:p>
        </w:tc>
      </w:tr>
      <w:tr w:rsidR="00244699" w:rsidRPr="0069375A" w:rsidTr="00FA2B8C">
        <w:trPr>
          <w:trHeight w:hRule="exact" w:val="3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69375A" w:rsidRDefault="00FD13C5" w:rsidP="00FA2B8C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80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120</w:t>
            </w:r>
          </w:p>
        </w:tc>
      </w:tr>
      <w:tr w:rsidR="00244699" w:rsidRPr="0069375A" w:rsidTr="00FA2B8C">
        <w:trPr>
          <w:trHeight w:hRule="exact" w:val="3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FA2B8C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180</w:t>
            </w:r>
          </w:p>
        </w:tc>
      </w:tr>
      <w:tr w:rsidR="00244699" w:rsidRPr="0069375A" w:rsidTr="00FA2B8C">
        <w:trPr>
          <w:trHeight w:hRule="exact" w:val="35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FA2B8C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6E5" w:rsidRPr="0069375A" w:rsidRDefault="00CB3536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left="260" w:firstLine="0"/>
              <w:jc w:val="left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69375A" w:rsidRDefault="00FD13C5" w:rsidP="00B121A5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69375A">
              <w:rPr>
                <w:rStyle w:val="11pt"/>
                <w:sz w:val="28"/>
                <w:szCs w:val="28"/>
              </w:rPr>
              <w:t>260</w:t>
            </w:r>
          </w:p>
        </w:tc>
      </w:tr>
    </w:tbl>
    <w:p w:rsidR="00306E92" w:rsidRDefault="00306E92" w:rsidP="00306E92">
      <w:pPr>
        <w:pStyle w:val="33"/>
        <w:shd w:val="clear" w:color="auto" w:fill="auto"/>
        <w:spacing w:line="220" w:lineRule="exact"/>
        <w:ind w:right="-292"/>
        <w:rPr>
          <w:i w:val="0"/>
          <w:sz w:val="28"/>
          <w:szCs w:val="28"/>
        </w:rPr>
      </w:pPr>
    </w:p>
    <w:p w:rsidR="008A16E5" w:rsidRPr="00306E92" w:rsidRDefault="00FA2B8C" w:rsidP="00306E92">
      <w:pPr>
        <w:pStyle w:val="33"/>
        <w:shd w:val="clear" w:color="auto" w:fill="auto"/>
        <w:spacing w:line="220" w:lineRule="exact"/>
        <w:ind w:right="-292"/>
        <w:jc w:val="center"/>
        <w:rPr>
          <w:i w:val="0"/>
          <w:sz w:val="28"/>
          <w:szCs w:val="28"/>
        </w:rPr>
      </w:pPr>
      <w:r w:rsidRPr="00306E92">
        <w:rPr>
          <w:i w:val="0"/>
          <w:sz w:val="28"/>
          <w:szCs w:val="28"/>
        </w:rPr>
        <w:t>Т</w:t>
      </w:r>
      <w:r w:rsidR="00FD13C5" w:rsidRPr="00306E92">
        <w:rPr>
          <w:i w:val="0"/>
          <w:sz w:val="28"/>
          <w:szCs w:val="28"/>
        </w:rPr>
        <w:t>аблица 3</w:t>
      </w:r>
      <w:r w:rsidR="00306E92">
        <w:rPr>
          <w:i w:val="0"/>
          <w:sz w:val="28"/>
          <w:szCs w:val="28"/>
        </w:rPr>
        <w:t xml:space="preserve"> </w:t>
      </w:r>
      <w:r w:rsidR="00FD13C5" w:rsidRPr="00306E92">
        <w:rPr>
          <w:i w:val="0"/>
          <w:sz w:val="28"/>
          <w:szCs w:val="28"/>
        </w:rPr>
        <w:t>Предельные погрешности средств измерения по ГОСТ 4.108-80, мкм</w:t>
      </w:r>
    </w:p>
    <w:tbl>
      <w:tblPr>
        <w:tblOverlap w:val="never"/>
        <w:tblW w:w="9920" w:type="dxa"/>
        <w:jc w:val="center"/>
        <w:tblInd w:w="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925"/>
        <w:gridCol w:w="993"/>
        <w:gridCol w:w="992"/>
        <w:gridCol w:w="1134"/>
        <w:gridCol w:w="1417"/>
        <w:gridCol w:w="1276"/>
        <w:gridCol w:w="1201"/>
      </w:tblGrid>
      <w:tr w:rsidR="00CB3536" w:rsidRPr="0069375A" w:rsidTr="00FA2B8C">
        <w:trPr>
          <w:trHeight w:hRule="exact" w:val="63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12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Измерительные</w:t>
            </w:r>
          </w:p>
          <w:p w:rsidR="008A16E5" w:rsidRPr="00FA2B8C" w:rsidRDefault="00FD13C5" w:rsidP="00CB3536">
            <w:pPr>
              <w:pStyle w:val="11"/>
              <w:shd w:val="clear" w:color="auto" w:fill="auto"/>
              <w:spacing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средства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E5" w:rsidRPr="00FA2B8C" w:rsidRDefault="008A16E5" w:rsidP="00CB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E5" w:rsidRPr="00FA2B8C" w:rsidRDefault="008A16E5" w:rsidP="00CB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E5" w:rsidRPr="00FA2B8C" w:rsidRDefault="008A16E5" w:rsidP="00CB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E5" w:rsidRPr="00FA2B8C" w:rsidRDefault="008A16E5" w:rsidP="00CB3536">
            <w:pPr>
              <w:pStyle w:val="11"/>
              <w:shd w:val="clear" w:color="auto" w:fill="auto"/>
              <w:tabs>
                <w:tab w:val="left" w:leader="dot" w:pos="336"/>
                <w:tab w:val="left" w:leader="dot" w:pos="653"/>
                <w:tab w:val="left" w:leader="dot" w:pos="874"/>
                <w:tab w:val="left" w:leader="dot" w:pos="922"/>
              </w:tabs>
              <w:spacing w:before="0" w:after="0" w:line="2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E5" w:rsidRPr="00FA2B8C" w:rsidRDefault="008A16E5" w:rsidP="00CB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6E5" w:rsidRPr="00FA2B8C" w:rsidRDefault="008A16E5" w:rsidP="00CB3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6E5" w:rsidRPr="00FA2B8C" w:rsidRDefault="008A16E5" w:rsidP="00CB3536">
            <w:pPr>
              <w:rPr>
                <w:rFonts w:ascii="Times New Roman" w:hAnsi="Times New Roman" w:cs="Times New Roman"/>
              </w:rPr>
            </w:pPr>
          </w:p>
        </w:tc>
      </w:tr>
      <w:tr w:rsidR="00CB3536" w:rsidRPr="0069375A" w:rsidTr="00FA2B8C">
        <w:trPr>
          <w:trHeight w:hRule="exact" w:val="33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CB3536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8</w:t>
            </w:r>
          </w:p>
        </w:tc>
      </w:tr>
      <w:tr w:rsidR="00CB3536" w:rsidRPr="0069375A" w:rsidTr="00FA2B8C">
        <w:trPr>
          <w:trHeight w:hRule="exact" w:val="61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Default="00FD13C5" w:rsidP="00CB3536">
            <w:pPr>
              <w:pStyle w:val="11"/>
              <w:shd w:val="clear" w:color="auto" w:fill="auto"/>
              <w:spacing w:before="0" w:after="0" w:line="278" w:lineRule="exact"/>
              <w:ind w:left="100" w:firstLine="0"/>
              <w:jc w:val="left"/>
              <w:rPr>
                <w:rStyle w:val="11pt"/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Интервалы раз</w:t>
            </w:r>
            <w:r w:rsidRPr="00FA2B8C">
              <w:rPr>
                <w:rStyle w:val="11pt"/>
                <w:sz w:val="24"/>
                <w:szCs w:val="24"/>
              </w:rPr>
              <w:softHyphen/>
              <w:t>меров</w:t>
            </w:r>
          </w:p>
          <w:p w:rsidR="00FA2B8C" w:rsidRDefault="00FA2B8C" w:rsidP="00CB3536">
            <w:pPr>
              <w:pStyle w:val="11"/>
              <w:shd w:val="clear" w:color="auto" w:fill="auto"/>
              <w:spacing w:before="0" w:after="0" w:line="278" w:lineRule="exact"/>
              <w:ind w:left="100" w:firstLine="0"/>
              <w:jc w:val="left"/>
              <w:rPr>
                <w:rStyle w:val="11pt"/>
                <w:sz w:val="24"/>
                <w:szCs w:val="24"/>
              </w:rPr>
            </w:pPr>
          </w:p>
          <w:p w:rsidR="00FA2B8C" w:rsidRPr="00FA2B8C" w:rsidRDefault="00FA2B8C" w:rsidP="00CB3536">
            <w:pPr>
              <w:pStyle w:val="11"/>
              <w:shd w:val="clear" w:color="auto" w:fill="auto"/>
              <w:spacing w:before="0" w:after="0" w:line="278" w:lineRule="exact"/>
              <w:ind w:left="1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До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CB3536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  <w:lang w:eastAsia="en-US" w:bidi="en-US"/>
              </w:rPr>
              <w:t>11…50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51.. 80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A2B8C" w:rsidP="00FA2B8C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8</w:t>
            </w:r>
            <w:r w:rsidR="00CB3536" w:rsidRPr="00FA2B8C">
              <w:rPr>
                <w:rStyle w:val="11pt"/>
                <w:sz w:val="24"/>
                <w:szCs w:val="24"/>
              </w:rPr>
              <w:t>1…120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CB3536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121. ..</w:t>
            </w:r>
            <w:r w:rsidR="00FD13C5" w:rsidRPr="00FA2B8C">
              <w:rPr>
                <w:rStyle w:val="11pt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181.. 260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261..360</w:t>
            </w:r>
          </w:p>
        </w:tc>
      </w:tr>
      <w:tr w:rsidR="00CB3536" w:rsidRPr="0069375A" w:rsidTr="00FA2B8C">
        <w:trPr>
          <w:trHeight w:hRule="exact" w:val="141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Оптиметры, измерительные машины (при из</w:t>
            </w:r>
            <w:r w:rsidRPr="00FA2B8C">
              <w:rPr>
                <w:rStyle w:val="11pt"/>
                <w:sz w:val="24"/>
                <w:szCs w:val="24"/>
              </w:rPr>
              <w:softHyphen/>
              <w:t>мерении наруж</w:t>
            </w:r>
            <w:r w:rsidRPr="00FA2B8C">
              <w:rPr>
                <w:rStyle w:val="11pt"/>
                <w:sz w:val="24"/>
                <w:szCs w:val="24"/>
              </w:rPr>
              <w:softHyphen/>
              <w:t>ных размеров)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right="380"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2,5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3,5</w:t>
            </w:r>
          </w:p>
        </w:tc>
      </w:tr>
      <w:tr w:rsidR="00CB3536" w:rsidRPr="0069375A" w:rsidTr="00FA2B8C">
        <w:trPr>
          <w:trHeight w:hRule="exact" w:val="114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B8C" w:rsidRDefault="00FD13C5" w:rsidP="00CB3536">
            <w:pPr>
              <w:pStyle w:val="11"/>
              <w:shd w:val="clear" w:color="auto" w:fill="auto"/>
              <w:spacing w:before="0" w:after="0" w:line="266" w:lineRule="exact"/>
              <w:ind w:left="100" w:firstLine="0"/>
              <w:jc w:val="left"/>
              <w:rPr>
                <w:rStyle w:val="11pt"/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То же (при изме</w:t>
            </w:r>
            <w:r w:rsidRPr="00FA2B8C">
              <w:rPr>
                <w:rStyle w:val="11pt"/>
                <w:sz w:val="24"/>
                <w:szCs w:val="24"/>
              </w:rPr>
              <w:softHyphen/>
              <w:t>рении внутрен</w:t>
            </w:r>
            <w:r w:rsidRPr="00FA2B8C">
              <w:rPr>
                <w:rStyle w:val="11pt"/>
                <w:sz w:val="24"/>
                <w:szCs w:val="24"/>
              </w:rPr>
              <w:softHyphen/>
              <w:t xml:space="preserve">них </w:t>
            </w:r>
          </w:p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размеров)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CB3536" w:rsidP="00CB3536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Style w:val="11pt"/>
                <w:rFonts w:eastAsia="Courier New"/>
                <w:sz w:val="24"/>
                <w:szCs w:val="24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left="380" w:firstLine="0"/>
              <w:jc w:val="left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1,6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CB3536" w:rsidP="00CB3536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Style w:val="11pt"/>
                <w:rFonts w:eastAsia="Courier New"/>
                <w:sz w:val="24"/>
                <w:szCs w:val="24"/>
              </w:rPr>
              <w:t>—</w:t>
            </w:r>
          </w:p>
        </w:tc>
      </w:tr>
      <w:tr w:rsidR="00CB3536" w:rsidRPr="0069375A" w:rsidTr="00FA2B8C">
        <w:trPr>
          <w:trHeight w:hRule="exact" w:val="59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Микроскоп уни</w:t>
            </w:r>
            <w:r w:rsidRPr="00FA2B8C">
              <w:rPr>
                <w:rStyle w:val="11pt"/>
                <w:sz w:val="24"/>
                <w:szCs w:val="24"/>
              </w:rPr>
              <w:softHyphen/>
              <w:t>версальный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right="380"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3,5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CB3536" w:rsidP="00CB3536">
            <w:pPr>
              <w:pStyle w:val="11"/>
              <w:shd w:val="clear" w:color="auto" w:fill="auto"/>
              <w:tabs>
                <w:tab w:val="left" w:leader="hyphen" w:pos="252"/>
              </w:tabs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—</w:t>
            </w:r>
          </w:p>
        </w:tc>
      </w:tr>
      <w:tr w:rsidR="00CB3536" w:rsidRPr="0069375A" w:rsidTr="00FA2B8C">
        <w:trPr>
          <w:trHeight w:hRule="exact" w:val="60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B8C" w:rsidRDefault="00FD13C5" w:rsidP="00FA2B8C">
            <w:pPr>
              <w:pStyle w:val="11"/>
              <w:shd w:val="clear" w:color="auto" w:fill="auto"/>
              <w:spacing w:before="0" w:after="0" w:line="266" w:lineRule="exact"/>
              <w:ind w:left="100" w:firstLine="0"/>
              <w:jc w:val="left"/>
              <w:rPr>
                <w:rStyle w:val="11pt"/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 xml:space="preserve">Микроскоп </w:t>
            </w:r>
            <w:proofErr w:type="spellStart"/>
            <w:r w:rsidRPr="00FA2B8C">
              <w:rPr>
                <w:rStyle w:val="11pt"/>
                <w:sz w:val="24"/>
                <w:szCs w:val="24"/>
              </w:rPr>
              <w:t>ин</w:t>
            </w:r>
            <w:r w:rsidRPr="00FA2B8C">
              <w:rPr>
                <w:rStyle w:val="11pt"/>
                <w:sz w:val="24"/>
                <w:szCs w:val="24"/>
              </w:rPr>
              <w:softHyphen/>
              <w:t>струменталь</w:t>
            </w:r>
            <w:proofErr w:type="spellEnd"/>
            <w:r w:rsidR="00FA2B8C">
              <w:rPr>
                <w:rStyle w:val="11pt"/>
                <w:sz w:val="24"/>
                <w:szCs w:val="24"/>
              </w:rPr>
              <w:t>-</w:t>
            </w:r>
          </w:p>
          <w:p w:rsidR="008A16E5" w:rsidRPr="00FA2B8C" w:rsidRDefault="00FD13C5" w:rsidP="00FA2B8C">
            <w:pPr>
              <w:pStyle w:val="11"/>
              <w:shd w:val="clear" w:color="auto" w:fill="auto"/>
              <w:spacing w:before="0" w:after="0" w:line="266" w:lineRule="exact"/>
              <w:ind w:left="100" w:firstLine="0"/>
              <w:jc w:val="left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 xml:space="preserve">н </w:t>
            </w:r>
            <w:proofErr w:type="spellStart"/>
            <w:r w:rsidRPr="00FA2B8C">
              <w:rPr>
                <w:rStyle w:val="11pt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left="400" w:firstLine="0"/>
              <w:jc w:val="left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20" w:lineRule="exact"/>
              <w:ind w:left="380" w:firstLine="0"/>
              <w:jc w:val="left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CB3536" w:rsidP="00CB3536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Style w:val="11pt"/>
                <w:rFonts w:eastAsia="Courier New"/>
                <w:sz w:val="24"/>
                <w:szCs w:val="24"/>
              </w:rPr>
              <w:t>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CB3536" w:rsidP="00CB3536">
            <w:pPr>
              <w:pStyle w:val="11"/>
              <w:shd w:val="clear" w:color="auto" w:fill="auto"/>
              <w:tabs>
                <w:tab w:val="left" w:leader="hyphen" w:pos="254"/>
              </w:tabs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—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6E5" w:rsidRPr="00FA2B8C" w:rsidRDefault="00CB3536" w:rsidP="00CB3536">
            <w:pPr>
              <w:pStyle w:val="11"/>
              <w:shd w:val="clear" w:color="auto" w:fill="auto"/>
              <w:tabs>
                <w:tab w:val="left" w:leader="hyphen" w:pos="254"/>
              </w:tabs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—</w:t>
            </w:r>
          </w:p>
        </w:tc>
      </w:tr>
      <w:tr w:rsidR="00CB3536" w:rsidRPr="0069375A" w:rsidTr="00FA2B8C">
        <w:trPr>
          <w:trHeight w:hRule="exact" w:val="200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536" w:rsidRPr="00FA2B8C" w:rsidRDefault="00CB3536" w:rsidP="00CB3536">
            <w:pPr>
              <w:pStyle w:val="11"/>
              <w:shd w:val="clear" w:color="auto" w:fill="auto"/>
              <w:spacing w:before="0" w:after="0" w:line="281" w:lineRule="exact"/>
              <w:ind w:left="100" w:firstLine="0"/>
              <w:jc w:val="center"/>
              <w:rPr>
                <w:rStyle w:val="11pt"/>
                <w:sz w:val="24"/>
                <w:szCs w:val="24"/>
              </w:rPr>
            </w:pPr>
          </w:p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81" w:lineRule="exact"/>
              <w:ind w:left="100"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Миниметр с ценой деления:</w:t>
            </w:r>
          </w:p>
          <w:p w:rsidR="00FA2B8C" w:rsidRDefault="00FA2B8C" w:rsidP="00CB3536">
            <w:pPr>
              <w:pStyle w:val="11"/>
              <w:shd w:val="clear" w:color="auto" w:fill="auto"/>
              <w:tabs>
                <w:tab w:val="left" w:pos="163"/>
              </w:tabs>
              <w:spacing w:before="0" w:after="0" w:line="281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  <w:p w:rsidR="008A16E5" w:rsidRPr="00FA2B8C" w:rsidRDefault="00CB3536" w:rsidP="00CB3536">
            <w:pPr>
              <w:pStyle w:val="11"/>
              <w:shd w:val="clear" w:color="auto" w:fill="auto"/>
              <w:tabs>
                <w:tab w:val="left" w:pos="163"/>
              </w:tabs>
              <w:spacing w:before="0" w:after="0" w:line="281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 xml:space="preserve">1 </w:t>
            </w:r>
            <w:r w:rsidR="00FD13C5" w:rsidRPr="00FA2B8C">
              <w:rPr>
                <w:rStyle w:val="11pt"/>
                <w:sz w:val="24"/>
                <w:szCs w:val="24"/>
              </w:rPr>
              <w:t>мкм</w:t>
            </w:r>
          </w:p>
          <w:p w:rsidR="00CB3536" w:rsidRPr="00FA2B8C" w:rsidRDefault="00CB3536" w:rsidP="00CB3536">
            <w:pPr>
              <w:pStyle w:val="11"/>
              <w:shd w:val="clear" w:color="auto" w:fill="auto"/>
              <w:tabs>
                <w:tab w:val="left" w:pos="492"/>
              </w:tabs>
              <w:spacing w:before="0" w:after="0" w:line="281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 xml:space="preserve">2 </w:t>
            </w:r>
            <w:r w:rsidR="00FD13C5" w:rsidRPr="00FA2B8C">
              <w:rPr>
                <w:rStyle w:val="11pt"/>
                <w:sz w:val="24"/>
                <w:szCs w:val="24"/>
              </w:rPr>
              <w:t>мкм</w:t>
            </w:r>
          </w:p>
          <w:p w:rsidR="008A16E5" w:rsidRPr="00FA2B8C" w:rsidRDefault="00FD13C5" w:rsidP="00CB3536">
            <w:pPr>
              <w:pStyle w:val="11"/>
              <w:shd w:val="clear" w:color="auto" w:fill="auto"/>
              <w:tabs>
                <w:tab w:val="left" w:pos="492"/>
              </w:tabs>
              <w:spacing w:before="0" w:after="0" w:line="281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5 мкм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76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1,0</w:t>
            </w:r>
          </w:p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76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1,4</w:t>
            </w:r>
          </w:p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76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536" w:rsidRPr="00FA2B8C" w:rsidRDefault="00CB3536" w:rsidP="00CB3536">
            <w:pPr>
              <w:pStyle w:val="11"/>
              <w:shd w:val="clear" w:color="auto" w:fill="auto"/>
              <w:spacing w:before="0" w:after="0" w:line="271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1,5</w:t>
            </w:r>
          </w:p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71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1,8</w:t>
            </w:r>
          </w:p>
          <w:p w:rsidR="008A16E5" w:rsidRPr="00FA2B8C" w:rsidRDefault="00FD13C5" w:rsidP="00FA2B8C">
            <w:pPr>
              <w:pStyle w:val="11"/>
              <w:shd w:val="clear" w:color="auto" w:fill="auto"/>
              <w:spacing w:before="0" w:after="0" w:line="271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2</w:t>
            </w:r>
            <w:r w:rsidR="00FA2B8C">
              <w:rPr>
                <w:rStyle w:val="11pt"/>
                <w:sz w:val="24"/>
                <w:szCs w:val="24"/>
              </w:rPr>
              <w:t>,</w:t>
            </w:r>
            <w:r w:rsidRPr="00FA2B8C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76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2,0</w:t>
            </w:r>
          </w:p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76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2,5</w:t>
            </w:r>
          </w:p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76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536" w:rsidRPr="00FA2B8C" w:rsidRDefault="00CB3536" w:rsidP="00CB3536">
            <w:pPr>
              <w:pStyle w:val="11"/>
              <w:shd w:val="clear" w:color="auto" w:fill="auto"/>
              <w:spacing w:before="0" w:after="0" w:line="276" w:lineRule="exact"/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2,5</w:t>
            </w:r>
          </w:p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76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3,0</w:t>
            </w:r>
          </w:p>
          <w:p w:rsidR="008A16E5" w:rsidRPr="00FA2B8C" w:rsidRDefault="00FD13C5" w:rsidP="00FA2B8C">
            <w:pPr>
              <w:pStyle w:val="11"/>
              <w:shd w:val="clear" w:color="auto" w:fill="auto"/>
              <w:spacing w:before="0" w:after="0" w:line="276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3</w:t>
            </w:r>
            <w:r w:rsidR="00FA2B8C">
              <w:rPr>
                <w:rStyle w:val="11pt"/>
                <w:sz w:val="24"/>
                <w:szCs w:val="24"/>
              </w:rPr>
              <w:t>,</w:t>
            </w:r>
            <w:r w:rsidRPr="00FA2B8C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6E5" w:rsidRPr="00FA2B8C" w:rsidRDefault="00CB3536" w:rsidP="00CB3536">
            <w:pPr>
              <w:pStyle w:val="11"/>
              <w:shd w:val="clear" w:color="auto" w:fill="auto"/>
              <w:spacing w:before="0" w:after="0" w:line="271" w:lineRule="exact"/>
              <w:ind w:right="380" w:firstLine="0"/>
              <w:jc w:val="center"/>
              <w:rPr>
                <w:rStyle w:val="11pt"/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3,0</w:t>
            </w:r>
          </w:p>
          <w:p w:rsidR="00CB3536" w:rsidRPr="00FA2B8C" w:rsidRDefault="00CB3536" w:rsidP="00CB3536">
            <w:pPr>
              <w:pStyle w:val="11"/>
              <w:shd w:val="clear" w:color="auto" w:fill="auto"/>
              <w:spacing w:before="0" w:after="0" w:line="271" w:lineRule="exact"/>
              <w:ind w:right="380" w:firstLine="0"/>
              <w:jc w:val="center"/>
              <w:rPr>
                <w:rStyle w:val="11pt"/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3,5</w:t>
            </w:r>
          </w:p>
          <w:p w:rsidR="00CB3536" w:rsidRPr="00FA2B8C" w:rsidRDefault="00CB3536" w:rsidP="00CB3536">
            <w:pPr>
              <w:pStyle w:val="11"/>
              <w:shd w:val="clear" w:color="auto" w:fill="auto"/>
              <w:spacing w:before="0" w:after="0" w:line="271" w:lineRule="exact"/>
              <w:ind w:right="380"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4,5</w:t>
            </w:r>
          </w:p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5</w:t>
            </w:r>
            <w:r w:rsidR="00FA2B8C">
              <w:rPr>
                <w:rStyle w:val="11pt"/>
                <w:sz w:val="24"/>
                <w:szCs w:val="24"/>
              </w:rPr>
              <w:t>,</w:t>
            </w:r>
            <w:r w:rsidRPr="00FA2B8C">
              <w:rPr>
                <w:rStyle w:val="11pt"/>
                <w:sz w:val="24"/>
                <w:szCs w:val="24"/>
              </w:rPr>
              <w:t>0</w:t>
            </w:r>
          </w:p>
          <w:p w:rsidR="008A16E5" w:rsidRPr="00FA2B8C" w:rsidRDefault="00FD13C5" w:rsidP="00FA2B8C">
            <w:pPr>
              <w:pStyle w:val="1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5</w:t>
            </w:r>
            <w:r w:rsidR="00FA2B8C">
              <w:rPr>
                <w:rStyle w:val="11pt"/>
                <w:sz w:val="24"/>
                <w:szCs w:val="24"/>
              </w:rPr>
              <w:t>,</w:t>
            </w:r>
            <w:r w:rsidRPr="00FA2B8C">
              <w:rPr>
                <w:rStyle w:val="11pt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6,0</w:t>
            </w:r>
          </w:p>
          <w:p w:rsidR="008A16E5" w:rsidRPr="00FA2B8C" w:rsidRDefault="00FD13C5" w:rsidP="00CB3536">
            <w:pPr>
              <w:pStyle w:val="1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6</w:t>
            </w:r>
            <w:r w:rsidR="00FA2B8C">
              <w:rPr>
                <w:rStyle w:val="11pt"/>
                <w:sz w:val="24"/>
                <w:szCs w:val="24"/>
              </w:rPr>
              <w:t>,</w:t>
            </w:r>
            <w:r w:rsidRPr="00FA2B8C">
              <w:rPr>
                <w:rStyle w:val="11pt"/>
                <w:sz w:val="24"/>
                <w:szCs w:val="24"/>
              </w:rPr>
              <w:t>5</w:t>
            </w:r>
          </w:p>
          <w:p w:rsidR="008A16E5" w:rsidRPr="00FA2B8C" w:rsidRDefault="00FD13C5" w:rsidP="00FA2B8C">
            <w:pPr>
              <w:pStyle w:val="1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FA2B8C">
              <w:rPr>
                <w:rStyle w:val="11pt"/>
                <w:sz w:val="24"/>
                <w:szCs w:val="24"/>
              </w:rPr>
              <w:t>6</w:t>
            </w:r>
            <w:r w:rsidR="00FA2B8C">
              <w:rPr>
                <w:rStyle w:val="11pt"/>
                <w:sz w:val="24"/>
                <w:szCs w:val="24"/>
              </w:rPr>
              <w:t>,</w:t>
            </w:r>
            <w:r w:rsidRPr="00FA2B8C">
              <w:rPr>
                <w:rStyle w:val="11pt"/>
                <w:sz w:val="24"/>
                <w:szCs w:val="24"/>
              </w:rPr>
              <w:t>5</w:t>
            </w:r>
          </w:p>
        </w:tc>
      </w:tr>
    </w:tbl>
    <w:p w:rsidR="008A16E5" w:rsidRDefault="008A16E5">
      <w:pPr>
        <w:rPr>
          <w:rFonts w:ascii="Times New Roman" w:hAnsi="Times New Roman" w:cs="Times New Roman"/>
          <w:sz w:val="28"/>
          <w:szCs w:val="28"/>
        </w:rPr>
      </w:pPr>
    </w:p>
    <w:p w:rsidR="00CB3536" w:rsidRDefault="00CB3536">
      <w:pPr>
        <w:rPr>
          <w:rFonts w:ascii="Times New Roman" w:hAnsi="Times New Roman" w:cs="Times New Roman"/>
          <w:sz w:val="28"/>
          <w:szCs w:val="28"/>
        </w:rPr>
      </w:pPr>
    </w:p>
    <w:p w:rsidR="00CB3536" w:rsidRDefault="00CB35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924" w:type="dxa"/>
        <w:tblInd w:w="-289" w:type="dxa"/>
        <w:tblLook w:val="04A0" w:firstRow="1" w:lastRow="0" w:firstColumn="1" w:lastColumn="0" w:noHBand="0" w:noVBand="1"/>
      </w:tblPr>
      <w:tblGrid>
        <w:gridCol w:w="2851"/>
        <w:gridCol w:w="694"/>
        <w:gridCol w:w="709"/>
        <w:gridCol w:w="850"/>
        <w:gridCol w:w="1134"/>
        <w:gridCol w:w="1134"/>
        <w:gridCol w:w="1134"/>
        <w:gridCol w:w="1418"/>
      </w:tblGrid>
      <w:tr w:rsidR="00FB4F5E" w:rsidTr="00FA2B8C">
        <w:tc>
          <w:tcPr>
            <w:tcW w:w="2851" w:type="dxa"/>
            <w:vAlign w:val="center"/>
          </w:tcPr>
          <w:p w:rsidR="00FB4F5E" w:rsidRDefault="00FB4F5E" w:rsidP="00DB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vAlign w:val="center"/>
          </w:tcPr>
          <w:p w:rsidR="00FB4F5E" w:rsidRDefault="00FB4F5E" w:rsidP="00FB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B4F5E" w:rsidRDefault="00FB4F5E" w:rsidP="00FB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FB4F5E" w:rsidRDefault="00FB4F5E" w:rsidP="00FB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B4F5E" w:rsidRDefault="00FB4F5E" w:rsidP="00FB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FB4F5E" w:rsidRDefault="00FB4F5E" w:rsidP="00FB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FB4F5E" w:rsidRDefault="00FB4F5E" w:rsidP="00FB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FB4F5E" w:rsidRDefault="00FB4F5E" w:rsidP="00FB4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4F5E" w:rsidRPr="00FA2B8C" w:rsidTr="00FA2B8C">
        <w:tc>
          <w:tcPr>
            <w:tcW w:w="2851" w:type="dxa"/>
          </w:tcPr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Рычажная передача</w:t>
            </w: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С ценой деления:</w:t>
            </w: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2 мкм</w:t>
            </w: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10 мкм</w:t>
            </w:r>
          </w:p>
        </w:tc>
        <w:tc>
          <w:tcPr>
            <w:tcW w:w="694" w:type="dxa"/>
          </w:tcPr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3,0</w:t>
            </w: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3,0</w:t>
            </w: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4,0</w:t>
            </w: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</w:tcPr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4,5</w:t>
            </w: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</w:tcPr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–</w:t>
            </w:r>
          </w:p>
          <w:p w:rsidR="00FB4F5E" w:rsidRPr="00FA2B8C" w:rsidRDefault="00FB4F5E">
            <w:r w:rsidRPr="00FA2B8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>
            <w:r w:rsidRPr="00FA2B8C">
              <w:t>–</w:t>
            </w:r>
          </w:p>
        </w:tc>
        <w:tc>
          <w:tcPr>
            <w:tcW w:w="1418" w:type="dxa"/>
          </w:tcPr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>
            <w:r w:rsidRPr="00FA2B8C">
              <w:t>–</w:t>
            </w:r>
          </w:p>
          <w:p w:rsidR="00FB4F5E" w:rsidRPr="00FA2B8C" w:rsidRDefault="00FB4F5E">
            <w:r w:rsidRPr="00FA2B8C">
              <w:t>–</w:t>
            </w:r>
          </w:p>
        </w:tc>
      </w:tr>
      <w:tr w:rsidR="00FB4F5E" w:rsidRPr="00FA2B8C" w:rsidTr="00FA2B8C">
        <w:tc>
          <w:tcPr>
            <w:tcW w:w="2851" w:type="dxa"/>
          </w:tcPr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 xml:space="preserve">Микрометр </w:t>
            </w: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Рычажный</w:t>
            </w:r>
          </w:p>
        </w:tc>
        <w:tc>
          <w:tcPr>
            <w:tcW w:w="694" w:type="dxa"/>
            <w:vAlign w:val="center"/>
          </w:tcPr>
          <w:p w:rsidR="00FB4F5E" w:rsidRPr="00FA2B8C" w:rsidRDefault="00FB4F5E" w:rsidP="00DB1B9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vAlign w:val="center"/>
          </w:tcPr>
          <w:p w:rsidR="00FB4F5E" w:rsidRPr="00FA2B8C" w:rsidRDefault="00FB4F5E" w:rsidP="00DB1B9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vAlign w:val="center"/>
          </w:tcPr>
          <w:p w:rsidR="00FB4F5E" w:rsidRPr="00FA2B8C" w:rsidRDefault="00FB4F5E" w:rsidP="00DB1B9E">
            <w:pPr>
              <w:jc w:val="center"/>
            </w:pPr>
            <w:r w:rsidRPr="00FA2B8C">
              <w:t>–</w:t>
            </w:r>
          </w:p>
        </w:tc>
        <w:tc>
          <w:tcPr>
            <w:tcW w:w="1134" w:type="dxa"/>
            <w:vAlign w:val="center"/>
          </w:tcPr>
          <w:p w:rsidR="00FB4F5E" w:rsidRPr="00FA2B8C" w:rsidRDefault="00FB4F5E" w:rsidP="00DB1B9E">
            <w:pPr>
              <w:jc w:val="center"/>
            </w:pPr>
            <w:r w:rsidRPr="00FA2B8C">
              <w:t>–</w:t>
            </w:r>
          </w:p>
        </w:tc>
        <w:tc>
          <w:tcPr>
            <w:tcW w:w="1134" w:type="dxa"/>
            <w:vAlign w:val="center"/>
          </w:tcPr>
          <w:p w:rsidR="00FB4F5E" w:rsidRPr="00FA2B8C" w:rsidRDefault="00FB4F5E" w:rsidP="00DB1B9E">
            <w:pPr>
              <w:jc w:val="center"/>
            </w:pPr>
            <w:r w:rsidRPr="00FA2B8C">
              <w:t>–</w:t>
            </w:r>
          </w:p>
        </w:tc>
        <w:tc>
          <w:tcPr>
            <w:tcW w:w="1134" w:type="dxa"/>
            <w:vAlign w:val="center"/>
          </w:tcPr>
          <w:p w:rsidR="00FB4F5E" w:rsidRPr="00FA2B8C" w:rsidRDefault="00FB4F5E" w:rsidP="00DB1B9E">
            <w:pPr>
              <w:jc w:val="center"/>
            </w:pPr>
            <w:r w:rsidRPr="00FA2B8C">
              <w:t>–</w:t>
            </w:r>
          </w:p>
        </w:tc>
        <w:tc>
          <w:tcPr>
            <w:tcW w:w="1418" w:type="dxa"/>
            <w:vAlign w:val="center"/>
          </w:tcPr>
          <w:p w:rsidR="00FB4F5E" w:rsidRPr="00FA2B8C" w:rsidRDefault="00FB4F5E" w:rsidP="00DB1B9E">
            <w:pPr>
              <w:jc w:val="center"/>
            </w:pPr>
            <w:r w:rsidRPr="00FA2B8C">
              <w:t>–</w:t>
            </w:r>
          </w:p>
        </w:tc>
      </w:tr>
      <w:tr w:rsidR="00FB4F5E" w:rsidRPr="00FA2B8C" w:rsidTr="00FA2B8C">
        <w:tc>
          <w:tcPr>
            <w:tcW w:w="2851" w:type="dxa"/>
          </w:tcPr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Микрометр</w:t>
            </w:r>
          </w:p>
        </w:tc>
        <w:tc>
          <w:tcPr>
            <w:tcW w:w="694" w:type="dxa"/>
            <w:vAlign w:val="center"/>
          </w:tcPr>
          <w:p w:rsidR="00FB4F5E" w:rsidRPr="00FA2B8C" w:rsidRDefault="00FB4F5E" w:rsidP="00DB1B9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  <w:vAlign w:val="center"/>
          </w:tcPr>
          <w:p w:rsidR="00FB4F5E" w:rsidRPr="00FA2B8C" w:rsidRDefault="00FB4F5E" w:rsidP="00DB1B9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vAlign w:val="center"/>
          </w:tcPr>
          <w:p w:rsidR="00FB4F5E" w:rsidRPr="00FA2B8C" w:rsidRDefault="00FB4F5E" w:rsidP="00DB1B9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vAlign w:val="center"/>
          </w:tcPr>
          <w:p w:rsidR="00FB4F5E" w:rsidRPr="00FA2B8C" w:rsidRDefault="00FB4F5E" w:rsidP="00DB1B9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FB4F5E" w:rsidRPr="00FA2B8C" w:rsidRDefault="00FB4F5E" w:rsidP="00DB1B9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FB4F5E" w:rsidRPr="00FA2B8C" w:rsidRDefault="00FB4F5E" w:rsidP="00DB1B9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FB4F5E" w:rsidRPr="00FA2B8C" w:rsidRDefault="00FB4F5E" w:rsidP="00DB1B9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20</w:t>
            </w:r>
          </w:p>
        </w:tc>
      </w:tr>
      <w:tr w:rsidR="00FB4F5E" w:rsidRPr="00FA2B8C" w:rsidTr="00FA2B8C">
        <w:tc>
          <w:tcPr>
            <w:tcW w:w="2851" w:type="dxa"/>
          </w:tcPr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694" w:type="dxa"/>
            <w:vAlign w:val="center"/>
          </w:tcPr>
          <w:p w:rsidR="00FB4F5E" w:rsidRPr="00FA2B8C" w:rsidRDefault="00FB4F5E" w:rsidP="00DB1B9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FB4F5E" w:rsidRPr="00FA2B8C" w:rsidRDefault="00FB4F5E" w:rsidP="00DB1B9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FB4F5E" w:rsidRPr="00FA2B8C" w:rsidRDefault="00FB4F5E" w:rsidP="00DB1B9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FB4F5E" w:rsidRPr="00FA2B8C" w:rsidRDefault="00FB4F5E" w:rsidP="00DB1B9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FB4F5E" w:rsidRPr="00FA2B8C" w:rsidRDefault="00FB4F5E" w:rsidP="00DB1B9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FB4F5E" w:rsidRPr="00FA2B8C" w:rsidRDefault="00FB4F5E" w:rsidP="00DB1B9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FB4F5E" w:rsidRPr="00FA2B8C" w:rsidRDefault="00FB4F5E" w:rsidP="00DB1B9E">
            <w:pPr>
              <w:jc w:val="center"/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16</w:t>
            </w:r>
          </w:p>
        </w:tc>
      </w:tr>
      <w:tr w:rsidR="00FB4F5E" w:rsidRPr="00FA2B8C" w:rsidTr="00FA2B8C">
        <w:tc>
          <w:tcPr>
            <w:tcW w:w="2851" w:type="dxa"/>
          </w:tcPr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 xml:space="preserve">Штангенциркуль </w:t>
            </w: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с ценой деления:</w:t>
            </w: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0,02 мм</w:t>
            </w: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0,05 мм</w:t>
            </w: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0,1 мм</w:t>
            </w:r>
          </w:p>
        </w:tc>
        <w:tc>
          <w:tcPr>
            <w:tcW w:w="694" w:type="dxa"/>
          </w:tcPr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40</w:t>
            </w: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80</w:t>
            </w:r>
          </w:p>
          <w:p w:rsidR="00FB4F5E" w:rsidRPr="00FA2B8C" w:rsidRDefault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40</w:t>
            </w: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80</w:t>
            </w: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45</w:t>
            </w: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90</w:t>
            </w: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</w:tcPr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45</w:t>
            </w: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100</w:t>
            </w: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</w:tcPr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45</w:t>
            </w: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100</w:t>
            </w: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</w:tcPr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50</w:t>
            </w: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100</w:t>
            </w: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60</w:t>
            </w: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100</w:t>
            </w:r>
          </w:p>
          <w:p w:rsidR="00FB4F5E" w:rsidRPr="00FA2B8C" w:rsidRDefault="00FB4F5E" w:rsidP="00FB4F5E">
            <w:pPr>
              <w:rPr>
                <w:rFonts w:ascii="Times New Roman" w:hAnsi="Times New Roman" w:cs="Times New Roman"/>
              </w:rPr>
            </w:pPr>
            <w:r w:rsidRPr="00FA2B8C">
              <w:rPr>
                <w:rFonts w:ascii="Times New Roman" w:hAnsi="Times New Roman" w:cs="Times New Roman"/>
              </w:rPr>
              <w:t>230</w:t>
            </w:r>
          </w:p>
        </w:tc>
      </w:tr>
    </w:tbl>
    <w:p w:rsidR="008A16E5" w:rsidRPr="0069375A" w:rsidRDefault="00FD13C5">
      <w:pPr>
        <w:pStyle w:val="11"/>
        <w:shd w:val="clear" w:color="auto" w:fill="auto"/>
        <w:spacing w:before="341" w:after="0" w:line="420" w:lineRule="exact"/>
        <w:ind w:left="20" w:right="20" w:firstLine="480"/>
        <w:rPr>
          <w:sz w:val="28"/>
          <w:szCs w:val="28"/>
        </w:rPr>
      </w:pPr>
      <w:r w:rsidRPr="0069375A">
        <w:rPr>
          <w:sz w:val="28"/>
          <w:szCs w:val="28"/>
        </w:rPr>
        <w:t xml:space="preserve">Выбираем измерительное средство для контроля размеров отверстия. Находим допуск отверстия </w:t>
      </w:r>
      <w:r w:rsidRPr="0069375A">
        <w:rPr>
          <w:rStyle w:val="0pt"/>
          <w:sz w:val="28"/>
          <w:szCs w:val="28"/>
          <w:lang w:val="en-US" w:eastAsia="en-US" w:bidi="en-US"/>
        </w:rPr>
        <w:t>TD</w:t>
      </w:r>
      <w:r w:rsidR="00DB1B9E">
        <w:rPr>
          <w:rStyle w:val="0pt"/>
          <w:sz w:val="28"/>
          <w:szCs w:val="28"/>
          <w:lang w:eastAsia="en-US" w:bidi="en-US"/>
        </w:rPr>
        <w:t xml:space="preserve"> </w:t>
      </w:r>
      <w:r w:rsidRPr="0069375A">
        <w:rPr>
          <w:sz w:val="28"/>
          <w:szCs w:val="28"/>
        </w:rPr>
        <w:t xml:space="preserve">по ГОСТ 25347-82. Затем по заданному диаметру отверстия и найденному допуску с </w:t>
      </w:r>
      <w:r w:rsidR="00DB1B9E">
        <w:rPr>
          <w:sz w:val="28"/>
          <w:szCs w:val="28"/>
        </w:rPr>
        <w:t>помощью</w:t>
      </w:r>
      <w:r w:rsidRPr="0069375A">
        <w:rPr>
          <w:sz w:val="28"/>
          <w:szCs w:val="28"/>
        </w:rPr>
        <w:t xml:space="preserve"> рис. 2 ориентиро</w:t>
      </w:r>
      <w:r w:rsidRPr="0069375A">
        <w:rPr>
          <w:sz w:val="28"/>
          <w:szCs w:val="28"/>
        </w:rPr>
        <w:softHyphen/>
        <w:t>вочно выбираем для контроля средство измерения.</w:t>
      </w:r>
    </w:p>
    <w:p w:rsidR="008A16E5" w:rsidRPr="0069375A" w:rsidRDefault="00FD13C5">
      <w:pPr>
        <w:pStyle w:val="11"/>
        <w:shd w:val="clear" w:color="auto" w:fill="auto"/>
        <w:spacing w:before="0" w:after="308" w:line="420" w:lineRule="exact"/>
        <w:ind w:left="20" w:right="20" w:firstLine="480"/>
        <w:rPr>
          <w:sz w:val="28"/>
          <w:szCs w:val="28"/>
        </w:rPr>
      </w:pPr>
      <w:r w:rsidRPr="00DB1B9E">
        <w:rPr>
          <w:rStyle w:val="0pt2"/>
          <w:b w:val="0"/>
          <w:sz w:val="28"/>
          <w:szCs w:val="28"/>
        </w:rPr>
        <w:t>Выбираем</w:t>
      </w:r>
      <w:r w:rsidRPr="0069375A">
        <w:rPr>
          <w:rStyle w:val="0pt2"/>
          <w:sz w:val="28"/>
          <w:szCs w:val="28"/>
        </w:rPr>
        <w:t xml:space="preserve"> </w:t>
      </w:r>
      <w:r w:rsidRPr="0069375A">
        <w:rPr>
          <w:sz w:val="28"/>
          <w:szCs w:val="28"/>
        </w:rPr>
        <w:t xml:space="preserve">измерительное средство уточненным методом. По табл. 2 в интервале размеров находим погрешность измерения </w:t>
      </w:r>
      <w:r w:rsidR="00DB1B9E">
        <w:rPr>
          <w:sz w:val="28"/>
          <w:szCs w:val="28"/>
        </w:rPr>
        <w:t>А</w:t>
      </w:r>
      <w:r w:rsidRPr="0069375A">
        <w:rPr>
          <w:sz w:val="28"/>
          <w:szCs w:val="28"/>
        </w:rPr>
        <w:t>. Затем по за</w:t>
      </w:r>
      <w:r w:rsidRPr="0069375A">
        <w:rPr>
          <w:sz w:val="28"/>
          <w:szCs w:val="28"/>
        </w:rPr>
        <w:softHyphen/>
        <w:t>данному диаметру и найденной погрешности в табл. 3 находим средство для контроля размеров отверстия.</w:t>
      </w:r>
    </w:p>
    <w:p w:rsidR="008A16E5" w:rsidRPr="0069375A" w:rsidRDefault="00FD13C5">
      <w:pPr>
        <w:framePr w:h="12432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69375A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781675" cy="7905750"/>
            <wp:effectExtent l="0" t="0" r="9525" b="0"/>
            <wp:docPr id="8" name="Рисунок 3" descr="C:\Users\rumar\AppData\Local\Temp\FineReader11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mar\AppData\Local\Temp\FineReader11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04" w:rsidRDefault="00D22104">
      <w:pPr>
        <w:pStyle w:val="a8"/>
        <w:framePr w:h="12432" w:wrap="notBeside" w:vAnchor="text" w:hAnchor="text" w:xAlign="center" w:y="1"/>
        <w:shd w:val="clear" w:color="auto" w:fill="auto"/>
        <w:spacing w:line="278" w:lineRule="exact"/>
        <w:rPr>
          <w:sz w:val="28"/>
          <w:szCs w:val="28"/>
        </w:rPr>
      </w:pPr>
    </w:p>
    <w:p w:rsidR="008A16E5" w:rsidRPr="0069375A" w:rsidRDefault="00FD13C5">
      <w:pPr>
        <w:pStyle w:val="a8"/>
        <w:framePr w:h="12432" w:wrap="notBeside" w:vAnchor="text" w:hAnchor="text" w:xAlign="center" w:y="1"/>
        <w:shd w:val="clear" w:color="auto" w:fill="auto"/>
        <w:spacing w:line="278" w:lineRule="exact"/>
        <w:rPr>
          <w:sz w:val="28"/>
          <w:szCs w:val="28"/>
        </w:rPr>
      </w:pPr>
      <w:r w:rsidRPr="0069375A">
        <w:rPr>
          <w:sz w:val="28"/>
          <w:szCs w:val="28"/>
        </w:rPr>
        <w:t>Рис. 2. Ориентировочные данные по выбору средств измерения для контроля размеров отверстий</w:t>
      </w:r>
    </w:p>
    <w:p w:rsidR="008A16E5" w:rsidRPr="0069375A" w:rsidRDefault="008A16E5">
      <w:pPr>
        <w:rPr>
          <w:rFonts w:ascii="Times New Roman" w:hAnsi="Times New Roman" w:cs="Times New Roman"/>
          <w:sz w:val="28"/>
          <w:szCs w:val="28"/>
        </w:rPr>
      </w:pPr>
    </w:p>
    <w:p w:rsidR="00D22104" w:rsidRDefault="00D22104" w:rsidP="00DB1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104" w:rsidRDefault="00D22104" w:rsidP="00DB1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104" w:rsidRDefault="00D22104" w:rsidP="00DB1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6E5" w:rsidRPr="00DB1B9E" w:rsidRDefault="00DB1B9E" w:rsidP="00DB1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9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отчёта</w:t>
      </w:r>
    </w:p>
    <w:p w:rsidR="00DB1B9E" w:rsidRDefault="00DB1B9E" w:rsidP="00DB1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B9E" w:rsidRDefault="00DB1B9E" w:rsidP="00D22104">
      <w:pPr>
        <w:pStyle w:val="af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выбора средств измерения для контроля размеров вала.</w:t>
      </w:r>
    </w:p>
    <w:p w:rsidR="00DB1B9E" w:rsidRDefault="00DB1B9E" w:rsidP="00D22104">
      <w:pPr>
        <w:pStyle w:val="af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выбора средства измерения для контроля размеров отверстия.</w:t>
      </w:r>
    </w:p>
    <w:p w:rsidR="00DB1B9E" w:rsidRDefault="00DB1B9E" w:rsidP="00D22104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9E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D22104" w:rsidRDefault="00D22104" w:rsidP="00D22104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B9E" w:rsidRDefault="00DB1B9E" w:rsidP="00D22104">
      <w:pPr>
        <w:pStyle w:val="af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производственный допуск?</w:t>
      </w:r>
    </w:p>
    <w:p w:rsidR="00DB1B9E" w:rsidRDefault="00DB1B9E" w:rsidP="00D22104">
      <w:pPr>
        <w:pStyle w:val="af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выбирают измерительное средство?</w:t>
      </w:r>
    </w:p>
    <w:p w:rsidR="00DB1B9E" w:rsidRDefault="00DB1B9E" w:rsidP="00D22104">
      <w:pPr>
        <w:pStyle w:val="af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называют: а)ценой деления</w:t>
      </w:r>
      <w:r w:rsidRPr="00DB1B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б)диапазоном показаний</w:t>
      </w:r>
      <w:r w:rsidRPr="00DB1B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в)диапазоном измерений?</w:t>
      </w:r>
    </w:p>
    <w:p w:rsidR="00DB1B9E" w:rsidRDefault="00DB1B9E" w:rsidP="00D22104">
      <w:pPr>
        <w:pStyle w:val="af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понимают под точностью измерений?</w:t>
      </w:r>
    </w:p>
    <w:p w:rsidR="00DB1B9E" w:rsidRDefault="00DB1B9E" w:rsidP="00D22104">
      <w:pPr>
        <w:pStyle w:val="af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Раскройте классификацию погре</w:t>
      </w:r>
      <w:r w:rsidR="00D2210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ностей измерений.</w:t>
      </w: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DA1" w:rsidRDefault="00C54DA1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DA1" w:rsidRDefault="00C54DA1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Pr="00C54DA1" w:rsidRDefault="000243CC" w:rsidP="000243CC">
      <w:pPr>
        <w:pStyle w:val="24"/>
        <w:shd w:val="clear" w:color="auto" w:fill="auto"/>
        <w:spacing w:after="244" w:line="240" w:lineRule="auto"/>
        <w:ind w:right="20"/>
        <w:rPr>
          <w:b/>
          <w:i w:val="0"/>
          <w:sz w:val="28"/>
          <w:szCs w:val="28"/>
        </w:rPr>
      </w:pPr>
      <w:bookmarkStart w:id="2" w:name="_GoBack"/>
      <w:bookmarkEnd w:id="2"/>
      <w:r w:rsidRPr="00C54DA1">
        <w:rPr>
          <w:b/>
          <w:i w:val="0"/>
          <w:sz w:val="28"/>
          <w:szCs w:val="28"/>
        </w:rPr>
        <w:lastRenderedPageBreak/>
        <w:t>Практическое занятие №2</w:t>
      </w:r>
    </w:p>
    <w:p w:rsidR="000243CC" w:rsidRPr="00C54DA1" w:rsidRDefault="000243CC" w:rsidP="000243CC">
      <w:pPr>
        <w:pStyle w:val="24"/>
        <w:shd w:val="clear" w:color="auto" w:fill="auto"/>
        <w:spacing w:after="244" w:line="276" w:lineRule="auto"/>
        <w:ind w:right="20"/>
        <w:rPr>
          <w:b/>
          <w:i w:val="0"/>
          <w:sz w:val="28"/>
          <w:szCs w:val="28"/>
        </w:rPr>
      </w:pPr>
      <w:r w:rsidRPr="00C54DA1">
        <w:rPr>
          <w:b/>
          <w:i w:val="0"/>
          <w:sz w:val="28"/>
          <w:szCs w:val="28"/>
        </w:rPr>
        <w:t xml:space="preserve"> Подбор нормативных документов в соответствии с заданием по Указателю национальных стандартов</w:t>
      </w:r>
    </w:p>
    <w:p w:rsidR="000243CC" w:rsidRPr="005C51D7" w:rsidRDefault="000243CC" w:rsidP="000243CC">
      <w:pPr>
        <w:pStyle w:val="34"/>
        <w:shd w:val="clear" w:color="auto" w:fill="auto"/>
        <w:spacing w:before="0" w:line="276" w:lineRule="auto"/>
        <w:ind w:left="20" w:right="20" w:firstLine="0"/>
        <w:rPr>
          <w:sz w:val="28"/>
          <w:szCs w:val="28"/>
        </w:rPr>
      </w:pPr>
      <w:r w:rsidRPr="00600DB6">
        <w:rPr>
          <w:rStyle w:val="af4"/>
          <w:sz w:val="28"/>
          <w:szCs w:val="28"/>
        </w:rPr>
        <w:t>Цель</w:t>
      </w:r>
      <w:proofErr w:type="gramStart"/>
      <w:r w:rsidRPr="00033CA9">
        <w:rPr>
          <w:rStyle w:val="af4"/>
          <w:sz w:val="28"/>
          <w:szCs w:val="28"/>
        </w:rPr>
        <w:t xml:space="preserve"> </w:t>
      </w:r>
      <w:r w:rsidRPr="005C51D7">
        <w:rPr>
          <w:rStyle w:val="af4"/>
          <w:sz w:val="28"/>
          <w:szCs w:val="28"/>
        </w:rPr>
        <w:t>:</w:t>
      </w:r>
      <w:proofErr w:type="gramEnd"/>
      <w:r w:rsidRPr="005C51D7">
        <w:rPr>
          <w:rStyle w:val="af4"/>
          <w:sz w:val="28"/>
          <w:szCs w:val="28"/>
        </w:rPr>
        <w:t xml:space="preserve"> </w:t>
      </w:r>
      <w:r w:rsidRPr="005C51D7">
        <w:rPr>
          <w:sz w:val="28"/>
          <w:szCs w:val="28"/>
        </w:rPr>
        <w:t>Изучить основные виды и категории стандартов, научиться работать с информационными источниками стандартов.</w:t>
      </w:r>
    </w:p>
    <w:p w:rsidR="000243CC" w:rsidRPr="005C51D7" w:rsidRDefault="000243CC" w:rsidP="000243CC">
      <w:pPr>
        <w:pStyle w:val="24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 w:rsidRPr="00600DB6">
        <w:rPr>
          <w:sz w:val="28"/>
          <w:szCs w:val="28"/>
        </w:rPr>
        <w:t>Оборудование, технические средства обучения и раздаточный материал</w:t>
      </w:r>
      <w:r w:rsidRPr="005C51D7">
        <w:rPr>
          <w:sz w:val="28"/>
          <w:szCs w:val="28"/>
        </w:rPr>
        <w:t>:</w:t>
      </w:r>
    </w:p>
    <w:p w:rsidR="000243CC" w:rsidRPr="005C51D7" w:rsidRDefault="000243CC" w:rsidP="000243CC">
      <w:pPr>
        <w:pStyle w:val="34"/>
        <w:shd w:val="clear" w:color="auto" w:fill="auto"/>
        <w:tabs>
          <w:tab w:val="right" w:pos="7791"/>
          <w:tab w:val="right" w:pos="8257"/>
        </w:tabs>
        <w:spacing w:before="0" w:after="582" w:line="276" w:lineRule="auto"/>
        <w:ind w:left="20" w:right="20" w:firstLine="0"/>
        <w:rPr>
          <w:sz w:val="28"/>
          <w:szCs w:val="28"/>
        </w:rPr>
      </w:pPr>
      <w:r w:rsidRPr="005C51D7">
        <w:rPr>
          <w:sz w:val="28"/>
          <w:szCs w:val="28"/>
        </w:rPr>
        <w:t xml:space="preserve">наглядные пособия (плакаты), компьютер с лицензионным программным обеспечением - проектор </w:t>
      </w:r>
      <w:proofErr w:type="gramStart"/>
      <w:r w:rsidRPr="005C51D7">
        <w:rPr>
          <w:sz w:val="28"/>
          <w:szCs w:val="28"/>
        </w:rPr>
        <w:t>мультимедиа-проекционный</w:t>
      </w:r>
      <w:proofErr w:type="gramEnd"/>
      <w:r w:rsidRPr="005C51D7">
        <w:rPr>
          <w:sz w:val="28"/>
          <w:szCs w:val="28"/>
        </w:rPr>
        <w:t xml:space="preserve"> экран, годовой Указатель национальных стандартов, карточки-задания.</w:t>
      </w:r>
    </w:p>
    <w:p w:rsidR="000243CC" w:rsidRPr="005C51D7" w:rsidRDefault="000243CC" w:rsidP="000243CC">
      <w:pPr>
        <w:pStyle w:val="24"/>
        <w:shd w:val="clear" w:color="auto" w:fill="auto"/>
        <w:spacing w:after="440" w:line="276" w:lineRule="auto"/>
        <w:ind w:right="20"/>
        <w:rPr>
          <w:sz w:val="28"/>
          <w:szCs w:val="28"/>
        </w:rPr>
      </w:pPr>
      <w:r w:rsidRPr="005C51D7">
        <w:rPr>
          <w:sz w:val="28"/>
          <w:szCs w:val="28"/>
        </w:rPr>
        <w:t>Краткие теоретические сведения</w:t>
      </w:r>
    </w:p>
    <w:p w:rsidR="000243CC" w:rsidRPr="005C51D7" w:rsidRDefault="000243CC" w:rsidP="000243CC">
      <w:pPr>
        <w:pStyle w:val="34"/>
        <w:shd w:val="clear" w:color="auto" w:fill="auto"/>
        <w:spacing w:before="0" w:after="0" w:line="276" w:lineRule="auto"/>
        <w:ind w:left="20" w:right="20" w:firstLine="840"/>
        <w:rPr>
          <w:sz w:val="28"/>
          <w:szCs w:val="28"/>
        </w:rPr>
      </w:pPr>
      <w:r w:rsidRPr="005C51D7">
        <w:rPr>
          <w:sz w:val="28"/>
          <w:szCs w:val="28"/>
        </w:rPr>
        <w:t>Стандартизация является одним из эффективных средств организации общественных, производственных и экономических отношений в обществе.</w:t>
      </w:r>
    </w:p>
    <w:p w:rsidR="000243CC" w:rsidRPr="005C51D7" w:rsidRDefault="000243CC" w:rsidP="000243CC">
      <w:pPr>
        <w:pStyle w:val="34"/>
        <w:shd w:val="clear" w:color="auto" w:fill="auto"/>
        <w:spacing w:before="0" w:after="0" w:line="276" w:lineRule="auto"/>
        <w:ind w:left="20" w:right="20" w:firstLine="840"/>
        <w:rPr>
          <w:sz w:val="28"/>
          <w:szCs w:val="28"/>
        </w:rPr>
      </w:pPr>
      <w:r w:rsidRPr="005C51D7">
        <w:rPr>
          <w:sz w:val="28"/>
          <w:szCs w:val="28"/>
        </w:rPr>
        <w:t>Важне</w:t>
      </w:r>
      <w:r w:rsidRPr="00AE6F6B">
        <w:rPr>
          <w:sz w:val="28"/>
          <w:szCs w:val="28"/>
        </w:rPr>
        <w:t>йш</w:t>
      </w:r>
      <w:r w:rsidRPr="005C51D7">
        <w:rPr>
          <w:sz w:val="28"/>
          <w:szCs w:val="28"/>
        </w:rPr>
        <w:t>ими результатами такой деятельности как стандартизация являются:</w:t>
      </w:r>
    </w:p>
    <w:p w:rsidR="000243CC" w:rsidRPr="005C51D7" w:rsidRDefault="000243CC" w:rsidP="000243CC">
      <w:pPr>
        <w:pStyle w:val="34"/>
        <w:numPr>
          <w:ilvl w:val="0"/>
          <w:numId w:val="9"/>
        </w:numPr>
        <w:shd w:val="clear" w:color="auto" w:fill="auto"/>
        <w:spacing w:before="0" w:after="0" w:line="276" w:lineRule="auto"/>
        <w:ind w:left="20" w:right="20" w:firstLine="840"/>
        <w:rPr>
          <w:sz w:val="28"/>
          <w:szCs w:val="28"/>
        </w:rPr>
      </w:pPr>
      <w:r w:rsidRPr="005C51D7">
        <w:rPr>
          <w:sz w:val="28"/>
          <w:szCs w:val="28"/>
        </w:rPr>
        <w:t xml:space="preserve"> повышение степени соответствия продукции, процессов и услуг их функциональному назначению;</w:t>
      </w:r>
    </w:p>
    <w:p w:rsidR="000243CC" w:rsidRPr="005C51D7" w:rsidRDefault="000243CC" w:rsidP="000243CC">
      <w:pPr>
        <w:pStyle w:val="34"/>
        <w:numPr>
          <w:ilvl w:val="0"/>
          <w:numId w:val="9"/>
        </w:numPr>
        <w:shd w:val="clear" w:color="auto" w:fill="auto"/>
        <w:spacing w:before="0" w:after="0" w:line="276" w:lineRule="auto"/>
        <w:ind w:left="20" w:firstLine="840"/>
        <w:rPr>
          <w:sz w:val="28"/>
          <w:szCs w:val="28"/>
        </w:rPr>
      </w:pPr>
      <w:r w:rsidRPr="005C51D7">
        <w:rPr>
          <w:sz w:val="28"/>
          <w:szCs w:val="28"/>
        </w:rPr>
        <w:t xml:space="preserve"> устранение барьеров в торговле;</w:t>
      </w:r>
    </w:p>
    <w:p w:rsidR="000243CC" w:rsidRPr="005C51D7" w:rsidRDefault="000243CC" w:rsidP="000243CC">
      <w:pPr>
        <w:pStyle w:val="34"/>
        <w:numPr>
          <w:ilvl w:val="0"/>
          <w:numId w:val="9"/>
        </w:numPr>
        <w:shd w:val="clear" w:color="auto" w:fill="auto"/>
        <w:spacing w:before="0" w:after="0" w:line="276" w:lineRule="auto"/>
        <w:ind w:left="20" w:firstLine="840"/>
        <w:rPr>
          <w:sz w:val="28"/>
          <w:szCs w:val="28"/>
        </w:rPr>
      </w:pPr>
      <w:r w:rsidRPr="005C51D7">
        <w:rPr>
          <w:sz w:val="28"/>
          <w:szCs w:val="28"/>
        </w:rPr>
        <w:t xml:space="preserve"> содействие научно-техническому прогрессу и сотрудничеству.</w:t>
      </w:r>
    </w:p>
    <w:p w:rsidR="000243CC" w:rsidRPr="005C51D7" w:rsidRDefault="000243CC" w:rsidP="000243CC">
      <w:pPr>
        <w:pStyle w:val="34"/>
        <w:shd w:val="clear" w:color="auto" w:fill="auto"/>
        <w:spacing w:before="0" w:after="0" w:line="276" w:lineRule="auto"/>
        <w:ind w:left="20" w:firstLine="840"/>
        <w:rPr>
          <w:sz w:val="28"/>
          <w:szCs w:val="28"/>
        </w:rPr>
      </w:pPr>
      <w:r w:rsidRPr="005C51D7">
        <w:rPr>
          <w:sz w:val="28"/>
          <w:szCs w:val="28"/>
        </w:rPr>
        <w:t>Стандартизация — деятельность по установлению правил 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</w:t>
      </w:r>
      <w:r w:rsidRPr="005C51D7">
        <w:rPr>
          <w:sz w:val="28"/>
          <w:szCs w:val="28"/>
        </w:rPr>
        <w:t>арактерис</w:t>
      </w:r>
      <w:proofErr w:type="spellEnd"/>
      <w:r>
        <w:rPr>
          <w:sz w:val="28"/>
          <w:szCs w:val="28"/>
        </w:rPr>
        <w:t>-</w:t>
      </w:r>
      <w:r w:rsidRPr="005C51D7">
        <w:rPr>
          <w:sz w:val="28"/>
          <w:szCs w:val="28"/>
        </w:rPr>
        <w:t>тик</w:t>
      </w:r>
      <w:proofErr w:type="gramEnd"/>
      <w:r w:rsidRPr="005C51D7">
        <w:rPr>
          <w:sz w:val="28"/>
          <w:szCs w:val="28"/>
        </w:rPr>
        <w:t xml:space="preserve"> в целях их добровольного многократного использования, направленная на достижение упорядоченности в сферах производства и обращения продукции и повышение конкурентоспособности продукции, работ и услуг.</w:t>
      </w:r>
    </w:p>
    <w:p w:rsidR="000243CC" w:rsidRPr="00C22608" w:rsidRDefault="000243CC" w:rsidP="000243CC">
      <w:pPr>
        <w:pStyle w:val="24"/>
        <w:shd w:val="clear" w:color="auto" w:fill="auto"/>
        <w:spacing w:after="0" w:line="276" w:lineRule="auto"/>
        <w:ind w:left="20" w:firstLine="840"/>
        <w:jc w:val="both"/>
        <w:rPr>
          <w:b/>
          <w:sz w:val="28"/>
          <w:szCs w:val="28"/>
        </w:rPr>
      </w:pPr>
      <w:r w:rsidRPr="00C22608">
        <w:rPr>
          <w:sz w:val="28"/>
          <w:szCs w:val="28"/>
        </w:rPr>
        <w:t>Стандартизация осуществляется в целях:</w:t>
      </w:r>
    </w:p>
    <w:p w:rsidR="000243CC" w:rsidRPr="005C51D7" w:rsidRDefault="000243CC" w:rsidP="000243CC">
      <w:pPr>
        <w:pStyle w:val="34"/>
        <w:numPr>
          <w:ilvl w:val="0"/>
          <w:numId w:val="10"/>
        </w:numPr>
        <w:shd w:val="clear" w:color="auto" w:fill="auto"/>
        <w:spacing w:before="0" w:after="0" w:line="276" w:lineRule="auto"/>
        <w:ind w:left="23" w:right="20" w:firstLine="839"/>
        <w:rPr>
          <w:sz w:val="28"/>
          <w:szCs w:val="28"/>
        </w:rPr>
      </w:pPr>
      <w:r w:rsidRPr="00AE6F6B">
        <w:rPr>
          <w:rStyle w:val="af4"/>
          <w:sz w:val="28"/>
          <w:szCs w:val="28"/>
        </w:rPr>
        <w:t>основ</w:t>
      </w:r>
      <w:r w:rsidRPr="005C51D7">
        <w:rPr>
          <w:sz w:val="28"/>
          <w:szCs w:val="28"/>
        </w:rPr>
        <w:t xml:space="preserve"> повышения уровня безопасности жизни или здоровья граждан, имущества физических или юридических лиц, экологической безопасности, безопасности жизни или здоровья животных и растений, содействия соблюдению требований технических регламентов;</w:t>
      </w:r>
    </w:p>
    <w:p w:rsidR="000243CC" w:rsidRPr="005C51D7" w:rsidRDefault="000243CC" w:rsidP="000243CC">
      <w:pPr>
        <w:pStyle w:val="34"/>
        <w:numPr>
          <w:ilvl w:val="0"/>
          <w:numId w:val="10"/>
        </w:numPr>
        <w:shd w:val="clear" w:color="auto" w:fill="auto"/>
        <w:spacing w:before="0" w:after="0" w:line="276" w:lineRule="auto"/>
        <w:ind w:left="23" w:right="20" w:firstLine="839"/>
        <w:rPr>
          <w:sz w:val="28"/>
          <w:szCs w:val="28"/>
        </w:rPr>
      </w:pPr>
      <w:r w:rsidRPr="005C51D7">
        <w:rPr>
          <w:sz w:val="28"/>
          <w:szCs w:val="28"/>
        </w:rPr>
        <w:t xml:space="preserve"> повышения уровня безопасности объектов с учётом риска возникновения чрезвычайных ситуаций природного и технического характера;</w:t>
      </w:r>
    </w:p>
    <w:p w:rsidR="000243CC" w:rsidRPr="005C51D7" w:rsidRDefault="000243CC" w:rsidP="000243CC">
      <w:pPr>
        <w:pStyle w:val="34"/>
        <w:numPr>
          <w:ilvl w:val="0"/>
          <w:numId w:val="10"/>
        </w:numPr>
        <w:shd w:val="clear" w:color="auto" w:fill="auto"/>
        <w:spacing w:before="0" w:after="0" w:line="276" w:lineRule="auto"/>
        <w:ind w:left="23" w:firstLine="839"/>
        <w:rPr>
          <w:sz w:val="28"/>
          <w:szCs w:val="28"/>
        </w:rPr>
      </w:pPr>
      <w:r w:rsidRPr="005C51D7">
        <w:rPr>
          <w:sz w:val="28"/>
          <w:szCs w:val="28"/>
        </w:rPr>
        <w:t xml:space="preserve"> обеспечения научно-технического прогресса;</w:t>
      </w:r>
    </w:p>
    <w:p w:rsidR="000243CC" w:rsidRPr="005C51D7" w:rsidRDefault="000243CC" w:rsidP="000243CC">
      <w:pPr>
        <w:pStyle w:val="34"/>
        <w:numPr>
          <w:ilvl w:val="0"/>
          <w:numId w:val="10"/>
        </w:numPr>
        <w:shd w:val="clear" w:color="auto" w:fill="auto"/>
        <w:spacing w:before="0" w:after="0" w:line="276" w:lineRule="auto"/>
        <w:ind w:left="23" w:firstLine="839"/>
        <w:rPr>
          <w:sz w:val="28"/>
          <w:szCs w:val="28"/>
        </w:rPr>
      </w:pPr>
      <w:r w:rsidRPr="005C51D7">
        <w:rPr>
          <w:sz w:val="28"/>
          <w:szCs w:val="28"/>
        </w:rPr>
        <w:t xml:space="preserve"> повышения конкурентоспособности продукции, работ и услуг;</w:t>
      </w:r>
    </w:p>
    <w:p w:rsidR="000243CC" w:rsidRPr="005C51D7" w:rsidRDefault="000243CC" w:rsidP="000243CC">
      <w:pPr>
        <w:pStyle w:val="34"/>
        <w:numPr>
          <w:ilvl w:val="0"/>
          <w:numId w:val="10"/>
        </w:numPr>
        <w:shd w:val="clear" w:color="auto" w:fill="auto"/>
        <w:spacing w:before="0" w:after="0" w:line="276" w:lineRule="auto"/>
        <w:ind w:left="23" w:firstLine="839"/>
        <w:rPr>
          <w:sz w:val="28"/>
          <w:szCs w:val="28"/>
        </w:rPr>
      </w:pPr>
      <w:r w:rsidRPr="005C51D7">
        <w:rPr>
          <w:sz w:val="28"/>
          <w:szCs w:val="28"/>
        </w:rPr>
        <w:t xml:space="preserve"> рационального использования ресурсов;</w:t>
      </w:r>
    </w:p>
    <w:p w:rsidR="000243CC" w:rsidRDefault="000243CC" w:rsidP="000243CC">
      <w:pPr>
        <w:pStyle w:val="34"/>
        <w:numPr>
          <w:ilvl w:val="0"/>
          <w:numId w:val="10"/>
        </w:numPr>
        <w:shd w:val="clear" w:color="auto" w:fill="auto"/>
        <w:spacing w:before="0" w:after="0" w:line="276" w:lineRule="auto"/>
        <w:ind w:left="23" w:firstLine="839"/>
        <w:rPr>
          <w:sz w:val="28"/>
          <w:szCs w:val="28"/>
        </w:rPr>
      </w:pPr>
      <w:r w:rsidRPr="005C51D7">
        <w:rPr>
          <w:sz w:val="28"/>
          <w:szCs w:val="28"/>
        </w:rPr>
        <w:t xml:space="preserve"> технической и информационной совместимости;</w:t>
      </w:r>
    </w:p>
    <w:p w:rsidR="000243CC" w:rsidRDefault="000243CC" w:rsidP="000243CC">
      <w:pPr>
        <w:pStyle w:val="34"/>
        <w:shd w:val="clear" w:color="auto" w:fill="auto"/>
        <w:spacing w:before="0" w:after="0" w:line="276" w:lineRule="auto"/>
        <w:ind w:left="862" w:firstLine="0"/>
        <w:rPr>
          <w:sz w:val="28"/>
          <w:szCs w:val="28"/>
        </w:rPr>
      </w:pPr>
    </w:p>
    <w:p w:rsidR="000243CC" w:rsidRPr="005C51D7" w:rsidRDefault="000243CC" w:rsidP="000243CC">
      <w:pPr>
        <w:pStyle w:val="34"/>
        <w:numPr>
          <w:ilvl w:val="0"/>
          <w:numId w:val="10"/>
        </w:numPr>
        <w:shd w:val="clear" w:color="auto" w:fill="auto"/>
        <w:spacing w:before="0" w:after="0" w:line="276" w:lineRule="auto"/>
        <w:ind w:left="23" w:right="20" w:firstLine="839"/>
        <w:rPr>
          <w:sz w:val="28"/>
          <w:szCs w:val="28"/>
        </w:rPr>
      </w:pPr>
      <w:r w:rsidRPr="005C51D7">
        <w:rPr>
          <w:sz w:val="28"/>
          <w:szCs w:val="28"/>
        </w:rPr>
        <w:t xml:space="preserve"> сопоставимости результатов исследований и измерений, </w:t>
      </w:r>
      <w:r w:rsidRPr="005C51D7">
        <w:rPr>
          <w:sz w:val="28"/>
          <w:szCs w:val="28"/>
        </w:rPr>
        <w:lastRenderedPageBreak/>
        <w:t>технических, экономико-статистических данных;</w:t>
      </w:r>
    </w:p>
    <w:p w:rsidR="000243CC" w:rsidRPr="005C51D7" w:rsidRDefault="000243CC" w:rsidP="000243CC">
      <w:pPr>
        <w:pStyle w:val="34"/>
        <w:numPr>
          <w:ilvl w:val="0"/>
          <w:numId w:val="10"/>
        </w:numPr>
        <w:shd w:val="clear" w:color="auto" w:fill="auto"/>
        <w:spacing w:before="0" w:after="0" w:line="276" w:lineRule="auto"/>
        <w:ind w:left="23" w:firstLine="839"/>
        <w:rPr>
          <w:sz w:val="28"/>
          <w:szCs w:val="28"/>
        </w:rPr>
      </w:pPr>
      <w:r w:rsidRPr="005C51D7">
        <w:rPr>
          <w:sz w:val="28"/>
          <w:szCs w:val="28"/>
        </w:rPr>
        <w:t xml:space="preserve"> взаимозаменяемости продукции.</w:t>
      </w:r>
    </w:p>
    <w:p w:rsidR="000243CC" w:rsidRPr="005C51D7" w:rsidRDefault="000243CC" w:rsidP="000243CC">
      <w:pPr>
        <w:pStyle w:val="34"/>
        <w:shd w:val="clear" w:color="auto" w:fill="auto"/>
        <w:spacing w:before="0" w:after="0" w:line="276" w:lineRule="auto"/>
        <w:ind w:left="23" w:right="40" w:firstLine="839"/>
        <w:rPr>
          <w:sz w:val="28"/>
          <w:szCs w:val="28"/>
        </w:rPr>
      </w:pPr>
      <w:r w:rsidRPr="005C51D7">
        <w:rPr>
          <w:sz w:val="28"/>
          <w:szCs w:val="28"/>
        </w:rPr>
        <w:t xml:space="preserve">Взаимозаменяемость - это пригодность одного изделия, процесса или услуги </w:t>
      </w:r>
      <w:r w:rsidRPr="00C22608">
        <w:rPr>
          <w:rStyle w:val="af5"/>
          <w:i w:val="0"/>
          <w:sz w:val="28"/>
          <w:szCs w:val="28"/>
        </w:rPr>
        <w:t>для</w:t>
      </w:r>
      <w:r w:rsidRPr="005C51D7">
        <w:rPr>
          <w:sz w:val="28"/>
          <w:szCs w:val="28"/>
        </w:rPr>
        <w:t xml:space="preserve"> использования вместо другого изделия, процесса или услуги в целях выполнения одних и тех же требований.</w:t>
      </w:r>
    </w:p>
    <w:p w:rsidR="000243CC" w:rsidRPr="005C51D7" w:rsidRDefault="000243CC" w:rsidP="000243CC">
      <w:pPr>
        <w:pStyle w:val="34"/>
        <w:shd w:val="clear" w:color="auto" w:fill="auto"/>
        <w:spacing w:before="0" w:after="0" w:line="276" w:lineRule="auto"/>
        <w:ind w:left="23" w:right="40" w:firstLine="839"/>
        <w:rPr>
          <w:b/>
          <w:sz w:val="28"/>
          <w:szCs w:val="28"/>
        </w:rPr>
      </w:pPr>
      <w:r w:rsidRPr="005C51D7">
        <w:rPr>
          <w:sz w:val="28"/>
          <w:szCs w:val="28"/>
        </w:rPr>
        <w:t xml:space="preserve">Для реализации целей отечественной стандартизации сформулированы </w:t>
      </w:r>
      <w:r>
        <w:rPr>
          <w:sz w:val="28"/>
          <w:szCs w:val="28"/>
        </w:rPr>
        <w:t>основ</w:t>
      </w:r>
      <w:r w:rsidRPr="005C51D7">
        <w:rPr>
          <w:rStyle w:val="af4"/>
          <w:sz w:val="28"/>
          <w:szCs w:val="28"/>
        </w:rPr>
        <w:t>ные задачи стандартизации:</w:t>
      </w:r>
    </w:p>
    <w:p w:rsidR="000243CC" w:rsidRPr="005C51D7" w:rsidRDefault="000243CC" w:rsidP="000243CC">
      <w:pPr>
        <w:pStyle w:val="34"/>
        <w:numPr>
          <w:ilvl w:val="0"/>
          <w:numId w:val="11"/>
        </w:numPr>
        <w:shd w:val="clear" w:color="auto" w:fill="auto"/>
        <w:spacing w:before="0" w:after="0" w:line="276" w:lineRule="auto"/>
        <w:ind w:left="20" w:right="40" w:firstLine="840"/>
        <w:rPr>
          <w:sz w:val="28"/>
          <w:szCs w:val="28"/>
        </w:rPr>
      </w:pPr>
      <w:r w:rsidRPr="005C51D7">
        <w:rPr>
          <w:sz w:val="28"/>
          <w:szCs w:val="28"/>
        </w:rPr>
        <w:t xml:space="preserve"> обеспечение взаимопонимания между разработчиками, изготовителями, продавцами и потребителями;</w:t>
      </w:r>
    </w:p>
    <w:p w:rsidR="000243CC" w:rsidRPr="005C51D7" w:rsidRDefault="000243CC" w:rsidP="000243CC">
      <w:pPr>
        <w:pStyle w:val="34"/>
        <w:numPr>
          <w:ilvl w:val="0"/>
          <w:numId w:val="11"/>
        </w:numPr>
        <w:shd w:val="clear" w:color="auto" w:fill="auto"/>
        <w:spacing w:before="0" w:after="0" w:line="276" w:lineRule="auto"/>
        <w:ind w:left="20" w:right="40" w:firstLine="840"/>
        <w:rPr>
          <w:sz w:val="28"/>
          <w:szCs w:val="28"/>
        </w:rPr>
      </w:pPr>
      <w:r w:rsidRPr="005C51D7">
        <w:rPr>
          <w:sz w:val="28"/>
          <w:szCs w:val="28"/>
        </w:rPr>
        <w:t xml:space="preserve"> установление требований к качеству продукции с учётом её безопасности;</w:t>
      </w:r>
    </w:p>
    <w:p w:rsidR="000243CC" w:rsidRPr="005C51D7" w:rsidRDefault="000243CC" w:rsidP="000243CC">
      <w:pPr>
        <w:pStyle w:val="34"/>
        <w:numPr>
          <w:ilvl w:val="0"/>
          <w:numId w:val="11"/>
        </w:numPr>
        <w:shd w:val="clear" w:color="auto" w:fill="auto"/>
        <w:spacing w:before="0" w:after="0" w:line="276" w:lineRule="auto"/>
        <w:ind w:left="20" w:right="40" w:firstLine="840"/>
        <w:rPr>
          <w:sz w:val="28"/>
          <w:szCs w:val="28"/>
        </w:rPr>
      </w:pPr>
      <w:r w:rsidRPr="005C51D7">
        <w:rPr>
          <w:sz w:val="28"/>
          <w:szCs w:val="28"/>
        </w:rPr>
        <w:t xml:space="preserve"> установление метрологических норм и правил, требований по совместимости, взаимозаменяемости, требований к технологическим процессам;</w:t>
      </w:r>
    </w:p>
    <w:p w:rsidR="000243CC" w:rsidRPr="005C51D7" w:rsidRDefault="000243CC" w:rsidP="000243CC">
      <w:pPr>
        <w:pStyle w:val="34"/>
        <w:numPr>
          <w:ilvl w:val="0"/>
          <w:numId w:val="11"/>
        </w:numPr>
        <w:shd w:val="clear" w:color="auto" w:fill="auto"/>
        <w:spacing w:before="0" w:after="0" w:line="276" w:lineRule="auto"/>
        <w:ind w:left="20" w:right="40" w:firstLine="840"/>
        <w:rPr>
          <w:sz w:val="28"/>
          <w:szCs w:val="28"/>
        </w:rPr>
      </w:pPr>
      <w:r w:rsidRPr="005C51D7">
        <w:rPr>
          <w:sz w:val="28"/>
          <w:szCs w:val="28"/>
        </w:rPr>
        <w:t xml:space="preserve"> обеспечение вопросов стандартизации по всем стадиям жизненного цикла продукции;</w:t>
      </w:r>
    </w:p>
    <w:p w:rsidR="000243CC" w:rsidRPr="005C51D7" w:rsidRDefault="000243CC" w:rsidP="000243CC">
      <w:pPr>
        <w:pStyle w:val="34"/>
        <w:numPr>
          <w:ilvl w:val="0"/>
          <w:numId w:val="11"/>
        </w:numPr>
        <w:shd w:val="clear" w:color="auto" w:fill="auto"/>
        <w:spacing w:before="0" w:after="0" w:line="276" w:lineRule="auto"/>
        <w:ind w:left="20" w:right="40" w:firstLine="840"/>
        <w:rPr>
          <w:sz w:val="28"/>
          <w:szCs w:val="28"/>
        </w:rPr>
      </w:pPr>
      <w:r w:rsidRPr="005C51D7">
        <w:rPr>
          <w:sz w:val="28"/>
          <w:szCs w:val="28"/>
        </w:rPr>
        <w:t xml:space="preserve"> совершенствование системы информационного обеспечения в области стандартизации.</w:t>
      </w:r>
    </w:p>
    <w:p w:rsidR="000243CC" w:rsidRPr="005C51D7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840"/>
        <w:rPr>
          <w:sz w:val="28"/>
          <w:szCs w:val="28"/>
        </w:rPr>
      </w:pPr>
      <w:r w:rsidRPr="005C51D7">
        <w:rPr>
          <w:sz w:val="28"/>
          <w:szCs w:val="28"/>
        </w:rPr>
        <w:t>Стандартизация как техническая наука базируется на исходных положениях и принципах.</w:t>
      </w:r>
    </w:p>
    <w:p w:rsidR="000243CC" w:rsidRPr="005C51D7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840"/>
        <w:rPr>
          <w:sz w:val="28"/>
          <w:szCs w:val="28"/>
        </w:rPr>
      </w:pPr>
      <w:r w:rsidRPr="00C22608">
        <w:rPr>
          <w:rStyle w:val="af4"/>
          <w:sz w:val="28"/>
          <w:szCs w:val="28"/>
        </w:rPr>
        <w:t>Объект стандартизации</w:t>
      </w:r>
      <w:r w:rsidRPr="005C51D7">
        <w:rPr>
          <w:rStyle w:val="af4"/>
          <w:sz w:val="28"/>
          <w:szCs w:val="28"/>
        </w:rPr>
        <w:t xml:space="preserve"> </w:t>
      </w:r>
      <w:r w:rsidRPr="005C51D7">
        <w:rPr>
          <w:sz w:val="28"/>
          <w:szCs w:val="28"/>
        </w:rPr>
        <w:t>- продукция, работа (процесс), услуга, подлежащие или подвергшиеся стандартизации.</w:t>
      </w:r>
    </w:p>
    <w:p w:rsidR="000243CC" w:rsidRPr="005C51D7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840"/>
        <w:rPr>
          <w:sz w:val="28"/>
          <w:szCs w:val="28"/>
        </w:rPr>
      </w:pPr>
      <w:r w:rsidRPr="005C51D7">
        <w:rPr>
          <w:sz w:val="28"/>
          <w:szCs w:val="28"/>
        </w:rPr>
        <w:t>Большинство объектов стандартизации представляет собой материальные предметы, но существует также множество более абстрактных предметов, таких как допуски и посадки, оценка уровня шумов, а также буквенные и графические изображения, например используемые в электротехнике или для обозначения микроструктуры поверхности.</w:t>
      </w:r>
    </w:p>
    <w:p w:rsidR="000243CC" w:rsidRPr="005C51D7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840"/>
        <w:rPr>
          <w:sz w:val="28"/>
          <w:szCs w:val="28"/>
        </w:rPr>
      </w:pPr>
      <w:r w:rsidRPr="005C51D7">
        <w:rPr>
          <w:sz w:val="28"/>
          <w:szCs w:val="28"/>
        </w:rPr>
        <w:t>Объектами стандартизации могут являться: конкретная продукция, конкретные услуги, конкретные работы (конкретный производственный процесс) или группы однородной продукции, группы однородных услуг, группы однородных производственных процессов.</w:t>
      </w:r>
    </w:p>
    <w:p w:rsidR="000243CC" w:rsidRPr="005C51D7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840"/>
        <w:rPr>
          <w:sz w:val="28"/>
          <w:szCs w:val="28"/>
        </w:rPr>
      </w:pPr>
      <w:r w:rsidRPr="005C51D7">
        <w:rPr>
          <w:sz w:val="28"/>
          <w:szCs w:val="28"/>
        </w:rPr>
        <w:t>Конкретная продукция (конкретные услуги) - это продукция (услуги) данной модели (марки, типа, артикула, фасона и т.п.), характеризующаяся определёнными конструктивно-технологическими решениями, конкретными значениями показателей е</w:t>
      </w:r>
      <w:proofErr w:type="gramStart"/>
      <w:r w:rsidRPr="005C51D7">
        <w:rPr>
          <w:sz w:val="28"/>
          <w:szCs w:val="28"/>
        </w:rPr>
        <w:t>ё(</w:t>
      </w:r>
      <w:proofErr w:type="gramEnd"/>
      <w:r w:rsidRPr="005C51D7">
        <w:rPr>
          <w:sz w:val="28"/>
          <w:szCs w:val="28"/>
        </w:rPr>
        <w:t>их) целевого (или функционального) назначения и конкретными значениями показателей уровня качества (полезности) и уровня потребительной экономичности.</w:t>
      </w:r>
    </w:p>
    <w:p w:rsidR="000243CC" w:rsidRPr="005C51D7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840"/>
        <w:rPr>
          <w:sz w:val="28"/>
          <w:szCs w:val="28"/>
        </w:rPr>
      </w:pPr>
      <w:r w:rsidRPr="005C51D7">
        <w:rPr>
          <w:sz w:val="28"/>
          <w:szCs w:val="28"/>
        </w:rPr>
        <w:t xml:space="preserve">Группы однородной продукции (однородных услуг) - это совокупность конкретной продукции (услуг) определённого вида, характеризующаяся общим </w:t>
      </w:r>
      <w:r w:rsidRPr="005C51D7">
        <w:rPr>
          <w:sz w:val="28"/>
          <w:szCs w:val="28"/>
        </w:rPr>
        <w:lastRenderedPageBreak/>
        <w:t>целевым (или функциональным) назначением и обладающая общими основными свойствами уровня их качества (полезности) и уровня их потребительной экономичности.</w:t>
      </w:r>
    </w:p>
    <w:p w:rsidR="000243CC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840"/>
        <w:rPr>
          <w:sz w:val="28"/>
          <w:szCs w:val="28"/>
        </w:rPr>
      </w:pPr>
      <w:proofErr w:type="gramStart"/>
      <w:r w:rsidRPr="005C51D7">
        <w:rPr>
          <w:sz w:val="28"/>
          <w:szCs w:val="28"/>
        </w:rPr>
        <w:t>Конкретный производственный процесс - это процесс, используемый для производства (изготовления, строительства, выращивания, хранения, транспортирования), а также восстановления, утилизации, захоронения или уничтожения конкретной продукции или оказания конкретной услуги.</w:t>
      </w:r>
      <w:proofErr w:type="gramEnd"/>
    </w:p>
    <w:p w:rsidR="000243CC" w:rsidRPr="005C51D7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0"/>
        <w:rPr>
          <w:sz w:val="28"/>
          <w:szCs w:val="28"/>
        </w:rPr>
      </w:pPr>
      <w:r w:rsidRPr="005C51D7">
        <w:rPr>
          <w:sz w:val="28"/>
          <w:szCs w:val="28"/>
        </w:rPr>
        <w:t>При решении задач стандартизации они обычно рассматриваются как состоящие из двух частей: основной технологической и организационно-технической (управляющей).</w:t>
      </w:r>
    </w:p>
    <w:p w:rsidR="000243CC" w:rsidRPr="005C51D7" w:rsidRDefault="000243CC" w:rsidP="000243CC">
      <w:pPr>
        <w:pStyle w:val="34"/>
        <w:shd w:val="clear" w:color="auto" w:fill="auto"/>
        <w:tabs>
          <w:tab w:val="left" w:pos="2958"/>
          <w:tab w:val="right" w:pos="6885"/>
          <w:tab w:val="right" w:pos="9384"/>
        </w:tabs>
        <w:spacing w:before="0" w:after="0" w:line="276" w:lineRule="auto"/>
        <w:ind w:left="40" w:firstLine="840"/>
        <w:rPr>
          <w:sz w:val="28"/>
          <w:szCs w:val="28"/>
        </w:rPr>
      </w:pPr>
      <w:r w:rsidRPr="005C51D7">
        <w:rPr>
          <w:sz w:val="28"/>
          <w:szCs w:val="28"/>
        </w:rPr>
        <w:t>Областью</w:t>
      </w:r>
      <w:r w:rsidRPr="005C51D7">
        <w:rPr>
          <w:sz w:val="28"/>
          <w:szCs w:val="28"/>
        </w:rPr>
        <w:tab/>
        <w:t>стандартизации</w:t>
      </w:r>
      <w:r w:rsidRPr="005C51D7">
        <w:rPr>
          <w:sz w:val="28"/>
          <w:szCs w:val="28"/>
        </w:rPr>
        <w:tab/>
        <w:t>называют</w:t>
      </w:r>
      <w:r w:rsidRPr="005C51D7">
        <w:rPr>
          <w:sz w:val="28"/>
          <w:szCs w:val="28"/>
        </w:rPr>
        <w:tab/>
        <w:t>совокупность</w:t>
      </w:r>
    </w:p>
    <w:p w:rsidR="000243CC" w:rsidRPr="005C51D7" w:rsidRDefault="000243CC" w:rsidP="000243CC">
      <w:pPr>
        <w:pStyle w:val="34"/>
        <w:shd w:val="clear" w:color="auto" w:fill="auto"/>
        <w:tabs>
          <w:tab w:val="left" w:pos="1528"/>
        </w:tabs>
        <w:spacing w:before="0" w:after="0" w:line="276" w:lineRule="auto"/>
        <w:ind w:left="40" w:right="40" w:firstLine="0"/>
        <w:rPr>
          <w:sz w:val="28"/>
          <w:szCs w:val="28"/>
        </w:rPr>
      </w:pPr>
      <w:r w:rsidRPr="005C51D7">
        <w:rPr>
          <w:sz w:val="28"/>
          <w:szCs w:val="28"/>
        </w:rPr>
        <w:t>взаимосвязанных объектов стандартизации. Областями стандартизации являются:</w:t>
      </w:r>
      <w:r w:rsidRPr="005C51D7">
        <w:rPr>
          <w:sz w:val="28"/>
          <w:szCs w:val="28"/>
        </w:rPr>
        <w:tab/>
        <w:t>химическая промышленность, машиностроение, транспорт,</w:t>
      </w:r>
    </w:p>
    <w:p w:rsidR="000243CC" w:rsidRPr="005C51D7" w:rsidRDefault="000243CC" w:rsidP="000243CC">
      <w:pPr>
        <w:pStyle w:val="34"/>
        <w:shd w:val="clear" w:color="auto" w:fill="auto"/>
        <w:tabs>
          <w:tab w:val="right" w:pos="9384"/>
        </w:tabs>
        <w:spacing w:before="0" w:after="0" w:line="276" w:lineRule="auto"/>
        <w:ind w:left="40" w:right="40" w:firstLine="0"/>
        <w:rPr>
          <w:sz w:val="28"/>
          <w:szCs w:val="28"/>
        </w:rPr>
      </w:pPr>
      <w:proofErr w:type="gramStart"/>
      <w:r w:rsidRPr="005C51D7">
        <w:rPr>
          <w:sz w:val="28"/>
          <w:szCs w:val="28"/>
        </w:rPr>
        <w:t>продовольствие, сельское хозяйство, лёгкая промышленность, наука, образование, медицина, экология и т.д.</w:t>
      </w:r>
      <w:proofErr w:type="gramEnd"/>
      <w:r w:rsidRPr="005C51D7">
        <w:rPr>
          <w:sz w:val="28"/>
          <w:szCs w:val="28"/>
        </w:rPr>
        <w:t xml:space="preserve"> Например, химическая промышленность является областью</w:t>
      </w:r>
      <w:r w:rsidRPr="005C51D7">
        <w:rPr>
          <w:sz w:val="28"/>
          <w:szCs w:val="28"/>
        </w:rPr>
        <w:tab/>
        <w:t>стандартизации, а объектами</w:t>
      </w:r>
    </w:p>
    <w:p w:rsidR="000243CC" w:rsidRPr="005C51D7" w:rsidRDefault="000243CC" w:rsidP="000243CC">
      <w:pPr>
        <w:pStyle w:val="34"/>
        <w:shd w:val="clear" w:color="auto" w:fill="auto"/>
        <w:spacing w:before="0" w:after="0" w:line="276" w:lineRule="auto"/>
        <w:ind w:left="40" w:right="40" w:firstLine="0"/>
        <w:rPr>
          <w:sz w:val="28"/>
          <w:szCs w:val="28"/>
        </w:rPr>
      </w:pPr>
      <w:r w:rsidRPr="005C51D7">
        <w:rPr>
          <w:sz w:val="28"/>
          <w:szCs w:val="28"/>
        </w:rPr>
        <w:t xml:space="preserve">стандартизации в химической промышленности могут быть технологические процессы, продукты, безопасность и </w:t>
      </w:r>
      <w:proofErr w:type="spellStart"/>
      <w:r w:rsidRPr="005C51D7">
        <w:rPr>
          <w:sz w:val="28"/>
          <w:szCs w:val="28"/>
        </w:rPr>
        <w:t>экологичность</w:t>
      </w:r>
      <w:proofErr w:type="spellEnd"/>
      <w:r w:rsidRPr="005C51D7">
        <w:rPr>
          <w:sz w:val="28"/>
          <w:szCs w:val="28"/>
        </w:rPr>
        <w:t xml:space="preserve"> оборудования и т.д.</w:t>
      </w:r>
    </w:p>
    <w:p w:rsidR="000243CC" w:rsidRPr="005C51D7" w:rsidRDefault="000243CC" w:rsidP="000243CC">
      <w:pPr>
        <w:pStyle w:val="34"/>
        <w:shd w:val="clear" w:color="auto" w:fill="auto"/>
        <w:tabs>
          <w:tab w:val="right" w:pos="9384"/>
        </w:tabs>
        <w:spacing w:before="0" w:after="0" w:line="276" w:lineRule="auto"/>
        <w:ind w:left="40" w:firstLine="840"/>
        <w:rPr>
          <w:sz w:val="28"/>
          <w:szCs w:val="28"/>
        </w:rPr>
      </w:pPr>
      <w:r w:rsidRPr="005C51D7">
        <w:rPr>
          <w:sz w:val="28"/>
          <w:szCs w:val="28"/>
        </w:rPr>
        <w:t>Стандартизация осуществляется</w:t>
      </w:r>
      <w:r w:rsidRPr="005C51D7">
        <w:rPr>
          <w:sz w:val="28"/>
          <w:szCs w:val="28"/>
        </w:rPr>
        <w:tab/>
        <w:t xml:space="preserve">на разных </w:t>
      </w:r>
      <w:r w:rsidRPr="00C22608">
        <w:rPr>
          <w:rStyle w:val="af4"/>
          <w:sz w:val="28"/>
          <w:szCs w:val="28"/>
        </w:rPr>
        <w:t>уровнях</w:t>
      </w:r>
      <w:r w:rsidRPr="005C51D7">
        <w:rPr>
          <w:rStyle w:val="af4"/>
          <w:sz w:val="28"/>
          <w:szCs w:val="28"/>
        </w:rPr>
        <w:t xml:space="preserve">. </w:t>
      </w:r>
      <w:r>
        <w:rPr>
          <w:rStyle w:val="af4"/>
          <w:sz w:val="28"/>
          <w:szCs w:val="28"/>
        </w:rPr>
        <w:t xml:space="preserve"> </w:t>
      </w:r>
      <w:r w:rsidRPr="005C51D7">
        <w:rPr>
          <w:sz w:val="28"/>
          <w:szCs w:val="28"/>
        </w:rPr>
        <w:t>Уровень</w:t>
      </w:r>
    </w:p>
    <w:p w:rsidR="000243CC" w:rsidRPr="005C51D7" w:rsidRDefault="000243CC" w:rsidP="000243CC">
      <w:pPr>
        <w:pStyle w:val="34"/>
        <w:shd w:val="clear" w:color="auto" w:fill="auto"/>
        <w:spacing w:before="0" w:after="0" w:line="276" w:lineRule="auto"/>
        <w:ind w:left="40" w:right="40" w:firstLine="0"/>
        <w:rPr>
          <w:sz w:val="28"/>
          <w:szCs w:val="28"/>
        </w:rPr>
      </w:pPr>
      <w:r w:rsidRPr="005C51D7">
        <w:rPr>
          <w:sz w:val="28"/>
          <w:szCs w:val="28"/>
        </w:rPr>
        <w:t>стандартизации различается в зависимости от того, участники какого географического, экономического, политического региона мира принимают стандарт. Всего выделяют четыре основных уровня: международный, региональный, национальный и уровень предприятия (фирмы).</w:t>
      </w:r>
    </w:p>
    <w:p w:rsidR="000243CC" w:rsidRPr="005C51D7" w:rsidRDefault="000243CC" w:rsidP="000243CC">
      <w:pPr>
        <w:pStyle w:val="34"/>
        <w:shd w:val="clear" w:color="auto" w:fill="auto"/>
        <w:spacing w:before="0" w:after="0" w:line="276" w:lineRule="auto"/>
        <w:ind w:left="40" w:right="40" w:firstLine="840"/>
        <w:rPr>
          <w:sz w:val="28"/>
          <w:szCs w:val="28"/>
        </w:rPr>
      </w:pPr>
      <w:r w:rsidRPr="005C51D7">
        <w:rPr>
          <w:sz w:val="28"/>
          <w:szCs w:val="28"/>
        </w:rPr>
        <w:t>Международная стандартизация - это международная деятельность по стандартизации, участие в которой открыто для соответствующих органов всех стран мирового сообщества. Она осуществляется в рамках не только таких организации, как ИСО и МЭК, но и многих других (неправительственных и межправительственных), например: Всемирной организации здравоохранения (ВОЗ) при ООН; Продовольственной и сельскохозяйственной Организации Объединённых наций (ФАО); Международной организации гражданской авиации (ИКАО); Международного агентства по атомной энергии (МАГАТЕ); Европейской экономической комисс</w:t>
      </w:r>
      <w:proofErr w:type="gramStart"/>
      <w:r w:rsidRPr="005C51D7">
        <w:rPr>
          <w:sz w:val="28"/>
          <w:szCs w:val="28"/>
        </w:rPr>
        <w:t>ии ОО</w:t>
      </w:r>
      <w:proofErr w:type="gramEnd"/>
      <w:r w:rsidRPr="005C51D7">
        <w:rPr>
          <w:sz w:val="28"/>
          <w:szCs w:val="28"/>
        </w:rPr>
        <w:t>Н (ЕЭК ООН) и др.</w:t>
      </w:r>
    </w:p>
    <w:p w:rsidR="000243CC" w:rsidRPr="005C51D7" w:rsidRDefault="000243CC" w:rsidP="000243CC">
      <w:pPr>
        <w:pStyle w:val="34"/>
        <w:shd w:val="clear" w:color="auto" w:fill="auto"/>
        <w:spacing w:before="0" w:after="0" w:line="276" w:lineRule="auto"/>
        <w:ind w:left="40" w:right="40" w:firstLine="840"/>
        <w:rPr>
          <w:sz w:val="28"/>
          <w:szCs w:val="28"/>
        </w:rPr>
      </w:pPr>
      <w:r w:rsidRPr="005C51D7">
        <w:rPr>
          <w:sz w:val="28"/>
          <w:szCs w:val="28"/>
        </w:rPr>
        <w:t>Региональная стандартизация - деятельность, открытая только для соответствующих органов государств одного географического, политического или экономического региона мира, например страны-члены СНГ, ЕЭС и т.д.</w:t>
      </w:r>
    </w:p>
    <w:p w:rsidR="000243CC" w:rsidRPr="005C51D7" w:rsidRDefault="000243CC" w:rsidP="000243CC">
      <w:pPr>
        <w:pStyle w:val="34"/>
        <w:shd w:val="clear" w:color="auto" w:fill="auto"/>
        <w:spacing w:before="0" w:after="0" w:line="276" w:lineRule="auto"/>
        <w:ind w:left="40" w:right="40" w:firstLine="840"/>
        <w:rPr>
          <w:sz w:val="28"/>
          <w:szCs w:val="28"/>
        </w:rPr>
      </w:pPr>
      <w:r w:rsidRPr="005C51D7">
        <w:rPr>
          <w:sz w:val="28"/>
          <w:szCs w:val="28"/>
        </w:rPr>
        <w:t xml:space="preserve">Региональными организациями по стандартизации являются такие, как Европейский комитет по стандартизации </w:t>
      </w:r>
      <w:r w:rsidRPr="005C51D7">
        <w:rPr>
          <w:sz w:val="28"/>
          <w:szCs w:val="28"/>
          <w:lang w:eastAsia="en-US" w:bidi="en-US"/>
        </w:rPr>
        <w:t>(</w:t>
      </w:r>
      <w:r w:rsidRPr="005C51D7">
        <w:rPr>
          <w:sz w:val="28"/>
          <w:szCs w:val="28"/>
          <w:lang w:val="en-US" w:eastAsia="en-US" w:bidi="en-US"/>
        </w:rPr>
        <w:t>CEN</w:t>
      </w:r>
      <w:r w:rsidRPr="005C51D7">
        <w:rPr>
          <w:sz w:val="28"/>
          <w:szCs w:val="28"/>
          <w:lang w:eastAsia="en-US" w:bidi="en-US"/>
        </w:rPr>
        <w:t xml:space="preserve">), </w:t>
      </w:r>
      <w:r w:rsidRPr="005C51D7">
        <w:rPr>
          <w:sz w:val="28"/>
          <w:szCs w:val="28"/>
        </w:rPr>
        <w:t xml:space="preserve">Европейский комитет по стандартизации в электротехнике </w:t>
      </w:r>
      <w:r w:rsidRPr="005C51D7">
        <w:rPr>
          <w:sz w:val="28"/>
          <w:szCs w:val="28"/>
          <w:lang w:eastAsia="en-US" w:bidi="en-US"/>
        </w:rPr>
        <w:t>(</w:t>
      </w:r>
      <w:r w:rsidRPr="005C51D7">
        <w:rPr>
          <w:sz w:val="28"/>
          <w:szCs w:val="28"/>
          <w:lang w:val="en-US" w:eastAsia="en-US" w:bidi="en-US"/>
        </w:rPr>
        <w:t>CENELEC</w:t>
      </w:r>
      <w:r w:rsidRPr="005C51D7">
        <w:rPr>
          <w:sz w:val="28"/>
          <w:szCs w:val="28"/>
          <w:lang w:eastAsia="en-US" w:bidi="en-US"/>
        </w:rPr>
        <w:t xml:space="preserve">), </w:t>
      </w:r>
      <w:r w:rsidRPr="005C51D7">
        <w:rPr>
          <w:sz w:val="28"/>
          <w:szCs w:val="28"/>
        </w:rPr>
        <w:t xml:space="preserve">Арабская организация по стандартизации и метрологии (АСМО), Панамериканский комитет стандартов </w:t>
      </w:r>
      <w:r w:rsidRPr="005C51D7">
        <w:rPr>
          <w:sz w:val="28"/>
          <w:szCs w:val="28"/>
          <w:lang w:eastAsia="en-US" w:bidi="en-US"/>
        </w:rPr>
        <w:lastRenderedPageBreak/>
        <w:t>(</w:t>
      </w:r>
      <w:r w:rsidRPr="005C51D7">
        <w:rPr>
          <w:sz w:val="28"/>
          <w:szCs w:val="28"/>
          <w:lang w:val="en-US" w:eastAsia="en-US" w:bidi="en-US"/>
        </w:rPr>
        <w:t>COPANT</w:t>
      </w:r>
      <w:r w:rsidRPr="005C51D7">
        <w:rPr>
          <w:sz w:val="28"/>
          <w:szCs w:val="28"/>
          <w:lang w:eastAsia="en-US" w:bidi="en-US"/>
        </w:rPr>
        <w:t xml:space="preserve">) </w:t>
      </w:r>
      <w:r w:rsidRPr="005C51D7">
        <w:rPr>
          <w:sz w:val="28"/>
          <w:szCs w:val="28"/>
        </w:rPr>
        <w:t>и др.</w:t>
      </w:r>
    </w:p>
    <w:p w:rsidR="000243CC" w:rsidRPr="005C51D7" w:rsidRDefault="000243CC" w:rsidP="000243CC">
      <w:pPr>
        <w:pStyle w:val="34"/>
        <w:shd w:val="clear" w:color="auto" w:fill="auto"/>
        <w:spacing w:before="0" w:after="0" w:line="276" w:lineRule="auto"/>
        <w:ind w:left="40" w:right="40" w:firstLine="840"/>
        <w:rPr>
          <w:sz w:val="28"/>
          <w:szCs w:val="28"/>
        </w:rPr>
      </w:pPr>
      <w:r w:rsidRPr="005C51D7">
        <w:rPr>
          <w:sz w:val="28"/>
          <w:szCs w:val="28"/>
        </w:rPr>
        <w:t xml:space="preserve">Национальная стандартизация - стандартизация в одном конкретном государстве. </w:t>
      </w:r>
      <w:proofErr w:type="gramStart"/>
      <w:r w:rsidRPr="005C51D7">
        <w:rPr>
          <w:sz w:val="28"/>
          <w:szCs w:val="28"/>
        </w:rPr>
        <w:t>В одних странах мира национальная стандартизация осуществляется государственными органами управления (например, в России, Украине, Белоруссии, Японии, Китае, КНДР, Республике Куба), в других - негосударственными организациями (в ФРГ, Великобритании, Финляндии).</w:t>
      </w:r>
      <w:proofErr w:type="gramEnd"/>
    </w:p>
    <w:p w:rsidR="000243CC" w:rsidRPr="00787172" w:rsidRDefault="000243CC" w:rsidP="000243CC">
      <w:pPr>
        <w:pStyle w:val="34"/>
        <w:shd w:val="clear" w:color="auto" w:fill="auto"/>
        <w:tabs>
          <w:tab w:val="left" w:pos="5210"/>
        </w:tabs>
        <w:spacing w:before="0" w:after="0" w:line="276" w:lineRule="auto"/>
        <w:ind w:left="40" w:right="40" w:firstLine="840"/>
        <w:rPr>
          <w:sz w:val="28"/>
          <w:szCs w:val="28"/>
        </w:rPr>
      </w:pPr>
      <w:r w:rsidRPr="005C51D7">
        <w:rPr>
          <w:sz w:val="28"/>
          <w:szCs w:val="28"/>
        </w:rPr>
        <w:t>При этом национальная стандартизация также может осуществляться на разных уровнях:</w:t>
      </w:r>
      <w:r>
        <w:rPr>
          <w:sz w:val="28"/>
          <w:szCs w:val="28"/>
        </w:rPr>
        <w:t xml:space="preserve"> </w:t>
      </w:r>
      <w:r w:rsidRPr="005C51D7">
        <w:rPr>
          <w:sz w:val="28"/>
          <w:szCs w:val="28"/>
        </w:rPr>
        <w:t>на государственном, отраслевом</w:t>
      </w:r>
      <w:r w:rsidRPr="00787172">
        <w:rPr>
          <w:sz w:val="28"/>
          <w:szCs w:val="28"/>
        </w:rPr>
        <w:t xml:space="preserve"> уровне, в том или ином секторе экономики (например, на уровне министерств), на уровне ассоциаций, производственных фирм, предприятий (фабрик, заводов) и учреждений.</w:t>
      </w:r>
    </w:p>
    <w:p w:rsidR="000243CC" w:rsidRPr="00787172" w:rsidRDefault="000243CC" w:rsidP="000243CC">
      <w:pPr>
        <w:pStyle w:val="34"/>
        <w:shd w:val="clear" w:color="auto" w:fill="auto"/>
        <w:spacing w:before="0" w:after="0" w:line="276" w:lineRule="auto"/>
        <w:ind w:left="40" w:right="40" w:firstLine="835"/>
        <w:rPr>
          <w:sz w:val="28"/>
          <w:szCs w:val="28"/>
        </w:rPr>
      </w:pPr>
      <w:r w:rsidRPr="00787172">
        <w:rPr>
          <w:sz w:val="28"/>
          <w:szCs w:val="28"/>
        </w:rPr>
        <w:t>Стандартизацию, которая проводится в административно- территориальной единице (провинции, крае и т.п.), принято называть административно-территориальной стандартизацией.</w:t>
      </w:r>
    </w:p>
    <w:p w:rsidR="000243CC" w:rsidRPr="00787172" w:rsidRDefault="000243CC" w:rsidP="000243CC">
      <w:pPr>
        <w:pStyle w:val="34"/>
        <w:shd w:val="clear" w:color="auto" w:fill="auto"/>
        <w:spacing w:before="0" w:after="0" w:line="276" w:lineRule="auto"/>
        <w:ind w:left="40" w:right="40" w:firstLine="835"/>
        <w:rPr>
          <w:sz w:val="28"/>
          <w:szCs w:val="28"/>
        </w:rPr>
      </w:pPr>
      <w:r w:rsidRPr="00787172">
        <w:rPr>
          <w:sz w:val="28"/>
          <w:szCs w:val="28"/>
        </w:rPr>
        <w:t>Уровень предприятия (фирмы) - стандартизация в рамках отдельного предприятия (или в некоторых случаях группы предприятий). Разработанные стандарты определяют политику предприятия в области закупок, производства, сбыта и других операций.</w:t>
      </w:r>
    </w:p>
    <w:p w:rsidR="000243CC" w:rsidRPr="00787172" w:rsidRDefault="000243CC" w:rsidP="000243CC">
      <w:pPr>
        <w:pStyle w:val="34"/>
        <w:shd w:val="clear" w:color="auto" w:fill="auto"/>
        <w:spacing w:before="0" w:after="0" w:line="276" w:lineRule="auto"/>
        <w:ind w:left="40" w:right="40" w:firstLine="835"/>
        <w:rPr>
          <w:sz w:val="28"/>
          <w:szCs w:val="28"/>
        </w:rPr>
      </w:pPr>
      <w:r w:rsidRPr="00787172">
        <w:rPr>
          <w:sz w:val="28"/>
          <w:szCs w:val="28"/>
        </w:rPr>
        <w:t>Успешное развитие торгового, экономического и научно- технического сотрудничества различных стран становится не возможным в настоящее время без международной стандартизации.</w:t>
      </w:r>
    </w:p>
    <w:p w:rsidR="000243CC" w:rsidRPr="00787172" w:rsidRDefault="000243CC" w:rsidP="000243CC">
      <w:pPr>
        <w:pStyle w:val="34"/>
        <w:shd w:val="clear" w:color="auto" w:fill="auto"/>
        <w:spacing w:before="0" w:after="0" w:line="276" w:lineRule="auto"/>
        <w:ind w:left="40" w:right="40" w:firstLine="835"/>
        <w:rPr>
          <w:sz w:val="28"/>
          <w:szCs w:val="28"/>
        </w:rPr>
      </w:pPr>
      <w:r w:rsidRPr="00787172">
        <w:rPr>
          <w:sz w:val="28"/>
          <w:szCs w:val="28"/>
        </w:rPr>
        <w:t xml:space="preserve">Главной целью международного сотрудничества России в области стандартизации является согласованием национальных стандартов </w:t>
      </w:r>
      <w:proofErr w:type="gramStart"/>
      <w:r w:rsidRPr="00787172">
        <w:rPr>
          <w:sz w:val="28"/>
          <w:szCs w:val="28"/>
        </w:rPr>
        <w:t>с</w:t>
      </w:r>
      <w:proofErr w:type="gramEnd"/>
      <w:r w:rsidRPr="00787172">
        <w:rPr>
          <w:sz w:val="28"/>
          <w:szCs w:val="28"/>
        </w:rPr>
        <w:t xml:space="preserve"> международными.</w:t>
      </w:r>
    </w:p>
    <w:p w:rsidR="000243CC" w:rsidRPr="00787172" w:rsidRDefault="000243CC" w:rsidP="000243CC">
      <w:pPr>
        <w:pStyle w:val="34"/>
        <w:shd w:val="clear" w:color="auto" w:fill="auto"/>
        <w:spacing w:before="0" w:after="0" w:line="276" w:lineRule="auto"/>
        <w:ind w:left="40" w:right="40" w:firstLine="835"/>
        <w:rPr>
          <w:sz w:val="28"/>
          <w:szCs w:val="28"/>
        </w:rPr>
      </w:pPr>
      <w:r w:rsidRPr="00787172">
        <w:rPr>
          <w:sz w:val="28"/>
          <w:szCs w:val="28"/>
        </w:rPr>
        <w:t>В настоящее время в мире существует и действует около 400 международных организаций, так или иначе занимающихся стандартизацией, наиболее известной и представительной из них является Международная Организация по стандартизации (ИСО). Была создана в 1940 году по решению ООН. Целью этой организации в соответствии с уставом является содействие развитию стандартизации в мировом масштабе. Для облегчения международного товарообмена.</w:t>
      </w:r>
    </w:p>
    <w:p w:rsidR="000243CC" w:rsidRPr="00787172" w:rsidRDefault="000243CC" w:rsidP="000243CC">
      <w:pPr>
        <w:pStyle w:val="34"/>
        <w:shd w:val="clear" w:color="auto" w:fill="auto"/>
        <w:spacing w:before="0" w:after="0" w:line="276" w:lineRule="auto"/>
        <w:ind w:left="40" w:right="40" w:firstLine="835"/>
        <w:rPr>
          <w:sz w:val="28"/>
          <w:szCs w:val="28"/>
        </w:rPr>
      </w:pPr>
      <w:r w:rsidRPr="00787172">
        <w:rPr>
          <w:sz w:val="28"/>
          <w:szCs w:val="28"/>
        </w:rPr>
        <w:t>Среди других международных организаций по стандартизации следует назвать следующие:</w:t>
      </w:r>
    </w:p>
    <w:p w:rsidR="000243CC" w:rsidRPr="00787172" w:rsidRDefault="000243CC" w:rsidP="000243CC">
      <w:pPr>
        <w:pStyle w:val="34"/>
        <w:numPr>
          <w:ilvl w:val="0"/>
          <w:numId w:val="12"/>
        </w:numPr>
        <w:shd w:val="clear" w:color="auto" w:fill="auto"/>
        <w:tabs>
          <w:tab w:val="left" w:pos="2258"/>
        </w:tabs>
        <w:spacing w:before="0" w:after="0" w:line="276" w:lineRule="auto"/>
        <w:ind w:left="40" w:right="40" w:firstLine="840"/>
        <w:rPr>
          <w:sz w:val="28"/>
          <w:szCs w:val="28"/>
        </w:rPr>
      </w:pPr>
      <w:r w:rsidRPr="00787172">
        <w:rPr>
          <w:sz w:val="28"/>
          <w:szCs w:val="28"/>
        </w:rPr>
        <w:t>Международная организация законодательной метрологии. Цель существования:</w:t>
      </w:r>
      <w:r w:rsidRPr="00787172">
        <w:rPr>
          <w:sz w:val="28"/>
          <w:szCs w:val="28"/>
        </w:rPr>
        <w:tab/>
        <w:t>международное сотрудничество, согласование работ национальных метрологических служб направленная на обеспечение сопоставимости, правильности, точности результатов измерений.</w:t>
      </w:r>
    </w:p>
    <w:p w:rsidR="000243CC" w:rsidRPr="00787172" w:rsidRDefault="000243CC" w:rsidP="000243CC">
      <w:pPr>
        <w:pStyle w:val="34"/>
        <w:numPr>
          <w:ilvl w:val="0"/>
          <w:numId w:val="12"/>
        </w:numPr>
        <w:shd w:val="clear" w:color="auto" w:fill="auto"/>
        <w:spacing w:before="0" w:after="0" w:line="276" w:lineRule="auto"/>
        <w:ind w:left="40" w:right="40" w:firstLine="835"/>
        <w:rPr>
          <w:sz w:val="28"/>
          <w:szCs w:val="28"/>
        </w:rPr>
      </w:pPr>
      <w:r w:rsidRPr="00787172">
        <w:rPr>
          <w:sz w:val="28"/>
          <w:szCs w:val="28"/>
        </w:rPr>
        <w:t xml:space="preserve"> Европейская организация по качеству. Цель: повышение качества продукции и услуг.</w:t>
      </w:r>
    </w:p>
    <w:p w:rsidR="000243CC" w:rsidRPr="00787172" w:rsidRDefault="000243CC" w:rsidP="000243CC">
      <w:pPr>
        <w:pStyle w:val="34"/>
        <w:numPr>
          <w:ilvl w:val="0"/>
          <w:numId w:val="12"/>
        </w:numPr>
        <w:shd w:val="clear" w:color="auto" w:fill="auto"/>
        <w:spacing w:before="0" w:after="0" w:line="276" w:lineRule="auto"/>
        <w:ind w:left="40" w:right="40" w:firstLine="835"/>
        <w:rPr>
          <w:sz w:val="28"/>
          <w:szCs w:val="28"/>
        </w:rPr>
      </w:pPr>
      <w:r w:rsidRPr="00787172">
        <w:rPr>
          <w:sz w:val="28"/>
          <w:szCs w:val="28"/>
        </w:rPr>
        <w:t xml:space="preserve"> Европейский комитет по стандартизации. Устранение в рамках </w:t>
      </w:r>
      <w:r w:rsidRPr="00787172">
        <w:rPr>
          <w:sz w:val="28"/>
          <w:szCs w:val="28"/>
        </w:rPr>
        <w:lastRenderedPageBreak/>
        <w:t>евро союза технических барьеров связанных с различием национальных стандартов европейских стран.</w:t>
      </w:r>
    </w:p>
    <w:p w:rsidR="000243CC" w:rsidRPr="00787172" w:rsidRDefault="000243CC" w:rsidP="000243CC">
      <w:pPr>
        <w:pStyle w:val="34"/>
        <w:numPr>
          <w:ilvl w:val="0"/>
          <w:numId w:val="12"/>
        </w:numPr>
        <w:shd w:val="clear" w:color="auto" w:fill="auto"/>
        <w:spacing w:before="0" w:after="0" w:line="276" w:lineRule="auto"/>
        <w:ind w:left="40" w:right="40" w:firstLine="840"/>
        <w:rPr>
          <w:sz w:val="28"/>
          <w:szCs w:val="28"/>
        </w:rPr>
      </w:pPr>
      <w:r w:rsidRPr="00787172">
        <w:rPr>
          <w:sz w:val="28"/>
          <w:szCs w:val="28"/>
        </w:rPr>
        <w:t xml:space="preserve"> Европейская организация по стандартизации. Разработка стандартов на электротехническую продукцию.</w:t>
      </w:r>
    </w:p>
    <w:p w:rsidR="000243CC" w:rsidRPr="00787172" w:rsidRDefault="000243CC" w:rsidP="000243CC">
      <w:pPr>
        <w:pStyle w:val="34"/>
        <w:shd w:val="clear" w:color="auto" w:fill="auto"/>
        <w:spacing w:before="0" w:after="0" w:line="276" w:lineRule="auto"/>
        <w:ind w:left="40" w:right="40" w:firstLine="835"/>
        <w:rPr>
          <w:sz w:val="28"/>
          <w:szCs w:val="28"/>
        </w:rPr>
      </w:pPr>
      <w:r w:rsidRPr="00787172">
        <w:rPr>
          <w:sz w:val="28"/>
          <w:szCs w:val="28"/>
        </w:rPr>
        <w:t>Необходимо помнить, что международные стандарты не являются обязательными в каждой стране, их могут применять полностью, частично либо вообще не применять. Это не относится к странам заключившие соответственные договоренности.</w:t>
      </w:r>
    </w:p>
    <w:p w:rsidR="000243CC" w:rsidRPr="00787172" w:rsidRDefault="000243CC" w:rsidP="000243CC">
      <w:pPr>
        <w:pStyle w:val="34"/>
        <w:shd w:val="clear" w:color="auto" w:fill="auto"/>
        <w:spacing w:before="0" w:after="0" w:line="276" w:lineRule="auto"/>
        <w:ind w:left="40" w:right="40" w:firstLine="835"/>
        <w:rPr>
          <w:sz w:val="28"/>
          <w:szCs w:val="28"/>
        </w:rPr>
      </w:pPr>
      <w:r w:rsidRPr="00787172">
        <w:rPr>
          <w:sz w:val="28"/>
          <w:szCs w:val="28"/>
        </w:rPr>
        <w:t>Применение международных и национальных стандартов других стран на территории РФ возможно в трех случаях:</w:t>
      </w:r>
    </w:p>
    <w:p w:rsidR="000243CC" w:rsidRPr="00787172" w:rsidRDefault="000243CC" w:rsidP="000243CC">
      <w:pPr>
        <w:pStyle w:val="34"/>
        <w:shd w:val="clear" w:color="auto" w:fill="auto"/>
        <w:spacing w:before="0" w:after="0" w:line="276" w:lineRule="auto"/>
        <w:ind w:left="40" w:right="40" w:firstLine="835"/>
        <w:rPr>
          <w:sz w:val="28"/>
          <w:szCs w:val="28"/>
        </w:rPr>
      </w:pPr>
      <w:r w:rsidRPr="00787172">
        <w:rPr>
          <w:sz w:val="28"/>
          <w:szCs w:val="28"/>
        </w:rPr>
        <w:t xml:space="preserve">- принимается текст международного стандарта в качестве российского стандарта без каких-либо изменений текста. В этом </w:t>
      </w:r>
      <w:r w:rsidRPr="00AE6F6B">
        <w:rPr>
          <w:rStyle w:val="af5"/>
          <w:i w:val="0"/>
          <w:sz w:val="28"/>
          <w:szCs w:val="28"/>
        </w:rPr>
        <w:t>случае</w:t>
      </w:r>
      <w:r w:rsidRPr="00787172">
        <w:rPr>
          <w:rStyle w:val="af5"/>
          <w:sz w:val="28"/>
          <w:szCs w:val="28"/>
        </w:rPr>
        <w:t xml:space="preserve"> </w:t>
      </w:r>
      <w:r w:rsidRPr="00787172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</w:t>
      </w:r>
      <w:r w:rsidRPr="00787172">
        <w:rPr>
          <w:sz w:val="28"/>
          <w:szCs w:val="28"/>
        </w:rPr>
        <w:t>обозначается так ГОСТ</w:t>
      </w:r>
      <w:r w:rsidRPr="00787172">
        <w:rPr>
          <w:sz w:val="28"/>
          <w:szCs w:val="28"/>
          <w:lang w:eastAsia="en-US" w:bidi="en-US"/>
        </w:rPr>
        <w:t>-</w:t>
      </w:r>
      <w:proofErr w:type="gramStart"/>
      <w:r w:rsidRPr="00787172">
        <w:rPr>
          <w:sz w:val="28"/>
          <w:szCs w:val="28"/>
          <w:lang w:val="en-US" w:eastAsia="en-US" w:bidi="en-US"/>
        </w:rPr>
        <w:t>P</w:t>
      </w:r>
      <w:proofErr w:type="gramEnd"/>
      <w:r w:rsidRPr="00787172">
        <w:rPr>
          <w:sz w:val="28"/>
          <w:szCs w:val="28"/>
        </w:rPr>
        <w:t>ИСО 2001-96;</w:t>
      </w:r>
    </w:p>
    <w:p w:rsidR="000243CC" w:rsidRDefault="000243CC" w:rsidP="000243CC">
      <w:pPr>
        <w:pStyle w:val="34"/>
        <w:numPr>
          <w:ilvl w:val="0"/>
          <w:numId w:val="13"/>
        </w:numPr>
        <w:shd w:val="clear" w:color="auto" w:fill="auto"/>
        <w:spacing w:before="0" w:after="2" w:line="276" w:lineRule="auto"/>
        <w:ind w:left="20" w:firstLine="835"/>
        <w:rPr>
          <w:sz w:val="28"/>
          <w:szCs w:val="28"/>
        </w:rPr>
      </w:pPr>
      <w:r w:rsidRPr="00787172">
        <w:rPr>
          <w:sz w:val="28"/>
          <w:szCs w:val="28"/>
        </w:rPr>
        <w:t xml:space="preserve"> безопасность излучений; </w:t>
      </w:r>
    </w:p>
    <w:p w:rsidR="000243CC" w:rsidRPr="00787172" w:rsidRDefault="000243CC" w:rsidP="000243CC">
      <w:pPr>
        <w:pStyle w:val="34"/>
        <w:numPr>
          <w:ilvl w:val="0"/>
          <w:numId w:val="13"/>
        </w:numPr>
        <w:shd w:val="clear" w:color="auto" w:fill="auto"/>
        <w:spacing w:before="0" w:after="0" w:line="276" w:lineRule="auto"/>
        <w:ind w:left="20" w:firstLine="840"/>
        <w:rPr>
          <w:sz w:val="28"/>
          <w:szCs w:val="28"/>
        </w:rPr>
      </w:pPr>
      <w:r w:rsidRPr="00787172">
        <w:rPr>
          <w:sz w:val="28"/>
          <w:szCs w:val="28"/>
        </w:rPr>
        <w:t xml:space="preserve"> биологическую безопасность, взрывобезопасность;</w:t>
      </w:r>
    </w:p>
    <w:p w:rsidR="000243CC" w:rsidRPr="00787172" w:rsidRDefault="000243CC" w:rsidP="000243CC">
      <w:pPr>
        <w:pStyle w:val="34"/>
        <w:numPr>
          <w:ilvl w:val="0"/>
          <w:numId w:val="13"/>
        </w:numPr>
        <w:shd w:val="clear" w:color="auto" w:fill="auto"/>
        <w:spacing w:before="0" w:after="0" w:line="276" w:lineRule="auto"/>
        <w:ind w:left="20" w:firstLine="840"/>
        <w:rPr>
          <w:sz w:val="28"/>
          <w:szCs w:val="28"/>
        </w:rPr>
      </w:pPr>
      <w:r w:rsidRPr="00787172">
        <w:rPr>
          <w:sz w:val="28"/>
          <w:szCs w:val="28"/>
        </w:rPr>
        <w:t xml:space="preserve"> механическую безопасность;</w:t>
      </w:r>
    </w:p>
    <w:p w:rsidR="000243CC" w:rsidRPr="00787172" w:rsidRDefault="000243CC" w:rsidP="000243CC">
      <w:pPr>
        <w:pStyle w:val="34"/>
        <w:numPr>
          <w:ilvl w:val="0"/>
          <w:numId w:val="13"/>
        </w:numPr>
        <w:shd w:val="clear" w:color="auto" w:fill="auto"/>
        <w:spacing w:before="0" w:after="0" w:line="276" w:lineRule="auto"/>
        <w:ind w:left="20" w:firstLine="840"/>
        <w:rPr>
          <w:sz w:val="28"/>
          <w:szCs w:val="28"/>
        </w:rPr>
      </w:pPr>
      <w:r w:rsidRPr="00787172">
        <w:rPr>
          <w:sz w:val="28"/>
          <w:szCs w:val="28"/>
        </w:rPr>
        <w:t xml:space="preserve"> пожарную безопасность;</w:t>
      </w:r>
    </w:p>
    <w:p w:rsidR="000243CC" w:rsidRPr="00787172" w:rsidRDefault="000243CC" w:rsidP="000243CC">
      <w:pPr>
        <w:pStyle w:val="34"/>
        <w:numPr>
          <w:ilvl w:val="0"/>
          <w:numId w:val="13"/>
        </w:numPr>
        <w:shd w:val="clear" w:color="auto" w:fill="auto"/>
        <w:spacing w:before="0" w:after="0" w:line="276" w:lineRule="auto"/>
        <w:ind w:left="20" w:firstLine="840"/>
        <w:rPr>
          <w:sz w:val="28"/>
          <w:szCs w:val="28"/>
        </w:rPr>
      </w:pPr>
      <w:r w:rsidRPr="00787172">
        <w:rPr>
          <w:sz w:val="28"/>
          <w:szCs w:val="28"/>
        </w:rPr>
        <w:t xml:space="preserve"> промышленную безопасность;</w:t>
      </w:r>
    </w:p>
    <w:p w:rsidR="000243CC" w:rsidRPr="00787172" w:rsidRDefault="000243CC" w:rsidP="000243CC">
      <w:pPr>
        <w:pStyle w:val="34"/>
        <w:numPr>
          <w:ilvl w:val="0"/>
          <w:numId w:val="13"/>
        </w:numPr>
        <w:shd w:val="clear" w:color="auto" w:fill="auto"/>
        <w:spacing w:before="0" w:after="0" w:line="276" w:lineRule="auto"/>
        <w:ind w:left="20" w:firstLine="840"/>
        <w:rPr>
          <w:sz w:val="28"/>
          <w:szCs w:val="28"/>
        </w:rPr>
      </w:pPr>
      <w:r w:rsidRPr="00787172">
        <w:rPr>
          <w:sz w:val="28"/>
          <w:szCs w:val="28"/>
        </w:rPr>
        <w:t xml:space="preserve"> термическую безопасность;</w:t>
      </w:r>
    </w:p>
    <w:p w:rsidR="000243CC" w:rsidRPr="00787172" w:rsidRDefault="000243CC" w:rsidP="000243CC">
      <w:pPr>
        <w:pStyle w:val="34"/>
        <w:numPr>
          <w:ilvl w:val="0"/>
          <w:numId w:val="13"/>
        </w:numPr>
        <w:shd w:val="clear" w:color="auto" w:fill="auto"/>
        <w:spacing w:before="0" w:after="0" w:line="276" w:lineRule="auto"/>
        <w:ind w:left="20" w:firstLine="840"/>
        <w:rPr>
          <w:sz w:val="28"/>
          <w:szCs w:val="28"/>
        </w:rPr>
      </w:pPr>
      <w:r w:rsidRPr="00787172">
        <w:rPr>
          <w:sz w:val="28"/>
          <w:szCs w:val="28"/>
        </w:rPr>
        <w:t xml:space="preserve"> химическую безопасность;</w:t>
      </w:r>
    </w:p>
    <w:p w:rsidR="000243CC" w:rsidRPr="00787172" w:rsidRDefault="000243CC" w:rsidP="000243CC">
      <w:pPr>
        <w:pStyle w:val="34"/>
        <w:numPr>
          <w:ilvl w:val="0"/>
          <w:numId w:val="13"/>
        </w:numPr>
        <w:shd w:val="clear" w:color="auto" w:fill="auto"/>
        <w:spacing w:before="0" w:after="0" w:line="276" w:lineRule="auto"/>
        <w:ind w:left="20" w:firstLine="840"/>
        <w:rPr>
          <w:sz w:val="28"/>
          <w:szCs w:val="28"/>
        </w:rPr>
      </w:pPr>
      <w:r w:rsidRPr="00787172">
        <w:rPr>
          <w:sz w:val="28"/>
          <w:szCs w:val="28"/>
        </w:rPr>
        <w:t xml:space="preserve"> электрическую безопасность;</w:t>
      </w:r>
    </w:p>
    <w:p w:rsidR="000243CC" w:rsidRPr="00787172" w:rsidRDefault="000243CC" w:rsidP="000243CC">
      <w:pPr>
        <w:pStyle w:val="34"/>
        <w:numPr>
          <w:ilvl w:val="0"/>
          <w:numId w:val="13"/>
        </w:numPr>
        <w:shd w:val="clear" w:color="auto" w:fill="auto"/>
        <w:spacing w:before="0" w:after="0" w:line="276" w:lineRule="auto"/>
        <w:ind w:left="20" w:firstLine="840"/>
        <w:rPr>
          <w:sz w:val="28"/>
          <w:szCs w:val="28"/>
        </w:rPr>
      </w:pPr>
      <w:r w:rsidRPr="00787172">
        <w:rPr>
          <w:sz w:val="28"/>
          <w:szCs w:val="28"/>
        </w:rPr>
        <w:t xml:space="preserve"> ядерную и радиационную безопасность;</w:t>
      </w:r>
    </w:p>
    <w:p w:rsidR="000243CC" w:rsidRPr="00787172" w:rsidRDefault="000243CC" w:rsidP="000243CC">
      <w:pPr>
        <w:pStyle w:val="34"/>
        <w:numPr>
          <w:ilvl w:val="0"/>
          <w:numId w:val="13"/>
        </w:numPr>
        <w:shd w:val="clear" w:color="auto" w:fill="auto"/>
        <w:spacing w:before="0" w:after="0" w:line="276" w:lineRule="auto"/>
        <w:ind w:left="20" w:right="20" w:firstLine="840"/>
        <w:rPr>
          <w:sz w:val="28"/>
          <w:szCs w:val="28"/>
        </w:rPr>
      </w:pPr>
      <w:r w:rsidRPr="00787172">
        <w:rPr>
          <w:sz w:val="28"/>
          <w:szCs w:val="28"/>
        </w:rPr>
        <w:t xml:space="preserve"> электромагнитную совместимость в части обеспечения безопасности работы приборов и оборудования;</w:t>
      </w:r>
    </w:p>
    <w:p w:rsidR="000243CC" w:rsidRPr="00787172" w:rsidRDefault="000243CC" w:rsidP="000243CC">
      <w:pPr>
        <w:pStyle w:val="34"/>
        <w:numPr>
          <w:ilvl w:val="0"/>
          <w:numId w:val="13"/>
        </w:numPr>
        <w:shd w:val="clear" w:color="auto" w:fill="auto"/>
        <w:spacing w:before="0" w:after="0" w:line="276" w:lineRule="auto"/>
        <w:ind w:left="20" w:firstLine="840"/>
        <w:rPr>
          <w:sz w:val="28"/>
          <w:szCs w:val="28"/>
        </w:rPr>
      </w:pPr>
      <w:r w:rsidRPr="00787172">
        <w:rPr>
          <w:sz w:val="28"/>
          <w:szCs w:val="28"/>
        </w:rPr>
        <w:t xml:space="preserve"> единство измерений.</w:t>
      </w:r>
    </w:p>
    <w:p w:rsidR="000243CC" w:rsidRPr="00787172" w:rsidRDefault="000243CC" w:rsidP="000243CC">
      <w:pPr>
        <w:pStyle w:val="34"/>
        <w:shd w:val="clear" w:color="auto" w:fill="auto"/>
        <w:spacing w:before="0" w:after="0" w:line="276" w:lineRule="auto"/>
        <w:ind w:left="20" w:right="20" w:firstLine="840"/>
        <w:rPr>
          <w:sz w:val="28"/>
          <w:szCs w:val="28"/>
        </w:rPr>
      </w:pPr>
      <w:r w:rsidRPr="00787172">
        <w:rPr>
          <w:sz w:val="28"/>
          <w:szCs w:val="28"/>
        </w:rPr>
        <w:t>На территории Российской Федерации действуют следующие документы:</w:t>
      </w:r>
    </w:p>
    <w:p w:rsidR="000243CC" w:rsidRPr="00787172" w:rsidRDefault="000243CC" w:rsidP="000243CC">
      <w:pPr>
        <w:pStyle w:val="34"/>
        <w:numPr>
          <w:ilvl w:val="0"/>
          <w:numId w:val="13"/>
        </w:numPr>
        <w:shd w:val="clear" w:color="auto" w:fill="auto"/>
        <w:spacing w:before="0" w:after="0" w:line="276" w:lineRule="auto"/>
        <w:ind w:left="20" w:firstLine="840"/>
        <w:rPr>
          <w:sz w:val="28"/>
          <w:szCs w:val="28"/>
        </w:rPr>
      </w:pPr>
      <w:r w:rsidRPr="00787172">
        <w:rPr>
          <w:sz w:val="28"/>
          <w:szCs w:val="28"/>
        </w:rPr>
        <w:t xml:space="preserve"> национальные стандарты;</w:t>
      </w:r>
    </w:p>
    <w:p w:rsidR="000243CC" w:rsidRPr="00787172" w:rsidRDefault="000243CC" w:rsidP="000243CC">
      <w:pPr>
        <w:pStyle w:val="34"/>
        <w:numPr>
          <w:ilvl w:val="0"/>
          <w:numId w:val="13"/>
        </w:numPr>
        <w:shd w:val="clear" w:color="auto" w:fill="auto"/>
        <w:spacing w:before="0" w:after="0" w:line="276" w:lineRule="auto"/>
        <w:ind w:left="20" w:right="20" w:firstLine="840"/>
        <w:rPr>
          <w:sz w:val="28"/>
          <w:szCs w:val="28"/>
        </w:rPr>
      </w:pPr>
      <w:r w:rsidRPr="00787172">
        <w:rPr>
          <w:sz w:val="28"/>
          <w:szCs w:val="28"/>
        </w:rPr>
        <w:t xml:space="preserve"> правила стандартизации, нормы и рекомендации в области стандартизации;</w:t>
      </w:r>
    </w:p>
    <w:p w:rsidR="000243CC" w:rsidRPr="00787172" w:rsidRDefault="000243CC" w:rsidP="000243CC">
      <w:pPr>
        <w:pStyle w:val="34"/>
        <w:numPr>
          <w:ilvl w:val="0"/>
          <w:numId w:val="13"/>
        </w:numPr>
        <w:shd w:val="clear" w:color="auto" w:fill="auto"/>
        <w:spacing w:before="0" w:after="0" w:line="276" w:lineRule="auto"/>
        <w:ind w:left="20" w:right="20" w:firstLine="840"/>
        <w:rPr>
          <w:sz w:val="28"/>
          <w:szCs w:val="28"/>
        </w:rPr>
      </w:pPr>
      <w:r w:rsidRPr="00787172">
        <w:rPr>
          <w:sz w:val="28"/>
          <w:szCs w:val="28"/>
        </w:rPr>
        <w:t xml:space="preserve"> классификации, общероссийские классификаторы </w:t>
      </w:r>
      <w:proofErr w:type="spellStart"/>
      <w:r w:rsidRPr="00787172">
        <w:rPr>
          <w:sz w:val="28"/>
          <w:szCs w:val="28"/>
        </w:rPr>
        <w:t>технико</w:t>
      </w:r>
      <w:r w:rsidRPr="00787172">
        <w:rPr>
          <w:sz w:val="28"/>
          <w:szCs w:val="28"/>
        </w:rPr>
        <w:softHyphen/>
        <w:t>экономической</w:t>
      </w:r>
      <w:proofErr w:type="spellEnd"/>
      <w:r w:rsidRPr="00787172">
        <w:rPr>
          <w:sz w:val="28"/>
          <w:szCs w:val="28"/>
        </w:rPr>
        <w:t xml:space="preserve"> и социальной информации.</w:t>
      </w:r>
    </w:p>
    <w:p w:rsidR="000243CC" w:rsidRPr="006E0377" w:rsidRDefault="000243CC" w:rsidP="000243CC">
      <w:pPr>
        <w:pStyle w:val="34"/>
        <w:shd w:val="clear" w:color="auto" w:fill="auto"/>
        <w:spacing w:before="246" w:after="0" w:line="276" w:lineRule="auto"/>
        <w:ind w:left="40" w:right="60" w:firstLine="840"/>
        <w:rPr>
          <w:sz w:val="28"/>
          <w:szCs w:val="28"/>
        </w:rPr>
      </w:pPr>
      <w:r w:rsidRPr="006E0377">
        <w:rPr>
          <w:sz w:val="28"/>
          <w:szCs w:val="28"/>
        </w:rPr>
        <w:t>Национальные стандарты утверждает Национальный орган Российской Федерации по стандартизации. Разработчиком национального стандарта может быть любое лицо.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40" w:right="60" w:firstLine="840"/>
        <w:rPr>
          <w:sz w:val="28"/>
          <w:szCs w:val="28"/>
        </w:rPr>
      </w:pPr>
      <w:r w:rsidRPr="006E0377">
        <w:rPr>
          <w:sz w:val="28"/>
          <w:szCs w:val="28"/>
        </w:rPr>
        <w:t xml:space="preserve">В настоящее время фонд национальных стандартов составляет более 20000 стандартов, из них с международными стандартами гармонизировано около 40%. Со дня вступления в силу Федерального закона «О техническом </w:t>
      </w:r>
      <w:r w:rsidRPr="006E0377">
        <w:rPr>
          <w:sz w:val="28"/>
          <w:szCs w:val="28"/>
        </w:rPr>
        <w:lastRenderedPageBreak/>
        <w:t>регулировании» национальными стандартами признаются государственные и межгосударственные стандарты, принятые Госстандартом до 1 июля 2003 г.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40" w:right="60" w:firstLine="840"/>
        <w:rPr>
          <w:sz w:val="28"/>
          <w:szCs w:val="28"/>
        </w:rPr>
      </w:pPr>
      <w:r w:rsidRPr="006E0377">
        <w:rPr>
          <w:sz w:val="28"/>
          <w:szCs w:val="28"/>
        </w:rPr>
        <w:t xml:space="preserve">Рассмотрим обозначение национального стандарта Российской Федерации. Оно состоит из индекса ГОСТ </w:t>
      </w:r>
      <w:proofErr w:type="gramStart"/>
      <w:r w:rsidRPr="006E0377">
        <w:rPr>
          <w:sz w:val="28"/>
          <w:szCs w:val="28"/>
        </w:rPr>
        <w:t>Р</w:t>
      </w:r>
      <w:proofErr w:type="gramEnd"/>
      <w:r w:rsidRPr="006E0377">
        <w:rPr>
          <w:sz w:val="28"/>
          <w:szCs w:val="28"/>
        </w:rPr>
        <w:t xml:space="preserve">, регистрационного номера и отделенных тире двух последних цифр года утверждения. Например: ГОСТ </w:t>
      </w:r>
      <w:proofErr w:type="gramStart"/>
      <w:r w:rsidRPr="006E0377">
        <w:rPr>
          <w:sz w:val="28"/>
          <w:szCs w:val="28"/>
        </w:rPr>
        <w:t>Р</w:t>
      </w:r>
      <w:proofErr w:type="gramEnd"/>
      <w:r w:rsidRPr="006E0377">
        <w:rPr>
          <w:sz w:val="28"/>
          <w:szCs w:val="28"/>
        </w:rPr>
        <w:t xml:space="preserve"> 50314-92. С 2000 г. год утверждения указывается четырьмя цифрами. Например: ГОСТ 7.60-2003.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40" w:right="60" w:firstLine="840"/>
        <w:rPr>
          <w:sz w:val="28"/>
          <w:szCs w:val="28"/>
        </w:rPr>
      </w:pPr>
      <w:r w:rsidRPr="006E0377">
        <w:rPr>
          <w:sz w:val="28"/>
          <w:szCs w:val="28"/>
        </w:rPr>
        <w:t xml:space="preserve">Государственные стандарты бывшего СССР странами СНГ признаются в качестве </w:t>
      </w:r>
      <w:r w:rsidRPr="00C22608">
        <w:rPr>
          <w:rStyle w:val="af5"/>
          <w:i w:val="0"/>
          <w:sz w:val="28"/>
          <w:szCs w:val="28"/>
        </w:rPr>
        <w:t>межгосударственных</w:t>
      </w:r>
      <w:r w:rsidRPr="00AE6F6B">
        <w:rPr>
          <w:i/>
          <w:sz w:val="28"/>
          <w:szCs w:val="28"/>
        </w:rPr>
        <w:t xml:space="preserve"> </w:t>
      </w:r>
      <w:r w:rsidRPr="006E0377">
        <w:rPr>
          <w:sz w:val="28"/>
          <w:szCs w:val="28"/>
        </w:rPr>
        <w:t>и действующих на территории государств-членов СНГ, если они не противоречат национальному законодательству. Обозначение межгосударственного стандарта состоит из индекса ГОСТ, регистрационного номера и отделенных от него тире двух последних цифр года. С 2000 г. межгосударственный стандарт также указывается четырьмя цифрами. В обозначении стандартов как межгосударственных, так и государственных РФ, входящих в комплекс стандартов, первые цифры с точкой в их регистрационном номере определяют комплекс стандартов.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40" w:right="60" w:firstLine="840"/>
        <w:rPr>
          <w:sz w:val="28"/>
          <w:szCs w:val="28"/>
        </w:rPr>
      </w:pPr>
      <w:r w:rsidRPr="006E0377">
        <w:rPr>
          <w:sz w:val="28"/>
          <w:szCs w:val="28"/>
        </w:rPr>
        <w:t>В настоящее время проводится работа по гармонизации межгосударственных и национальных стандартов с международными стандартами. Россия активно сотрудничает с международными организациями по стандартизации - Международной электротехнической комиссией (МЭК), Международной организацией по стандартизации (ИСО), Международным союзом электросвязи (МСЭ) и др., - принимая участие в разработке международных стандартов и в обеспечении их применения в народном хозяйстве страны.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40" w:right="60" w:firstLine="840"/>
        <w:rPr>
          <w:sz w:val="28"/>
          <w:szCs w:val="28"/>
        </w:rPr>
      </w:pPr>
      <w:r w:rsidRPr="006E0377">
        <w:rPr>
          <w:sz w:val="28"/>
          <w:szCs w:val="28"/>
        </w:rPr>
        <w:t>Обозначения межгосударственного и национального стандарта РФ, оформленных на основе аутентичных текстов международного стандарта и не содержащих дополнительных требований, состоят из индекса</w:t>
      </w:r>
    </w:p>
    <w:p w:rsidR="000243CC" w:rsidRPr="006E0377" w:rsidRDefault="000243CC" w:rsidP="000243CC">
      <w:pPr>
        <w:pStyle w:val="34"/>
        <w:numPr>
          <w:ilvl w:val="0"/>
          <w:numId w:val="9"/>
        </w:numPr>
        <w:shd w:val="clear" w:color="auto" w:fill="auto"/>
        <w:spacing w:before="0" w:after="0" w:line="276" w:lineRule="auto"/>
        <w:ind w:left="20" w:right="40" w:firstLine="835"/>
        <w:rPr>
          <w:sz w:val="28"/>
          <w:szCs w:val="28"/>
        </w:rPr>
      </w:pPr>
      <w:r w:rsidRPr="006E0377">
        <w:rPr>
          <w:sz w:val="28"/>
          <w:szCs w:val="28"/>
        </w:rPr>
        <w:t xml:space="preserve"> принимается текст международного стандарта как основной, но вводятся изменения отражающие специфику российских требований. Обозначается ГОСТ-Р 50321 -92(ИСО 7173:1989);</w:t>
      </w:r>
    </w:p>
    <w:p w:rsidR="000243CC" w:rsidRPr="006E0377" w:rsidRDefault="000243CC" w:rsidP="000243CC">
      <w:pPr>
        <w:pStyle w:val="34"/>
        <w:numPr>
          <w:ilvl w:val="0"/>
          <w:numId w:val="9"/>
        </w:numPr>
        <w:shd w:val="clear" w:color="auto" w:fill="auto"/>
        <w:spacing w:before="0" w:after="0" w:line="276" w:lineRule="auto"/>
        <w:ind w:left="20" w:right="40" w:firstLine="835"/>
        <w:rPr>
          <w:sz w:val="28"/>
          <w:szCs w:val="28"/>
        </w:rPr>
      </w:pPr>
      <w:r w:rsidRPr="006E0377">
        <w:rPr>
          <w:sz w:val="28"/>
          <w:szCs w:val="28"/>
        </w:rPr>
        <w:t xml:space="preserve"> международный стандарт используется как источник информации.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835"/>
        <w:rPr>
          <w:sz w:val="28"/>
          <w:szCs w:val="28"/>
        </w:rPr>
      </w:pPr>
      <w:r w:rsidRPr="006E0377">
        <w:rPr>
          <w:sz w:val="28"/>
          <w:szCs w:val="28"/>
        </w:rPr>
        <w:t>Из него заимствуют отдельные положения. В этом случае в обозначении стандарта международный стандарт не указывается, но упоминается в тексте стандарта как первоисточник.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835"/>
        <w:rPr>
          <w:sz w:val="28"/>
          <w:szCs w:val="28"/>
        </w:rPr>
      </w:pPr>
      <w:r w:rsidRPr="006E0377">
        <w:rPr>
          <w:sz w:val="28"/>
          <w:szCs w:val="28"/>
        </w:rPr>
        <w:t xml:space="preserve">В общем объеме национальных стандартов особое место занимают комплексы стандартов общетехнических систем. Создание взаимовыгодных систем нормативных документов на основе комплексного подхода в свое время стало одним из важнейших достижений советской и российской стандартизации. В России действуют 15 систем и 10 комплексов стандартов, в </w:t>
      </w:r>
      <w:r w:rsidRPr="006E0377">
        <w:rPr>
          <w:sz w:val="28"/>
          <w:szCs w:val="28"/>
        </w:rPr>
        <w:lastRenderedPageBreak/>
        <w:t>их числе «Единая система конструкторской документации» (ЕСКД), «Единая система программной документации» (ЕСПД) и др.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835"/>
        <w:rPr>
          <w:sz w:val="28"/>
          <w:szCs w:val="28"/>
        </w:rPr>
      </w:pPr>
      <w:r w:rsidRPr="006E0377">
        <w:rPr>
          <w:sz w:val="28"/>
          <w:szCs w:val="28"/>
        </w:rPr>
        <w:t>Изучение блока технических дисциплин начинается с изучения стандартов Единой системы конструкторской документации ЕСКД.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835"/>
        <w:rPr>
          <w:sz w:val="28"/>
          <w:szCs w:val="28"/>
        </w:rPr>
      </w:pPr>
      <w:r w:rsidRPr="006E0377">
        <w:rPr>
          <w:sz w:val="28"/>
          <w:szCs w:val="28"/>
        </w:rPr>
        <w:t>ЕСКД — это комплекс национальных стандартов, устанавливающих единые взаимосвязанные правила и положения по порядку разработки, оформления и обращения к конструкторской документации. Система подобного плана разработана впервые в мире. Благодаря введению единого языка упрощенных изображений и методов их нанесения' значительно сократились трудозатраты конструкторов. Дальнейшее развитие системы осуществляется с учетом обеспечения высокой эффективности процессов автоматизации проектирования, автоматизированного производства и управления на всех уровнях народного хозяйства.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835"/>
        <w:rPr>
          <w:sz w:val="28"/>
          <w:szCs w:val="28"/>
        </w:rPr>
      </w:pPr>
      <w:r w:rsidRPr="006E0377">
        <w:rPr>
          <w:sz w:val="28"/>
          <w:szCs w:val="28"/>
        </w:rPr>
        <w:t xml:space="preserve">В цикле изучаемых технических дисциплин изучаются и нормы </w:t>
      </w:r>
      <w:r w:rsidRPr="006E0377">
        <w:rPr>
          <w:rStyle w:val="0pt1"/>
          <w:sz w:val="28"/>
          <w:szCs w:val="28"/>
        </w:rPr>
        <w:t xml:space="preserve">по </w:t>
      </w:r>
      <w:r w:rsidRPr="006E0377">
        <w:rPr>
          <w:sz w:val="28"/>
          <w:szCs w:val="28"/>
        </w:rPr>
        <w:t>расчетам и испытаниям на прочность, вопросы технологии различных производств и многое другое, что дает возможность на этапе дипломного проектирования разрабатывать и конструировать сложные современные установки.</w:t>
      </w:r>
      <w:r>
        <w:rPr>
          <w:sz w:val="28"/>
          <w:szCs w:val="28"/>
        </w:rPr>
        <w:t xml:space="preserve"> </w:t>
      </w:r>
      <w:r w:rsidRPr="006E0377">
        <w:rPr>
          <w:sz w:val="28"/>
          <w:szCs w:val="28"/>
        </w:rPr>
        <w:t xml:space="preserve">ГОСТы </w:t>
      </w:r>
      <w:r>
        <w:rPr>
          <w:sz w:val="28"/>
          <w:szCs w:val="28"/>
        </w:rPr>
        <w:t xml:space="preserve"> </w:t>
      </w:r>
      <w:r w:rsidRPr="006E0377">
        <w:rPr>
          <w:sz w:val="28"/>
          <w:szCs w:val="28"/>
        </w:rPr>
        <w:t>ЕСКД имеются в библиотеке, как в традиционном варианте, так и в электронном виде.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835"/>
        <w:rPr>
          <w:sz w:val="28"/>
          <w:szCs w:val="28"/>
        </w:rPr>
      </w:pPr>
      <w:r w:rsidRPr="00C22608">
        <w:rPr>
          <w:rStyle w:val="af4"/>
          <w:sz w:val="28"/>
          <w:szCs w:val="28"/>
        </w:rPr>
        <w:t xml:space="preserve">СИБИД </w:t>
      </w:r>
      <w:r w:rsidRPr="006E0377">
        <w:rPr>
          <w:sz w:val="28"/>
          <w:szCs w:val="28"/>
        </w:rPr>
        <w:t xml:space="preserve">- система стандартов по информации, библиотечному </w:t>
      </w:r>
      <w:r w:rsidRPr="006E0377">
        <w:rPr>
          <w:rStyle w:val="0pt1"/>
          <w:sz w:val="28"/>
          <w:szCs w:val="28"/>
        </w:rPr>
        <w:t xml:space="preserve">и </w:t>
      </w:r>
      <w:r w:rsidRPr="006E0377">
        <w:rPr>
          <w:sz w:val="28"/>
          <w:szCs w:val="28"/>
        </w:rPr>
        <w:t xml:space="preserve">издательскому делу, </w:t>
      </w:r>
      <w:r w:rsidRPr="006E0377">
        <w:rPr>
          <w:rStyle w:val="af4"/>
          <w:sz w:val="28"/>
          <w:szCs w:val="28"/>
        </w:rPr>
        <w:t xml:space="preserve">ГОСТ 732-2001. </w:t>
      </w:r>
      <w:r w:rsidRPr="006E0377">
        <w:rPr>
          <w:sz w:val="28"/>
          <w:szCs w:val="28"/>
        </w:rPr>
        <w:t>Отчет о научно-исследовательской работе. Структура и правила оформления. Настоящий стандарт устанавливает общие требования к структуре и правилам оформления научных и технических отчетов.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835"/>
        <w:rPr>
          <w:sz w:val="28"/>
          <w:szCs w:val="28"/>
        </w:rPr>
      </w:pPr>
      <w:r w:rsidRPr="006E0377">
        <w:rPr>
          <w:sz w:val="28"/>
          <w:szCs w:val="28"/>
        </w:rPr>
        <w:t xml:space="preserve">Первооснова построения информационного общества, электронного распространения информации - информационные и коммуникационные технологии. В России приобретают особую важность работы по развитию и совершенствованию отечественной нормативной базы в области информационных технологий. Сейчас в этой области действует свыше 450 национальных стандартов, которые обеспечивают также прямое введение международных стандартов. Разрабатываются основополагающие стандарты по наиболее актуальным направлениям - программная </w:t>
      </w:r>
      <w:proofErr w:type="spellStart"/>
      <w:r w:rsidRPr="006E0377">
        <w:rPr>
          <w:sz w:val="28"/>
          <w:szCs w:val="28"/>
        </w:rPr>
        <w:t>инженерия</w:t>
      </w:r>
      <w:proofErr w:type="gramStart"/>
      <w:r w:rsidRPr="006E0377">
        <w:rPr>
          <w:sz w:val="28"/>
          <w:szCs w:val="28"/>
        </w:rPr>
        <w:t>,в</w:t>
      </w:r>
      <w:proofErr w:type="gramEnd"/>
      <w:r w:rsidRPr="006E0377">
        <w:rPr>
          <w:sz w:val="28"/>
          <w:szCs w:val="28"/>
        </w:rPr>
        <w:t>заимосвязь</w:t>
      </w:r>
      <w:proofErr w:type="spellEnd"/>
      <w:r w:rsidRPr="006E0377">
        <w:rPr>
          <w:sz w:val="28"/>
          <w:szCs w:val="28"/>
        </w:rPr>
        <w:t xml:space="preserve"> открытых систем, компьютерное сопровождение, поддержка жизненного цикла наукоемкой продукции и т.д.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14" w:right="40" w:firstLine="840"/>
        <w:rPr>
          <w:sz w:val="28"/>
          <w:szCs w:val="28"/>
        </w:rPr>
      </w:pPr>
      <w:r w:rsidRPr="00C22608">
        <w:rPr>
          <w:rStyle w:val="af4"/>
          <w:sz w:val="28"/>
          <w:szCs w:val="28"/>
        </w:rPr>
        <w:t>Нормативный документ (НД)</w:t>
      </w:r>
      <w:r w:rsidRPr="006E0377">
        <w:rPr>
          <w:rStyle w:val="af4"/>
          <w:sz w:val="28"/>
          <w:szCs w:val="28"/>
        </w:rPr>
        <w:t xml:space="preserve"> </w:t>
      </w:r>
      <w:r w:rsidRPr="006E0377">
        <w:rPr>
          <w:sz w:val="28"/>
          <w:szCs w:val="28"/>
        </w:rPr>
        <w:t>- это документ, устанавливающий правила, общие принципы или характеристики, касающиеся различных видов деятельности или их результатов.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14" w:firstLine="840"/>
        <w:rPr>
          <w:sz w:val="28"/>
          <w:szCs w:val="28"/>
        </w:rPr>
      </w:pPr>
      <w:r w:rsidRPr="006E0377">
        <w:rPr>
          <w:sz w:val="28"/>
          <w:szCs w:val="28"/>
        </w:rPr>
        <w:t>К нормативным документам по стандартизации в РФ относятся:</w:t>
      </w:r>
    </w:p>
    <w:p w:rsidR="000243CC" w:rsidRPr="006E0377" w:rsidRDefault="000243CC" w:rsidP="000243CC">
      <w:pPr>
        <w:pStyle w:val="34"/>
        <w:numPr>
          <w:ilvl w:val="0"/>
          <w:numId w:val="9"/>
        </w:numPr>
        <w:shd w:val="clear" w:color="auto" w:fill="auto"/>
        <w:spacing w:before="0" w:after="0" w:line="276" w:lineRule="auto"/>
        <w:ind w:left="14" w:firstLine="840"/>
        <w:rPr>
          <w:sz w:val="28"/>
          <w:szCs w:val="28"/>
        </w:rPr>
      </w:pPr>
      <w:r w:rsidRPr="006E0377">
        <w:rPr>
          <w:sz w:val="28"/>
          <w:szCs w:val="28"/>
        </w:rPr>
        <w:t xml:space="preserve"> национальные стандарты (ГОСТ Р);</w:t>
      </w:r>
    </w:p>
    <w:p w:rsidR="000243CC" w:rsidRPr="006E0377" w:rsidRDefault="000243CC" w:rsidP="000243CC">
      <w:pPr>
        <w:pStyle w:val="34"/>
        <w:numPr>
          <w:ilvl w:val="0"/>
          <w:numId w:val="9"/>
        </w:numPr>
        <w:shd w:val="clear" w:color="auto" w:fill="auto"/>
        <w:spacing w:before="0" w:after="0" w:line="276" w:lineRule="auto"/>
        <w:ind w:left="14" w:right="40" w:firstLine="840"/>
        <w:rPr>
          <w:sz w:val="28"/>
          <w:szCs w:val="28"/>
        </w:rPr>
      </w:pPr>
      <w:r w:rsidRPr="006E0377">
        <w:rPr>
          <w:sz w:val="28"/>
          <w:szCs w:val="28"/>
        </w:rPr>
        <w:lastRenderedPageBreak/>
        <w:t xml:space="preserve"> международные (региональные) стандарты, правила, нормы и рекомендации по стандартизации;</w:t>
      </w:r>
    </w:p>
    <w:p w:rsidR="000243CC" w:rsidRPr="006E0377" w:rsidRDefault="000243CC" w:rsidP="000243CC">
      <w:pPr>
        <w:pStyle w:val="34"/>
        <w:numPr>
          <w:ilvl w:val="0"/>
          <w:numId w:val="9"/>
        </w:numPr>
        <w:shd w:val="clear" w:color="auto" w:fill="auto"/>
        <w:spacing w:before="0" w:after="0" w:line="276" w:lineRule="auto"/>
        <w:ind w:left="14" w:firstLine="0"/>
        <w:rPr>
          <w:sz w:val="28"/>
          <w:szCs w:val="28"/>
        </w:rPr>
      </w:pPr>
      <w:r w:rsidRPr="006E0377">
        <w:rPr>
          <w:sz w:val="28"/>
          <w:szCs w:val="28"/>
        </w:rPr>
        <w:t xml:space="preserve"> стандарты организаций (СТО);</w:t>
      </w:r>
    </w:p>
    <w:p w:rsidR="000243CC" w:rsidRPr="006E0377" w:rsidRDefault="000243CC" w:rsidP="000243CC">
      <w:pPr>
        <w:pStyle w:val="34"/>
        <w:numPr>
          <w:ilvl w:val="0"/>
          <w:numId w:val="9"/>
        </w:numPr>
        <w:shd w:val="clear" w:color="auto" w:fill="auto"/>
        <w:spacing w:before="0" w:after="0" w:line="276" w:lineRule="auto"/>
        <w:ind w:left="14" w:right="40" w:firstLine="0"/>
        <w:rPr>
          <w:sz w:val="28"/>
          <w:szCs w:val="28"/>
        </w:rPr>
      </w:pPr>
      <w:r w:rsidRPr="006E0377">
        <w:rPr>
          <w:sz w:val="28"/>
          <w:szCs w:val="28"/>
        </w:rPr>
        <w:t xml:space="preserve"> общероссийские классификаторы технико-экономической и социальной информации (</w:t>
      </w:r>
      <w:proofErr w:type="gramStart"/>
      <w:r w:rsidRPr="006E0377">
        <w:rPr>
          <w:sz w:val="28"/>
          <w:szCs w:val="28"/>
        </w:rPr>
        <w:t>ОК</w:t>
      </w:r>
      <w:proofErr w:type="gramEnd"/>
      <w:r w:rsidRPr="006E0377">
        <w:rPr>
          <w:sz w:val="28"/>
          <w:szCs w:val="28"/>
        </w:rPr>
        <w:t>);</w:t>
      </w:r>
    </w:p>
    <w:p w:rsidR="000243CC" w:rsidRPr="006E0377" w:rsidRDefault="000243CC" w:rsidP="000243CC">
      <w:pPr>
        <w:pStyle w:val="34"/>
        <w:numPr>
          <w:ilvl w:val="0"/>
          <w:numId w:val="9"/>
        </w:numPr>
        <w:shd w:val="clear" w:color="auto" w:fill="auto"/>
        <w:spacing w:before="0" w:after="0" w:line="276" w:lineRule="auto"/>
        <w:ind w:left="14" w:firstLine="840"/>
        <w:rPr>
          <w:sz w:val="28"/>
          <w:szCs w:val="28"/>
        </w:rPr>
      </w:pPr>
      <w:r w:rsidRPr="006E0377">
        <w:rPr>
          <w:sz w:val="28"/>
          <w:szCs w:val="28"/>
        </w:rPr>
        <w:t xml:space="preserve"> правила (</w:t>
      </w:r>
      <w:proofErr w:type="gramStart"/>
      <w:r w:rsidRPr="006E0377">
        <w:rPr>
          <w:sz w:val="28"/>
          <w:szCs w:val="28"/>
        </w:rPr>
        <w:t>ПР</w:t>
      </w:r>
      <w:proofErr w:type="gramEnd"/>
      <w:r w:rsidRPr="006E0377">
        <w:rPr>
          <w:sz w:val="28"/>
          <w:szCs w:val="28"/>
        </w:rPr>
        <w:t>), нормы (Н) и рекомендаций (Р) по стандартизации.</w:t>
      </w:r>
    </w:p>
    <w:p w:rsidR="000243CC" w:rsidRPr="00C22608" w:rsidRDefault="000243CC" w:rsidP="000243CC">
      <w:pPr>
        <w:pStyle w:val="24"/>
        <w:shd w:val="clear" w:color="auto" w:fill="auto"/>
        <w:spacing w:after="0" w:line="276" w:lineRule="auto"/>
        <w:ind w:left="14" w:firstLine="840"/>
        <w:jc w:val="both"/>
        <w:rPr>
          <w:b/>
          <w:sz w:val="28"/>
          <w:szCs w:val="28"/>
        </w:rPr>
      </w:pPr>
      <w:r w:rsidRPr="00C22608">
        <w:rPr>
          <w:sz w:val="28"/>
          <w:szCs w:val="28"/>
        </w:rPr>
        <w:t>Основные термины, используемые в стандартизации</w:t>
      </w:r>
    </w:p>
    <w:p w:rsidR="000243CC" w:rsidRPr="00C22608" w:rsidRDefault="000243CC" w:rsidP="000243CC">
      <w:pPr>
        <w:pStyle w:val="34"/>
        <w:shd w:val="clear" w:color="auto" w:fill="auto"/>
        <w:spacing w:before="0" w:after="0" w:line="276" w:lineRule="auto"/>
        <w:ind w:left="14" w:firstLine="840"/>
        <w:rPr>
          <w:sz w:val="28"/>
          <w:szCs w:val="28"/>
        </w:rPr>
      </w:pPr>
      <w:r w:rsidRPr="00C22608">
        <w:rPr>
          <w:rStyle w:val="af5"/>
          <w:i w:val="0"/>
          <w:sz w:val="28"/>
          <w:szCs w:val="28"/>
        </w:rPr>
        <w:t>Международный стандарт</w:t>
      </w:r>
      <w:r w:rsidRPr="00C22608">
        <w:rPr>
          <w:sz w:val="28"/>
          <w:szCs w:val="28"/>
        </w:rPr>
        <w:t xml:space="preserve"> - стандарт, принятый международной</w:t>
      </w:r>
    </w:p>
    <w:p w:rsidR="000243CC" w:rsidRPr="00C22608" w:rsidRDefault="000243CC" w:rsidP="000243CC">
      <w:pPr>
        <w:pStyle w:val="34"/>
        <w:shd w:val="clear" w:color="auto" w:fill="auto"/>
        <w:spacing w:before="0" w:after="0" w:line="276" w:lineRule="auto"/>
        <w:ind w:left="14" w:firstLine="0"/>
        <w:rPr>
          <w:sz w:val="28"/>
          <w:szCs w:val="28"/>
        </w:rPr>
      </w:pPr>
      <w:r w:rsidRPr="00C22608">
        <w:rPr>
          <w:sz w:val="28"/>
          <w:szCs w:val="28"/>
        </w:rPr>
        <w:t>организацией.</w:t>
      </w:r>
    </w:p>
    <w:p w:rsidR="000243CC" w:rsidRPr="00C22608" w:rsidRDefault="000243CC" w:rsidP="000243CC">
      <w:pPr>
        <w:pStyle w:val="34"/>
        <w:shd w:val="clear" w:color="auto" w:fill="auto"/>
        <w:spacing w:before="0" w:after="0" w:line="276" w:lineRule="auto"/>
        <w:ind w:left="14" w:right="40" w:firstLine="840"/>
        <w:rPr>
          <w:sz w:val="28"/>
          <w:szCs w:val="28"/>
        </w:rPr>
      </w:pPr>
      <w:r w:rsidRPr="00C22608">
        <w:rPr>
          <w:rStyle w:val="af5"/>
          <w:i w:val="0"/>
          <w:sz w:val="28"/>
          <w:szCs w:val="28"/>
        </w:rPr>
        <w:t>Национальный стандарт</w:t>
      </w:r>
      <w:r w:rsidRPr="00C22608">
        <w:rPr>
          <w:i/>
          <w:sz w:val="28"/>
          <w:szCs w:val="28"/>
        </w:rPr>
        <w:t xml:space="preserve"> - </w:t>
      </w:r>
      <w:r w:rsidRPr="00C22608">
        <w:rPr>
          <w:sz w:val="28"/>
          <w:szCs w:val="28"/>
        </w:rPr>
        <w:t>стандарт, утвержденный национальным органом РФ по стандартизации.</w:t>
      </w:r>
    </w:p>
    <w:p w:rsidR="000243CC" w:rsidRPr="00C22608" w:rsidRDefault="000243CC" w:rsidP="000243CC">
      <w:pPr>
        <w:pStyle w:val="34"/>
        <w:shd w:val="clear" w:color="auto" w:fill="auto"/>
        <w:spacing w:before="0" w:after="0" w:line="276" w:lineRule="auto"/>
        <w:ind w:left="14" w:right="40" w:firstLine="840"/>
        <w:rPr>
          <w:sz w:val="28"/>
          <w:szCs w:val="28"/>
        </w:rPr>
      </w:pPr>
      <w:r w:rsidRPr="00C22608">
        <w:rPr>
          <w:rStyle w:val="af5"/>
          <w:i w:val="0"/>
          <w:sz w:val="28"/>
          <w:szCs w:val="28"/>
        </w:rPr>
        <w:t>Техническое регулирование</w:t>
      </w:r>
      <w:r w:rsidRPr="00C22608">
        <w:rPr>
          <w:rStyle w:val="af5"/>
          <w:sz w:val="28"/>
          <w:szCs w:val="28"/>
        </w:rPr>
        <w:t xml:space="preserve"> —</w:t>
      </w:r>
      <w:r w:rsidRPr="00C22608">
        <w:rPr>
          <w:sz w:val="28"/>
          <w:szCs w:val="28"/>
        </w:rPr>
        <w:t xml:space="preserve"> правовое регулирование отношений в области установления, применения и исполнения обязательных требований к продукции, процессам производства, эксплуатации, хранения, перевозки, реализации и утилизации и т.д.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14" w:right="40" w:firstLine="840"/>
        <w:rPr>
          <w:sz w:val="28"/>
          <w:szCs w:val="28"/>
        </w:rPr>
      </w:pPr>
      <w:r w:rsidRPr="00C22608">
        <w:rPr>
          <w:rStyle w:val="af5"/>
          <w:i w:val="0"/>
          <w:sz w:val="28"/>
          <w:szCs w:val="28"/>
        </w:rPr>
        <w:t>Технический регламент</w:t>
      </w:r>
      <w:r w:rsidRPr="00C22608">
        <w:rPr>
          <w:rStyle w:val="af5"/>
          <w:sz w:val="28"/>
          <w:szCs w:val="28"/>
        </w:rPr>
        <w:t xml:space="preserve"> —</w:t>
      </w:r>
      <w:r w:rsidRPr="00C22608">
        <w:rPr>
          <w:sz w:val="28"/>
          <w:szCs w:val="28"/>
        </w:rPr>
        <w:t xml:space="preserve"> документ,</w:t>
      </w:r>
      <w:r w:rsidRPr="006E0377">
        <w:rPr>
          <w:sz w:val="28"/>
          <w:szCs w:val="28"/>
        </w:rPr>
        <w:t xml:space="preserve"> который устанавливает обязательные для применения и исполнения требования к объектам технического регулирования (продукции), в том числе зданиям, строениям и сооружениям, процессам производства, эксплуатации, хранения, перевозки, реализации и утилизации. Технические регламенты принимаются законами либо постановлениями Правительства РФ.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14" w:right="40" w:firstLine="840"/>
        <w:rPr>
          <w:sz w:val="28"/>
          <w:szCs w:val="28"/>
        </w:rPr>
      </w:pPr>
      <w:r w:rsidRPr="006E0377">
        <w:rPr>
          <w:sz w:val="28"/>
          <w:szCs w:val="28"/>
        </w:rPr>
        <w:t>Технические регламенты принимаются в целях защиты жизни или здоровья граждан, имущества физических или юридических лиц, государственного или муниципального имущества, охраны окружающей среды, жизни или здоровья животных и растений, предупреждения действий, вводящих в заблуждение потребителей.</w:t>
      </w:r>
    </w:p>
    <w:p w:rsidR="000243CC" w:rsidRDefault="000243CC" w:rsidP="000243CC">
      <w:pPr>
        <w:pStyle w:val="34"/>
        <w:shd w:val="clear" w:color="auto" w:fill="auto"/>
        <w:spacing w:before="0" w:after="0" w:line="276" w:lineRule="auto"/>
        <w:ind w:left="14" w:right="40" w:firstLine="840"/>
        <w:rPr>
          <w:sz w:val="28"/>
          <w:szCs w:val="28"/>
        </w:rPr>
      </w:pPr>
      <w:r w:rsidRPr="006E0377">
        <w:rPr>
          <w:sz w:val="28"/>
          <w:szCs w:val="28"/>
        </w:rPr>
        <w:t xml:space="preserve">Технические регламенты с учетом степени риска причинения вреда устанавливают необходимые требования, обеспечивающие: 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14" w:right="40" w:firstLine="0"/>
        <w:rPr>
          <w:sz w:val="28"/>
          <w:szCs w:val="28"/>
        </w:rPr>
      </w:pPr>
      <w:r w:rsidRPr="006E0377">
        <w:rPr>
          <w:sz w:val="28"/>
          <w:szCs w:val="28"/>
        </w:rPr>
        <w:t xml:space="preserve">соответственно </w:t>
      </w:r>
      <w:r w:rsidRPr="006E0377">
        <w:rPr>
          <w:rStyle w:val="0pt1"/>
          <w:rFonts w:eastAsia="Segoe UI"/>
          <w:sz w:val="28"/>
          <w:szCs w:val="28"/>
        </w:rPr>
        <w:t xml:space="preserve">ГОСТ </w:t>
      </w:r>
      <w:r w:rsidRPr="006E0377">
        <w:rPr>
          <w:sz w:val="28"/>
          <w:szCs w:val="28"/>
        </w:rPr>
        <w:t xml:space="preserve">и ГОСТ </w:t>
      </w:r>
      <w:proofErr w:type="gramStart"/>
      <w:r w:rsidRPr="006E0377">
        <w:rPr>
          <w:sz w:val="28"/>
          <w:szCs w:val="28"/>
        </w:rPr>
        <w:t>Р</w:t>
      </w:r>
      <w:proofErr w:type="gramEnd"/>
      <w:r w:rsidRPr="006E0377">
        <w:rPr>
          <w:sz w:val="28"/>
          <w:szCs w:val="28"/>
        </w:rPr>
        <w:t xml:space="preserve"> </w:t>
      </w:r>
      <w:r w:rsidRPr="006E0377">
        <w:rPr>
          <w:rStyle w:val="0pt1"/>
          <w:rFonts w:eastAsia="Segoe UI"/>
          <w:sz w:val="28"/>
          <w:szCs w:val="28"/>
        </w:rPr>
        <w:t xml:space="preserve">и </w:t>
      </w:r>
      <w:r w:rsidRPr="006E0377">
        <w:rPr>
          <w:sz w:val="28"/>
          <w:szCs w:val="28"/>
        </w:rPr>
        <w:t xml:space="preserve">обозначения соответствующего международного стандарта и отделенных от него знаком тире года принятия межгосударственного и утверждения государственного стандарта (до 2000 г. - двух цифр года, после 2000 г. - четырех). Например, ГОСТ </w:t>
      </w:r>
      <w:proofErr w:type="gramStart"/>
      <w:r w:rsidRPr="006E0377">
        <w:rPr>
          <w:sz w:val="28"/>
          <w:szCs w:val="28"/>
        </w:rPr>
        <w:t>Р</w:t>
      </w:r>
      <w:proofErr w:type="gramEnd"/>
      <w:r w:rsidRPr="006E0377">
        <w:rPr>
          <w:sz w:val="28"/>
          <w:szCs w:val="28"/>
        </w:rPr>
        <w:t xml:space="preserve"> МЭК 536-94. В случае, когда стандарты оформлены на основе аутентичного текста международного стандарта и содержат дополнительные требования, обозначение примененного международного стандарта приводится в скобках, например: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20" w:firstLine="860"/>
        <w:rPr>
          <w:sz w:val="28"/>
          <w:szCs w:val="28"/>
        </w:rPr>
      </w:pPr>
      <w:r w:rsidRPr="006E0377">
        <w:rPr>
          <w:sz w:val="28"/>
          <w:szCs w:val="28"/>
        </w:rPr>
        <w:t xml:space="preserve">ГОСТ 7.32-91 (ИСО 5966-82) ГОСТ </w:t>
      </w:r>
      <w:proofErr w:type="gramStart"/>
      <w:r w:rsidRPr="006E0377">
        <w:rPr>
          <w:sz w:val="28"/>
          <w:szCs w:val="28"/>
        </w:rPr>
        <w:t>Р</w:t>
      </w:r>
      <w:proofErr w:type="gramEnd"/>
      <w:r w:rsidRPr="006E0377">
        <w:rPr>
          <w:sz w:val="28"/>
          <w:szCs w:val="28"/>
        </w:rPr>
        <w:t xml:space="preserve"> 50314-92 (ИСО 7944-84)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860"/>
        <w:rPr>
          <w:sz w:val="28"/>
          <w:szCs w:val="28"/>
        </w:rPr>
      </w:pPr>
      <w:r w:rsidRPr="006E0377">
        <w:rPr>
          <w:sz w:val="28"/>
          <w:szCs w:val="28"/>
        </w:rPr>
        <w:t xml:space="preserve">В России ежегодно выпускается «Указатель национальных стандартов». В нем содержатся все действующие по состоянию на 1 января текущего года </w:t>
      </w:r>
      <w:r w:rsidRPr="006E0377">
        <w:rPr>
          <w:sz w:val="28"/>
          <w:szCs w:val="28"/>
        </w:rPr>
        <w:lastRenderedPageBreak/>
        <w:t>нормативные документы. Стандарты систематизированы по разделам, группам и подгруппам.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860"/>
        <w:rPr>
          <w:sz w:val="28"/>
          <w:szCs w:val="28"/>
        </w:rPr>
      </w:pPr>
      <w:r w:rsidRPr="006E0377">
        <w:rPr>
          <w:sz w:val="28"/>
          <w:szCs w:val="28"/>
        </w:rPr>
        <w:t>С 2001 г. все действующие нормативные документы систематизированы по кодам межгосударственного классификатора стандартов и общероссийского классификатора стандартов.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700"/>
        <w:rPr>
          <w:sz w:val="28"/>
          <w:szCs w:val="28"/>
        </w:rPr>
      </w:pPr>
      <w:r w:rsidRPr="006E0377">
        <w:rPr>
          <w:sz w:val="28"/>
          <w:szCs w:val="28"/>
        </w:rPr>
        <w:t>Классификатор представляет собой иерархическую трехступенчатую классификацию с цифровым алфавитом кода классификационных группировок всех ступеней иерархического деления и имеет следующую структуру:</w:t>
      </w:r>
    </w:p>
    <w:p w:rsidR="000243CC" w:rsidRPr="006E0377" w:rsidRDefault="000243CC" w:rsidP="000243CC">
      <w:pPr>
        <w:pStyle w:val="34"/>
        <w:shd w:val="clear" w:color="auto" w:fill="auto"/>
        <w:tabs>
          <w:tab w:val="right" w:pos="5208"/>
          <w:tab w:val="center" w:pos="5746"/>
          <w:tab w:val="right" w:pos="7939"/>
        </w:tabs>
        <w:spacing w:before="0" w:after="0" w:line="276" w:lineRule="auto"/>
        <w:ind w:left="20" w:firstLine="700"/>
        <w:rPr>
          <w:sz w:val="28"/>
          <w:szCs w:val="28"/>
        </w:rPr>
      </w:pPr>
      <w:r w:rsidRPr="006E0377">
        <w:rPr>
          <w:sz w:val="28"/>
          <w:szCs w:val="28"/>
        </w:rPr>
        <w:t xml:space="preserve">XX </w:t>
      </w:r>
      <w:r>
        <w:rPr>
          <w:sz w:val="28"/>
          <w:szCs w:val="28"/>
        </w:rPr>
        <w:t>–</w:t>
      </w:r>
      <w:r w:rsidRPr="006E0377">
        <w:rPr>
          <w:sz w:val="28"/>
          <w:szCs w:val="28"/>
        </w:rPr>
        <w:t xml:space="preserve"> раздел Пример:</w:t>
      </w:r>
      <w:r w:rsidRPr="006E0377">
        <w:rPr>
          <w:sz w:val="28"/>
          <w:szCs w:val="28"/>
        </w:rPr>
        <w:tab/>
        <w:t>31</w:t>
      </w:r>
      <w:r w:rsidRPr="006E0377">
        <w:rPr>
          <w:sz w:val="28"/>
          <w:szCs w:val="28"/>
        </w:rPr>
        <w:tab/>
        <w:t>-</w:t>
      </w:r>
      <w:r w:rsidRPr="006E0377">
        <w:rPr>
          <w:sz w:val="28"/>
          <w:szCs w:val="28"/>
        </w:rPr>
        <w:tab/>
        <w:t>Электроника</w:t>
      </w:r>
    </w:p>
    <w:p w:rsidR="000243CC" w:rsidRPr="006E0377" w:rsidRDefault="000243CC" w:rsidP="000243CC">
      <w:pPr>
        <w:pStyle w:val="34"/>
        <w:shd w:val="clear" w:color="auto" w:fill="auto"/>
        <w:tabs>
          <w:tab w:val="left" w:pos="2098"/>
          <w:tab w:val="left" w:pos="4200"/>
          <w:tab w:val="left" w:pos="5659"/>
        </w:tabs>
        <w:spacing w:before="0" w:after="0" w:line="276" w:lineRule="auto"/>
        <w:ind w:left="20" w:firstLine="700"/>
        <w:rPr>
          <w:sz w:val="28"/>
          <w:szCs w:val="28"/>
        </w:rPr>
      </w:pPr>
      <w:r w:rsidRPr="006E0377">
        <w:rPr>
          <w:sz w:val="28"/>
          <w:szCs w:val="28"/>
        </w:rPr>
        <w:t>XXX -</w:t>
      </w:r>
      <w:r w:rsidRPr="006E0377">
        <w:rPr>
          <w:sz w:val="28"/>
          <w:szCs w:val="28"/>
        </w:rPr>
        <w:tab/>
        <w:t>группа</w:t>
      </w:r>
      <w:r w:rsidRPr="006E0377">
        <w:rPr>
          <w:sz w:val="28"/>
          <w:szCs w:val="28"/>
        </w:rPr>
        <w:tab/>
        <w:t>31.060</w:t>
      </w:r>
      <w:r w:rsidRPr="006E0377">
        <w:rPr>
          <w:sz w:val="28"/>
          <w:szCs w:val="28"/>
        </w:rPr>
        <w:tab/>
        <w:t>- Конденсаторы</w:t>
      </w:r>
    </w:p>
    <w:p w:rsidR="000243CC" w:rsidRPr="006E0377" w:rsidRDefault="000243CC" w:rsidP="000243CC">
      <w:pPr>
        <w:pStyle w:val="34"/>
        <w:shd w:val="clear" w:color="auto" w:fill="auto"/>
        <w:tabs>
          <w:tab w:val="left" w:pos="2098"/>
          <w:tab w:val="left" w:pos="4200"/>
        </w:tabs>
        <w:spacing w:before="0" w:after="0" w:line="276" w:lineRule="auto"/>
        <w:ind w:left="20" w:firstLine="700"/>
        <w:rPr>
          <w:sz w:val="28"/>
          <w:szCs w:val="28"/>
        </w:rPr>
      </w:pPr>
      <w:r w:rsidRPr="006E0377">
        <w:rPr>
          <w:sz w:val="28"/>
          <w:szCs w:val="28"/>
        </w:rPr>
        <w:t>XX -</w:t>
      </w:r>
      <w:r w:rsidRPr="006E0377">
        <w:rPr>
          <w:sz w:val="28"/>
          <w:szCs w:val="28"/>
        </w:rPr>
        <w:tab/>
        <w:t>подгруппа</w:t>
      </w:r>
      <w:r w:rsidRPr="006E0377">
        <w:rPr>
          <w:sz w:val="28"/>
          <w:szCs w:val="28"/>
        </w:rPr>
        <w:tab/>
        <w:t>31.060.70 - Силовые конденсаторы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700"/>
        <w:rPr>
          <w:sz w:val="28"/>
          <w:szCs w:val="28"/>
        </w:rPr>
      </w:pPr>
      <w:r w:rsidRPr="006E0377">
        <w:rPr>
          <w:sz w:val="28"/>
          <w:szCs w:val="28"/>
        </w:rPr>
        <w:t>Для пользователей ОКС разработан и включен в состав классификатора в виде отдельного приложения алфавитно-предметный указатель (АПУ). Ведение Общероссийского классификатора стандартов осуществляет ВНИИКИ. В соответствии с законом «О техническом регулировании» на базе ВНИИКИ создан Федеральный фонд технических регламентов и стандартов.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20" w:right="40" w:firstLine="700"/>
        <w:rPr>
          <w:sz w:val="28"/>
          <w:szCs w:val="28"/>
        </w:rPr>
      </w:pPr>
      <w:r w:rsidRPr="006E0377">
        <w:rPr>
          <w:sz w:val="28"/>
          <w:szCs w:val="28"/>
        </w:rPr>
        <w:t xml:space="preserve">Библиотека получает также информационный указатель стандартов (ИУС) «Национальные стандарты». В этом указателе приводится информация об утвержденных стандартах, о стандартах замененных и отмененных на территории Российской Федерации, а также изменения, утвержденные к национальным стандартам РФ. Используется классификация Общероссийского классификатора стандартов, что удобно для пользователей. Ежегодник включает сведения обо всех стандартах, действующих на 1 января текущего года. В последние годы указатель выходит в 3-х томах. 1-й и 2-й тома отражают действующие стандарты. </w:t>
      </w:r>
      <w:r w:rsidRPr="006E0377">
        <w:rPr>
          <w:rStyle w:val="0pt1"/>
          <w:rFonts w:eastAsia="Segoe UI"/>
          <w:sz w:val="28"/>
          <w:szCs w:val="28"/>
        </w:rPr>
        <w:t xml:space="preserve">В </w:t>
      </w:r>
      <w:r w:rsidRPr="006E0377">
        <w:rPr>
          <w:sz w:val="28"/>
          <w:szCs w:val="28"/>
        </w:rPr>
        <w:t>описании стандарта приводятся: обозначение стандарта, его название, указание, взамен какого документа был введен данный стандарт, и, для ГОСТов, введенных после 1 января 2005 г., степень соответствия аналогичному международному стандарту (стандарт идентичный или модифицированный). Описания стандартов размещены в указателе согласно Общероссийскому классификатору стандартов (ОКС). 3-й том содержит вспомогательные указатели.</w:t>
      </w:r>
      <w:r>
        <w:rPr>
          <w:sz w:val="28"/>
          <w:szCs w:val="28"/>
        </w:rPr>
        <w:t xml:space="preserve"> </w:t>
      </w:r>
      <w:r w:rsidRPr="006E0377">
        <w:rPr>
          <w:sz w:val="28"/>
          <w:szCs w:val="28"/>
        </w:rPr>
        <w:t>Здесь печатается список ГОСТов строго в порядке возрастания цифровой последовательности (но без названия)</w:t>
      </w:r>
      <w:r>
        <w:rPr>
          <w:sz w:val="28"/>
          <w:szCs w:val="28"/>
        </w:rPr>
        <w:t xml:space="preserve"> </w:t>
      </w:r>
      <w:r w:rsidRPr="006E037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E0377">
        <w:rPr>
          <w:sz w:val="28"/>
          <w:szCs w:val="28"/>
        </w:rPr>
        <w:t xml:space="preserve">указанием кода по ОКС и группы по Классификатору государственных стандартов (КГС), по которому происходила систематизация стандартов до внедрения ОКС. Здесь же в разделе «Для отметок» в круглых скобках помещаются сведения об изменениях ГОСТа с указанием порядкового номера изменения и года и номера ИУС, в котором было опубликовано изменение. По этому списку можно быстро найти название интересующего ГОСТа, а также определить, был ли он изменен. В этом же томе среди прочего печатается </w:t>
      </w:r>
      <w:r w:rsidRPr="006E0377">
        <w:rPr>
          <w:sz w:val="28"/>
          <w:szCs w:val="28"/>
        </w:rPr>
        <w:lastRenderedPageBreak/>
        <w:t>подробный предметный указатель, в котором приводятся номера страниц 1-го и 2-го томов ежегодника, на которых помещены описания ГОСТов, соответствующих данной предметной рубрике. Поэтому для удобства пользования 1-й и 2-й тома имеют сквозную нумерацию страниц.</w:t>
      </w:r>
    </w:p>
    <w:p w:rsidR="000243CC" w:rsidRPr="007117ED" w:rsidRDefault="000243CC" w:rsidP="000243CC">
      <w:pPr>
        <w:pStyle w:val="im-mess"/>
        <w:tabs>
          <w:tab w:val="left" w:pos="9639"/>
        </w:tabs>
        <w:spacing w:before="0" w:beforeAutospacing="0" w:after="60" w:afterAutospacing="0" w:line="276" w:lineRule="auto"/>
        <w:ind w:right="10" w:firstLine="708"/>
        <w:jc w:val="both"/>
        <w:rPr>
          <w:color w:val="0D0D0D" w:themeColor="text1" w:themeTint="F2"/>
          <w:sz w:val="28"/>
          <w:szCs w:val="28"/>
          <w:lang w:val="ru-RU"/>
        </w:rPr>
      </w:pPr>
      <w:r w:rsidRPr="007117ED">
        <w:rPr>
          <w:sz w:val="28"/>
          <w:szCs w:val="28"/>
          <w:lang w:val="ru-RU"/>
        </w:rPr>
        <w:t>Ежемесячный информационный указатель «Национальные</w:t>
      </w:r>
      <w:r>
        <w:rPr>
          <w:sz w:val="28"/>
          <w:szCs w:val="28"/>
          <w:lang w:val="ru-RU"/>
        </w:rPr>
        <w:t xml:space="preserve"> </w:t>
      </w:r>
      <w:r w:rsidRPr="007117ED">
        <w:rPr>
          <w:sz w:val="28"/>
          <w:szCs w:val="28"/>
          <w:lang w:val="ru-RU"/>
        </w:rPr>
        <w:t xml:space="preserve">стандарты» </w:t>
      </w:r>
      <w:r w:rsidRPr="007117ED">
        <w:rPr>
          <w:color w:val="0D0D0D" w:themeColor="text1" w:themeTint="F2"/>
          <w:sz w:val="28"/>
          <w:szCs w:val="28"/>
          <w:lang w:val="ru-RU"/>
        </w:rPr>
        <w:t>(ИУС) оперативно регистрирует все изменения в системе национальных стандартов. Издается с 1940 г. В нем публикуются новые национальные</w:t>
      </w:r>
      <w:proofErr w:type="gramStart"/>
      <w:r w:rsidRPr="007117ED">
        <w:rPr>
          <w:color w:val="0D0D0D" w:themeColor="text1" w:themeTint="F2"/>
          <w:sz w:val="28"/>
          <w:szCs w:val="28"/>
          <w:lang w:val="ru-RU"/>
        </w:rPr>
        <w:t>.</w:t>
      </w:r>
      <w:proofErr w:type="gramEnd"/>
      <w:r w:rsidRPr="007117ED">
        <w:rPr>
          <w:color w:val="0D0D0D" w:themeColor="text1" w:themeTint="F2"/>
          <w:sz w:val="28"/>
          <w:szCs w:val="28"/>
          <w:lang w:val="ru-RU"/>
        </w:rPr>
        <w:t xml:space="preserve"> </w:t>
      </w:r>
      <w:proofErr w:type="gramStart"/>
      <w:r w:rsidRPr="007117ED">
        <w:rPr>
          <w:color w:val="0D0D0D" w:themeColor="text1" w:themeTint="F2"/>
          <w:sz w:val="28"/>
          <w:szCs w:val="28"/>
          <w:lang w:val="ru-RU"/>
        </w:rPr>
        <w:t>с</w:t>
      </w:r>
      <w:proofErr w:type="gramEnd"/>
      <w:r w:rsidRPr="007117ED">
        <w:rPr>
          <w:color w:val="0D0D0D" w:themeColor="text1" w:themeTint="F2"/>
          <w:sz w:val="28"/>
          <w:szCs w:val="28"/>
          <w:lang w:val="ru-RU"/>
        </w:rPr>
        <w:t>тандарты Российской Федерации и межгосударственные стандарты, введенные в действие в качестве национальных стандартов РФ; сведения о замененных и отмененных стандартах; сведения о</w:t>
      </w:r>
      <w:r>
        <w:rPr>
          <w:color w:val="0D0D0D" w:themeColor="text1" w:themeTint="F2"/>
          <w:sz w:val="28"/>
          <w:szCs w:val="28"/>
          <w:lang w:val="ru-RU"/>
        </w:rPr>
        <w:t>б</w:t>
      </w:r>
      <w:r w:rsidRPr="007117ED">
        <w:rPr>
          <w:color w:val="0D0D0D" w:themeColor="text1" w:themeTint="F2"/>
          <w:sz w:val="28"/>
          <w:szCs w:val="28"/>
          <w:lang w:val="ru-RU"/>
        </w:rPr>
        <w:t xml:space="preserve"> изменении стандартов; уведомления о разработке проектов новых национальных стандартов с указанием разработчика. Информация ИУС при работе со стандартами важна, т. к. действующие стандарты должны использоваться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 w:rsidRPr="006E0377">
        <w:rPr>
          <w:sz w:val="28"/>
          <w:szCs w:val="28"/>
        </w:rPr>
        <w:t>в форме, предусматривающей все последние текущие изменения в них.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20" w:right="20" w:firstLine="680"/>
        <w:rPr>
          <w:sz w:val="28"/>
          <w:szCs w:val="28"/>
        </w:rPr>
      </w:pPr>
      <w:r w:rsidRPr="006E0377">
        <w:rPr>
          <w:sz w:val="28"/>
          <w:szCs w:val="28"/>
        </w:rPr>
        <w:t>Общероссийский классификатор стандартов (ОКС) - документ, предназначенный для построения каталогов, указателей межгосударственных и национальных стандартов и других нормативных документов по стандартизации, содержащихся в базах данных, библиотеках и т.д.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20" w:right="20" w:firstLine="680"/>
        <w:rPr>
          <w:sz w:val="28"/>
          <w:szCs w:val="28"/>
        </w:rPr>
      </w:pPr>
      <w:r w:rsidRPr="006E0377">
        <w:rPr>
          <w:sz w:val="28"/>
          <w:szCs w:val="28"/>
        </w:rPr>
        <w:t>Указатель состоит из разделов. На первой ступени (разделы) классифицируются предметные области стандартизации, имеющие дальнейшее деление на второй и третьей ступенях классификации (группы, подгруппы).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20" w:right="20" w:firstLine="680"/>
        <w:rPr>
          <w:sz w:val="28"/>
          <w:szCs w:val="28"/>
        </w:rPr>
      </w:pPr>
      <w:r w:rsidRPr="006E0377">
        <w:rPr>
          <w:sz w:val="28"/>
          <w:szCs w:val="28"/>
        </w:rPr>
        <w:t xml:space="preserve">Раздел идентифицируется двузначным цифровым кодом; код группы состоит из кода предметной области и трехзначного цифрового кода </w:t>
      </w:r>
      <w:proofErr w:type="gramStart"/>
      <w:r w:rsidRPr="006E0377">
        <w:rPr>
          <w:sz w:val="28"/>
          <w:szCs w:val="28"/>
        </w:rPr>
        <w:t>группы</w:t>
      </w:r>
      <w:proofErr w:type="gramEnd"/>
      <w:r w:rsidRPr="006E0377">
        <w:rPr>
          <w:sz w:val="28"/>
          <w:szCs w:val="28"/>
        </w:rPr>
        <w:t xml:space="preserve"> разделенных точкой; код подгруппы состоит из кода группы и собственного двузначного цифрового кода, разделенных точкой.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20" w:firstLine="680"/>
        <w:rPr>
          <w:sz w:val="28"/>
          <w:szCs w:val="28"/>
        </w:rPr>
      </w:pPr>
      <w:r w:rsidRPr="006E0377">
        <w:rPr>
          <w:sz w:val="28"/>
          <w:szCs w:val="28"/>
        </w:rPr>
        <w:t>Также существует ежемесячный информационный</w:t>
      </w:r>
      <w:r>
        <w:rPr>
          <w:sz w:val="28"/>
          <w:szCs w:val="28"/>
        </w:rPr>
        <w:t xml:space="preserve"> </w:t>
      </w:r>
      <w:r w:rsidRPr="006E0377">
        <w:rPr>
          <w:sz w:val="28"/>
          <w:szCs w:val="28"/>
        </w:rPr>
        <w:t>указатель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20" w:right="20" w:firstLine="0"/>
        <w:rPr>
          <w:sz w:val="28"/>
          <w:szCs w:val="28"/>
        </w:rPr>
      </w:pPr>
      <w:r w:rsidRPr="006E0377">
        <w:rPr>
          <w:sz w:val="28"/>
          <w:szCs w:val="28"/>
        </w:rPr>
        <w:t>стандартов (ИУС). В первой части приводятся изменения, поправки, вно</w:t>
      </w:r>
      <w:r w:rsidRPr="006E0377">
        <w:rPr>
          <w:sz w:val="28"/>
          <w:szCs w:val="28"/>
        </w:rPr>
        <w:softHyphen/>
        <w:t>симые в стандарты или общероссийские классификаторы, а во второй - Приложениях - уведомления о разработке проектов национальных стандартов, проектов межгосударственных стандартов, а также данные об их публичном обсуждении.</w:t>
      </w:r>
    </w:p>
    <w:p w:rsidR="000243CC" w:rsidRPr="006E0377" w:rsidRDefault="000243CC" w:rsidP="000243CC">
      <w:pPr>
        <w:pStyle w:val="34"/>
        <w:shd w:val="clear" w:color="auto" w:fill="auto"/>
        <w:spacing w:before="0" w:after="0" w:line="276" w:lineRule="auto"/>
        <w:ind w:left="20" w:right="20" w:firstLine="680"/>
        <w:rPr>
          <w:sz w:val="28"/>
          <w:szCs w:val="28"/>
        </w:rPr>
      </w:pPr>
      <w:r w:rsidRPr="006E0377">
        <w:rPr>
          <w:sz w:val="28"/>
          <w:szCs w:val="28"/>
        </w:rPr>
        <w:t>Помимо этих изданий существуют также ежемесячные журналы, в которых также приводится информация о стандартах. Например:</w:t>
      </w:r>
    </w:p>
    <w:p w:rsidR="000243CC" w:rsidRPr="006E0377" w:rsidRDefault="000243CC" w:rsidP="000243CC">
      <w:pPr>
        <w:pStyle w:val="34"/>
        <w:numPr>
          <w:ilvl w:val="0"/>
          <w:numId w:val="9"/>
        </w:numPr>
        <w:shd w:val="clear" w:color="auto" w:fill="auto"/>
        <w:spacing w:before="0" w:after="0" w:line="276" w:lineRule="auto"/>
        <w:ind w:left="20" w:right="20" w:firstLine="680"/>
        <w:rPr>
          <w:sz w:val="28"/>
          <w:szCs w:val="28"/>
        </w:rPr>
      </w:pPr>
      <w:r w:rsidRPr="006E0377">
        <w:rPr>
          <w:sz w:val="28"/>
          <w:szCs w:val="28"/>
        </w:rPr>
        <w:t xml:space="preserve"> «Стандарты и качество», приложения: «Деловое совершенство» и «ИСО 9000-14000»;</w:t>
      </w:r>
    </w:p>
    <w:p w:rsidR="000243CC" w:rsidRPr="006E0377" w:rsidRDefault="000243CC" w:rsidP="000243CC">
      <w:pPr>
        <w:pStyle w:val="34"/>
        <w:numPr>
          <w:ilvl w:val="0"/>
          <w:numId w:val="9"/>
        </w:numPr>
        <w:shd w:val="clear" w:color="auto" w:fill="auto"/>
        <w:spacing w:before="0" w:after="0" w:line="276" w:lineRule="auto"/>
        <w:ind w:left="20" w:firstLine="680"/>
        <w:rPr>
          <w:sz w:val="28"/>
          <w:szCs w:val="28"/>
        </w:rPr>
      </w:pPr>
      <w:r w:rsidRPr="006E0377">
        <w:rPr>
          <w:sz w:val="28"/>
          <w:szCs w:val="28"/>
        </w:rPr>
        <w:t xml:space="preserve"> «Европейское качество»;</w:t>
      </w:r>
    </w:p>
    <w:p w:rsidR="000243CC" w:rsidRPr="001027F2" w:rsidRDefault="000243CC" w:rsidP="000243CC">
      <w:pPr>
        <w:pStyle w:val="34"/>
        <w:numPr>
          <w:ilvl w:val="0"/>
          <w:numId w:val="9"/>
        </w:numPr>
        <w:shd w:val="clear" w:color="auto" w:fill="auto"/>
        <w:spacing w:before="0" w:after="0" w:line="276" w:lineRule="auto"/>
        <w:ind w:left="20" w:firstLine="700"/>
        <w:jc w:val="left"/>
        <w:rPr>
          <w:sz w:val="28"/>
          <w:szCs w:val="28"/>
        </w:rPr>
      </w:pPr>
      <w:r w:rsidRPr="001027F2">
        <w:rPr>
          <w:sz w:val="28"/>
          <w:szCs w:val="28"/>
        </w:rPr>
        <w:t xml:space="preserve"> «Партнеры и конкуренты»;</w:t>
      </w:r>
    </w:p>
    <w:p w:rsidR="000243CC" w:rsidRPr="001027F2" w:rsidRDefault="000243CC" w:rsidP="000243CC">
      <w:pPr>
        <w:pStyle w:val="34"/>
        <w:numPr>
          <w:ilvl w:val="0"/>
          <w:numId w:val="9"/>
        </w:numPr>
        <w:shd w:val="clear" w:color="auto" w:fill="auto"/>
        <w:spacing w:before="0" w:after="0" w:line="276" w:lineRule="auto"/>
        <w:ind w:left="20" w:firstLine="700"/>
        <w:jc w:val="left"/>
        <w:rPr>
          <w:sz w:val="28"/>
          <w:szCs w:val="28"/>
        </w:rPr>
      </w:pPr>
      <w:r w:rsidRPr="001027F2">
        <w:rPr>
          <w:sz w:val="28"/>
          <w:szCs w:val="28"/>
        </w:rPr>
        <w:t xml:space="preserve"> «Сертификация».</w:t>
      </w:r>
    </w:p>
    <w:p w:rsidR="000243CC" w:rsidRPr="001027F2" w:rsidRDefault="000243CC" w:rsidP="000243CC">
      <w:pPr>
        <w:pStyle w:val="34"/>
        <w:shd w:val="clear" w:color="auto" w:fill="auto"/>
        <w:spacing w:before="0" w:after="0" w:line="276" w:lineRule="auto"/>
        <w:ind w:left="20" w:firstLine="700"/>
        <w:rPr>
          <w:sz w:val="28"/>
          <w:szCs w:val="28"/>
        </w:rPr>
      </w:pPr>
      <w:r w:rsidRPr="001027F2">
        <w:rPr>
          <w:sz w:val="28"/>
          <w:szCs w:val="28"/>
        </w:rPr>
        <w:t xml:space="preserve">Изменения в стандарты вносятся согласно ГОСТ </w:t>
      </w:r>
      <w:proofErr w:type="gramStart"/>
      <w:r w:rsidRPr="001027F2">
        <w:rPr>
          <w:sz w:val="28"/>
          <w:szCs w:val="28"/>
        </w:rPr>
        <w:t>Р</w:t>
      </w:r>
      <w:proofErr w:type="gramEnd"/>
      <w:r w:rsidRPr="001027F2">
        <w:rPr>
          <w:sz w:val="28"/>
          <w:szCs w:val="28"/>
        </w:rPr>
        <w:t xml:space="preserve"> 1.2 «Правила</w:t>
      </w:r>
    </w:p>
    <w:p w:rsidR="000243CC" w:rsidRPr="001027F2" w:rsidRDefault="000243CC" w:rsidP="000243CC">
      <w:pPr>
        <w:pStyle w:val="34"/>
        <w:shd w:val="clear" w:color="auto" w:fill="auto"/>
        <w:spacing w:before="0" w:after="0" w:line="276" w:lineRule="auto"/>
        <w:ind w:left="20" w:right="300" w:firstLine="0"/>
        <w:rPr>
          <w:sz w:val="28"/>
          <w:szCs w:val="28"/>
        </w:rPr>
      </w:pPr>
      <w:r w:rsidRPr="001027F2">
        <w:rPr>
          <w:sz w:val="28"/>
          <w:szCs w:val="28"/>
        </w:rPr>
        <w:lastRenderedPageBreak/>
        <w:t>разработки, утверждения, обновления и отмены» При переиздании стандартов все изменения в них должны быть учтены.</w:t>
      </w:r>
    </w:p>
    <w:p w:rsidR="000243CC" w:rsidRPr="001027F2" w:rsidRDefault="000243CC" w:rsidP="000243CC">
      <w:pPr>
        <w:pStyle w:val="34"/>
        <w:shd w:val="clear" w:color="auto" w:fill="auto"/>
        <w:spacing w:before="0" w:after="349" w:line="276" w:lineRule="auto"/>
        <w:ind w:left="20" w:right="300" w:firstLine="700"/>
        <w:rPr>
          <w:sz w:val="28"/>
          <w:szCs w:val="28"/>
        </w:rPr>
      </w:pPr>
      <w:r w:rsidRPr="001027F2">
        <w:rPr>
          <w:sz w:val="28"/>
          <w:szCs w:val="28"/>
        </w:rPr>
        <w:t>Тексты изменений к стандартам печатаются в отдельном сборнике - в информационном указателе стандартов (ежемесячном).</w:t>
      </w:r>
    </w:p>
    <w:p w:rsidR="000243CC" w:rsidRPr="001027F2" w:rsidRDefault="000243CC" w:rsidP="000243CC">
      <w:pPr>
        <w:pStyle w:val="10"/>
        <w:keepNext/>
        <w:keepLines/>
        <w:shd w:val="clear" w:color="auto" w:fill="auto"/>
        <w:spacing w:after="352" w:line="276" w:lineRule="auto"/>
        <w:ind w:left="20"/>
        <w:rPr>
          <w:sz w:val="28"/>
          <w:szCs w:val="28"/>
        </w:rPr>
      </w:pPr>
      <w:r w:rsidRPr="001027F2">
        <w:rPr>
          <w:sz w:val="28"/>
          <w:szCs w:val="28"/>
        </w:rPr>
        <w:t xml:space="preserve">Порядок выполнения </w:t>
      </w:r>
    </w:p>
    <w:p w:rsidR="000243CC" w:rsidRPr="001027F2" w:rsidRDefault="000243CC" w:rsidP="000243CC">
      <w:pPr>
        <w:pStyle w:val="34"/>
        <w:shd w:val="clear" w:color="auto" w:fill="auto"/>
        <w:spacing w:before="0" w:after="2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27F2">
        <w:rPr>
          <w:sz w:val="28"/>
          <w:szCs w:val="28"/>
        </w:rPr>
        <w:t>Ознакомиться с краткими теоретическими сведениями.</w:t>
      </w:r>
    </w:p>
    <w:p w:rsidR="000243CC" w:rsidRPr="001027F2" w:rsidRDefault="000243CC" w:rsidP="000243CC">
      <w:pPr>
        <w:pStyle w:val="34"/>
        <w:shd w:val="clear" w:color="auto" w:fill="auto"/>
        <w:spacing w:before="0" w:after="313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1027F2">
        <w:rPr>
          <w:sz w:val="28"/>
          <w:szCs w:val="28"/>
        </w:rPr>
        <w:t xml:space="preserve"> Используя информационные источники,</w:t>
      </w:r>
      <w:r>
        <w:rPr>
          <w:sz w:val="28"/>
          <w:szCs w:val="28"/>
        </w:rPr>
        <w:t xml:space="preserve"> заполнить таблицы заданий №1-3.</w:t>
      </w:r>
    </w:p>
    <w:p w:rsidR="000243CC" w:rsidRDefault="000243CC" w:rsidP="000243CC">
      <w:pPr>
        <w:pStyle w:val="34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1027F2">
        <w:rPr>
          <w:rStyle w:val="af4"/>
          <w:sz w:val="28"/>
          <w:szCs w:val="28"/>
        </w:rPr>
        <w:t>Задание 1.</w:t>
      </w:r>
      <w:r w:rsidRPr="001027F2">
        <w:rPr>
          <w:sz w:val="28"/>
          <w:szCs w:val="28"/>
        </w:rPr>
        <w:t>Ознакомиться с ежемесячным информационным</w:t>
      </w:r>
      <w:r>
        <w:rPr>
          <w:sz w:val="28"/>
          <w:szCs w:val="28"/>
        </w:rPr>
        <w:t xml:space="preserve"> указателем</w:t>
      </w:r>
      <w:r w:rsidRPr="001027F2">
        <w:rPr>
          <w:sz w:val="28"/>
          <w:szCs w:val="28"/>
        </w:rPr>
        <w:t xml:space="preserve"> национальных стандартов. При этом необходимо обратить вн</w:t>
      </w:r>
      <w:r>
        <w:rPr>
          <w:sz w:val="28"/>
          <w:szCs w:val="28"/>
        </w:rPr>
        <w:t>имание</w:t>
      </w:r>
      <w:r w:rsidRPr="001027F2">
        <w:rPr>
          <w:sz w:val="28"/>
          <w:szCs w:val="28"/>
        </w:rPr>
        <w:t xml:space="preserve"> название источника, его структуру, характер содержащейся инфор</w:t>
      </w:r>
      <w:r>
        <w:rPr>
          <w:sz w:val="28"/>
          <w:szCs w:val="28"/>
        </w:rPr>
        <w:t>мации.</w:t>
      </w:r>
    </w:p>
    <w:p w:rsidR="000243CC" w:rsidRDefault="000243CC" w:rsidP="000243CC">
      <w:pPr>
        <w:pStyle w:val="34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1027F2">
        <w:rPr>
          <w:sz w:val="28"/>
          <w:szCs w:val="28"/>
        </w:rPr>
        <w:t xml:space="preserve">спользуя годовой указатель государственных стандартов изучить порядок определения количества изменений и номера еж информационных указателей, в которых приведены данные измене </w:t>
      </w:r>
    </w:p>
    <w:p w:rsidR="000243CC" w:rsidRPr="001027F2" w:rsidRDefault="000243CC" w:rsidP="000243CC">
      <w:pPr>
        <w:pStyle w:val="34"/>
        <w:shd w:val="clear" w:color="auto" w:fill="auto"/>
        <w:spacing w:before="0" w:after="0" w:line="276" w:lineRule="auto"/>
        <w:ind w:left="20" w:firstLine="688"/>
        <w:rPr>
          <w:sz w:val="28"/>
          <w:szCs w:val="28"/>
        </w:rPr>
      </w:pPr>
      <w:r w:rsidRPr="001027F2">
        <w:rPr>
          <w:sz w:val="28"/>
          <w:szCs w:val="28"/>
        </w:rPr>
        <w:t>Используя информационные источники, внести изменения в</w:t>
      </w:r>
      <w:r>
        <w:rPr>
          <w:sz w:val="28"/>
          <w:szCs w:val="28"/>
        </w:rPr>
        <w:t xml:space="preserve"> стандарты</w:t>
      </w:r>
      <w:r w:rsidRPr="001027F2">
        <w:rPr>
          <w:sz w:val="28"/>
          <w:szCs w:val="28"/>
        </w:rPr>
        <w:t xml:space="preserve"> и оформить в виде таблицы </w:t>
      </w:r>
      <w:r>
        <w:rPr>
          <w:sz w:val="28"/>
          <w:szCs w:val="28"/>
        </w:rPr>
        <w:t>2</w:t>
      </w:r>
      <w:r w:rsidRPr="001027F2">
        <w:rPr>
          <w:sz w:val="28"/>
          <w:szCs w:val="28"/>
        </w:rPr>
        <w:t>.</w:t>
      </w:r>
    </w:p>
    <w:p w:rsidR="000243CC" w:rsidRDefault="000243CC" w:rsidP="000243CC">
      <w:pPr>
        <w:pStyle w:val="34"/>
        <w:shd w:val="clear" w:color="auto" w:fill="auto"/>
        <w:spacing w:before="0" w:after="0" w:line="276" w:lineRule="auto"/>
        <w:ind w:firstLine="20"/>
        <w:jc w:val="left"/>
        <w:rPr>
          <w:sz w:val="28"/>
          <w:szCs w:val="28"/>
        </w:rPr>
      </w:pPr>
    </w:p>
    <w:p w:rsidR="000243CC" w:rsidRDefault="000243CC" w:rsidP="000243CC">
      <w:pPr>
        <w:pStyle w:val="34"/>
        <w:shd w:val="clear" w:color="auto" w:fill="auto"/>
        <w:spacing w:before="0" w:after="0" w:line="276" w:lineRule="auto"/>
        <w:ind w:firstLine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Таблица 2       </w:t>
      </w:r>
      <w:r w:rsidRPr="00F0546A">
        <w:rPr>
          <w:sz w:val="28"/>
          <w:szCs w:val="28"/>
        </w:rPr>
        <w:t>Изменения стандартов по информационному указателю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</w:t>
      </w:r>
    </w:p>
    <w:tbl>
      <w:tblPr>
        <w:tblStyle w:val="ae"/>
        <w:tblW w:w="0" w:type="auto"/>
        <w:tblInd w:w="20" w:type="dxa"/>
        <w:tblLook w:val="04A0" w:firstRow="1" w:lastRow="0" w:firstColumn="1" w:lastColumn="0" w:noHBand="0" w:noVBand="1"/>
      </w:tblPr>
      <w:tblGrid>
        <w:gridCol w:w="1223"/>
        <w:gridCol w:w="959"/>
        <w:gridCol w:w="2785"/>
        <w:gridCol w:w="4878"/>
      </w:tblGrid>
      <w:tr w:rsidR="000243CC" w:rsidTr="000243CC">
        <w:tc>
          <w:tcPr>
            <w:tcW w:w="0" w:type="auto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00A9F">
              <w:rPr>
                <w:sz w:val="24"/>
                <w:szCs w:val="24"/>
              </w:rPr>
              <w:t>Номер</w:t>
            </w:r>
          </w:p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00A9F">
              <w:rPr>
                <w:sz w:val="24"/>
                <w:szCs w:val="24"/>
              </w:rPr>
              <w:t>стандарта</w:t>
            </w:r>
          </w:p>
        </w:tc>
        <w:tc>
          <w:tcPr>
            <w:tcW w:w="0" w:type="auto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76" w:lineRule="auto"/>
              <w:ind w:firstLine="0"/>
              <w:rPr>
                <w:sz w:val="24"/>
                <w:szCs w:val="24"/>
              </w:rPr>
            </w:pPr>
            <w:r w:rsidRPr="00A00A9F">
              <w:rPr>
                <w:sz w:val="24"/>
                <w:szCs w:val="24"/>
              </w:rPr>
              <w:t>Группа</w:t>
            </w:r>
          </w:p>
        </w:tc>
        <w:tc>
          <w:tcPr>
            <w:tcW w:w="0" w:type="auto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00A9F">
              <w:rPr>
                <w:sz w:val="24"/>
                <w:szCs w:val="24"/>
              </w:rPr>
              <w:t>Количество изменений, номера</w:t>
            </w:r>
          </w:p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00A9F">
              <w:rPr>
                <w:sz w:val="24"/>
                <w:szCs w:val="24"/>
              </w:rPr>
              <w:t>информационных указателей</w:t>
            </w:r>
          </w:p>
        </w:tc>
        <w:tc>
          <w:tcPr>
            <w:tcW w:w="0" w:type="auto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00A9F">
              <w:rPr>
                <w:sz w:val="24"/>
                <w:szCs w:val="24"/>
              </w:rPr>
              <w:t>Страница информационного указателя, содержащая текст изменения</w:t>
            </w:r>
          </w:p>
        </w:tc>
      </w:tr>
      <w:tr w:rsidR="000243CC" w:rsidTr="000243CC">
        <w:tc>
          <w:tcPr>
            <w:tcW w:w="0" w:type="auto"/>
          </w:tcPr>
          <w:p w:rsidR="000243CC" w:rsidRDefault="000243CC" w:rsidP="000243CC">
            <w:pPr>
              <w:pStyle w:val="34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Default="000243CC" w:rsidP="000243CC">
            <w:pPr>
              <w:pStyle w:val="34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Default="000243CC" w:rsidP="000243CC">
            <w:pPr>
              <w:pStyle w:val="34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Default="000243CC" w:rsidP="000243CC">
            <w:pPr>
              <w:pStyle w:val="34"/>
              <w:shd w:val="clear" w:color="auto" w:fill="auto"/>
              <w:spacing w:before="0" w:after="0" w:line="276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243CC" w:rsidRPr="00F0546A" w:rsidRDefault="000243CC" w:rsidP="000243CC">
      <w:pPr>
        <w:pStyle w:val="34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  <w:sectPr w:rsidR="000243CC" w:rsidRPr="00F0546A" w:rsidSect="000243CC">
          <w:type w:val="continuous"/>
          <w:pgSz w:w="11909" w:h="16838"/>
          <w:pgMar w:top="1210" w:right="1082" w:bottom="993" w:left="1178" w:header="0" w:footer="3" w:gutter="0"/>
          <w:cols w:space="720"/>
          <w:noEndnote/>
          <w:docGrid w:linePitch="360"/>
        </w:sectPr>
      </w:pPr>
    </w:p>
    <w:p w:rsidR="000243CC" w:rsidRPr="001027F2" w:rsidRDefault="000243CC" w:rsidP="000243CC">
      <w:pPr>
        <w:spacing w:line="276" w:lineRule="auto"/>
        <w:rPr>
          <w:sz w:val="28"/>
          <w:szCs w:val="28"/>
        </w:rPr>
      </w:pPr>
    </w:p>
    <w:p w:rsidR="000243CC" w:rsidRPr="001027F2" w:rsidRDefault="000243CC" w:rsidP="000243CC">
      <w:pPr>
        <w:spacing w:line="276" w:lineRule="auto"/>
        <w:rPr>
          <w:sz w:val="4"/>
          <w:szCs w:val="4"/>
        </w:rPr>
        <w:sectPr w:rsidR="000243CC" w:rsidRPr="001027F2">
          <w:type w:val="continuous"/>
          <w:pgSz w:w="11909" w:h="16838"/>
          <w:pgMar w:top="164" w:right="1082" w:bottom="164" w:left="1082" w:header="0" w:footer="3" w:gutter="0"/>
          <w:cols w:space="720"/>
          <w:noEndnote/>
          <w:docGrid w:linePitch="360"/>
        </w:sectPr>
      </w:pPr>
    </w:p>
    <w:p w:rsidR="000243CC" w:rsidRPr="001027F2" w:rsidRDefault="000243CC" w:rsidP="000243CC">
      <w:pPr>
        <w:pStyle w:val="34"/>
        <w:shd w:val="clear" w:color="auto" w:fill="auto"/>
        <w:spacing w:before="0" w:after="0" w:line="276" w:lineRule="auto"/>
        <w:ind w:firstLine="720"/>
        <w:rPr>
          <w:sz w:val="28"/>
          <w:szCs w:val="28"/>
        </w:rPr>
      </w:pPr>
      <w:r w:rsidRPr="001027F2">
        <w:rPr>
          <w:rStyle w:val="af4"/>
          <w:sz w:val="28"/>
          <w:szCs w:val="28"/>
        </w:rPr>
        <w:lastRenderedPageBreak/>
        <w:t xml:space="preserve">Задание 2. </w:t>
      </w:r>
      <w:r w:rsidRPr="001027F2">
        <w:rPr>
          <w:sz w:val="28"/>
          <w:szCs w:val="28"/>
        </w:rPr>
        <w:t>Используя годовой указатель стандартов, ознакомиться и изучить классификацию стандартов ОКС по разделам преподавателем. При этом следует обратить внимание на принц</w:t>
      </w:r>
      <w:r>
        <w:rPr>
          <w:sz w:val="28"/>
          <w:szCs w:val="28"/>
        </w:rPr>
        <w:t>ип</w:t>
      </w:r>
      <w:r w:rsidRPr="001027F2">
        <w:rPr>
          <w:sz w:val="28"/>
          <w:szCs w:val="28"/>
        </w:rPr>
        <w:t xml:space="preserve"> на группы и подгруппы.</w:t>
      </w:r>
    </w:p>
    <w:p w:rsidR="000243CC" w:rsidRPr="001027F2" w:rsidRDefault="000243CC" w:rsidP="000243CC">
      <w:pPr>
        <w:pStyle w:val="34"/>
        <w:shd w:val="clear" w:color="auto" w:fill="auto"/>
        <w:spacing w:before="0" w:after="0" w:line="276" w:lineRule="auto"/>
        <w:ind w:firstLine="720"/>
        <w:rPr>
          <w:sz w:val="28"/>
          <w:szCs w:val="28"/>
        </w:rPr>
      </w:pPr>
      <w:r w:rsidRPr="001027F2">
        <w:rPr>
          <w:sz w:val="28"/>
          <w:szCs w:val="28"/>
        </w:rPr>
        <w:t>Решить задачу, выданную преподавателем: по известному обозначению документа определить его наи</w:t>
      </w:r>
      <w:r>
        <w:rPr>
          <w:sz w:val="28"/>
          <w:szCs w:val="28"/>
        </w:rPr>
        <w:t>менование, раздел, группу и подгруппу, срок</w:t>
      </w:r>
      <w:r w:rsidRPr="001027F2">
        <w:rPr>
          <w:sz w:val="28"/>
          <w:szCs w:val="28"/>
        </w:rPr>
        <w:t xml:space="preserve"> действия, вносились ли изменения.</w:t>
      </w:r>
    </w:p>
    <w:p w:rsidR="000243CC" w:rsidRDefault="000243CC" w:rsidP="000243CC">
      <w:pPr>
        <w:pStyle w:val="34"/>
        <w:shd w:val="clear" w:color="auto" w:fill="auto"/>
        <w:spacing w:before="0" w:after="0" w:line="276" w:lineRule="auto"/>
        <w:ind w:right="278" w:firstLine="720"/>
        <w:rPr>
          <w:sz w:val="28"/>
          <w:szCs w:val="28"/>
        </w:rPr>
      </w:pPr>
      <w:r w:rsidRPr="001027F2">
        <w:rPr>
          <w:sz w:val="28"/>
          <w:szCs w:val="28"/>
        </w:rPr>
        <w:t>Найти изменения по еже</w:t>
      </w:r>
      <w:r>
        <w:rPr>
          <w:sz w:val="28"/>
          <w:szCs w:val="28"/>
        </w:rPr>
        <w:t>месячному указателю стандартов и</w:t>
      </w:r>
      <w:r w:rsidRPr="001027F2">
        <w:rPr>
          <w:sz w:val="28"/>
          <w:szCs w:val="28"/>
        </w:rPr>
        <w:t xml:space="preserve"> заполнить таблицу </w:t>
      </w:r>
      <w:r>
        <w:rPr>
          <w:sz w:val="28"/>
          <w:szCs w:val="28"/>
        </w:rPr>
        <w:t>3.</w:t>
      </w:r>
    </w:p>
    <w:p w:rsidR="000243CC" w:rsidRPr="00033CA9" w:rsidRDefault="000243CC" w:rsidP="000243CC">
      <w:pPr>
        <w:pStyle w:val="34"/>
        <w:shd w:val="clear" w:color="auto" w:fill="auto"/>
        <w:spacing w:before="0" w:after="0" w:line="276" w:lineRule="auto"/>
        <w:ind w:right="278" w:firstLine="720"/>
        <w:rPr>
          <w:sz w:val="28"/>
          <w:szCs w:val="28"/>
        </w:rPr>
      </w:pPr>
      <w:r>
        <w:rPr>
          <w:sz w:val="28"/>
          <w:szCs w:val="28"/>
        </w:rPr>
        <w:t xml:space="preserve">  Таблица 3         </w:t>
      </w:r>
      <w:r w:rsidRPr="00033CA9">
        <w:rPr>
          <w:sz w:val="28"/>
          <w:szCs w:val="28"/>
        </w:rPr>
        <w:t>Характеристика стандартов по годовому указателю</w:t>
      </w:r>
      <w:r>
        <w:rPr>
          <w:sz w:val="28"/>
          <w:szCs w:val="28"/>
        </w:rPr>
        <w:t xml:space="preserve">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1961"/>
        <w:gridCol w:w="1276"/>
        <w:gridCol w:w="1276"/>
        <w:gridCol w:w="1583"/>
        <w:gridCol w:w="1417"/>
      </w:tblGrid>
      <w:tr w:rsidR="000243CC" w:rsidRPr="001027F2" w:rsidTr="000243CC">
        <w:trPr>
          <w:trHeight w:hRule="exact" w:val="124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00A9F">
              <w:rPr>
                <w:rStyle w:val="27"/>
                <w:sz w:val="24"/>
                <w:szCs w:val="24"/>
              </w:rPr>
              <w:t>Номер</w:t>
            </w:r>
          </w:p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00A9F">
              <w:rPr>
                <w:rStyle w:val="27"/>
                <w:sz w:val="24"/>
                <w:szCs w:val="24"/>
              </w:rPr>
              <w:t>нормативного</w:t>
            </w:r>
          </w:p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00A9F">
              <w:rPr>
                <w:rStyle w:val="27"/>
                <w:sz w:val="24"/>
                <w:szCs w:val="24"/>
              </w:rPr>
              <w:t>документа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76" w:lineRule="auto"/>
              <w:ind w:left="40" w:firstLine="0"/>
              <w:jc w:val="center"/>
              <w:rPr>
                <w:sz w:val="24"/>
                <w:szCs w:val="24"/>
              </w:rPr>
            </w:pPr>
            <w:r w:rsidRPr="00A00A9F">
              <w:rPr>
                <w:rStyle w:val="27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76" w:lineRule="auto"/>
              <w:ind w:left="200" w:firstLine="0"/>
              <w:jc w:val="center"/>
              <w:rPr>
                <w:sz w:val="24"/>
                <w:szCs w:val="24"/>
              </w:rPr>
            </w:pPr>
            <w:r w:rsidRPr="00A00A9F">
              <w:rPr>
                <w:rStyle w:val="27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76" w:lineRule="auto"/>
              <w:ind w:left="40" w:firstLine="0"/>
              <w:jc w:val="center"/>
              <w:rPr>
                <w:sz w:val="24"/>
                <w:szCs w:val="24"/>
              </w:rPr>
            </w:pPr>
            <w:r w:rsidRPr="00A00A9F">
              <w:rPr>
                <w:rStyle w:val="27"/>
                <w:sz w:val="24"/>
                <w:szCs w:val="24"/>
              </w:rPr>
              <w:t>Группа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3CC" w:rsidRPr="00A00A9F" w:rsidRDefault="000243CC" w:rsidP="000243CC">
            <w:pPr>
              <w:spacing w:line="276" w:lineRule="auto"/>
              <w:jc w:val="center"/>
            </w:pPr>
            <w:r w:rsidRPr="00A00A9F">
              <w:rPr>
                <w:rStyle w:val="27"/>
                <w:rFonts w:eastAsia="Courier New"/>
                <w:sz w:val="24"/>
                <w:szCs w:val="24"/>
              </w:rPr>
              <w:t>Подгруппа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76" w:lineRule="auto"/>
              <w:ind w:left="340" w:firstLine="0"/>
              <w:jc w:val="center"/>
              <w:rPr>
                <w:sz w:val="24"/>
                <w:szCs w:val="24"/>
              </w:rPr>
            </w:pPr>
            <w:r w:rsidRPr="00A00A9F">
              <w:rPr>
                <w:rStyle w:val="27"/>
                <w:sz w:val="24"/>
                <w:szCs w:val="24"/>
              </w:rPr>
              <w:t>Дата</w:t>
            </w:r>
          </w:p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76" w:lineRule="auto"/>
              <w:ind w:left="80" w:firstLine="0"/>
              <w:jc w:val="center"/>
              <w:rPr>
                <w:sz w:val="24"/>
                <w:szCs w:val="24"/>
              </w:rPr>
            </w:pPr>
            <w:r w:rsidRPr="00A00A9F">
              <w:rPr>
                <w:rStyle w:val="27"/>
                <w:sz w:val="24"/>
                <w:szCs w:val="24"/>
              </w:rPr>
              <w:t>внесения</w:t>
            </w:r>
          </w:p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A00A9F">
              <w:rPr>
                <w:rStyle w:val="27"/>
                <w:sz w:val="24"/>
                <w:szCs w:val="24"/>
              </w:rPr>
              <w:t>изменения</w:t>
            </w:r>
          </w:p>
        </w:tc>
      </w:tr>
      <w:tr w:rsidR="000243CC" w:rsidRPr="001027F2" w:rsidTr="000243CC">
        <w:trPr>
          <w:trHeight w:hRule="exact" w:val="37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3CC" w:rsidRPr="00A00A9F" w:rsidRDefault="000243CC" w:rsidP="000243CC">
            <w:pPr>
              <w:spacing w:line="276" w:lineRule="auto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3CC" w:rsidRPr="00A00A9F" w:rsidRDefault="000243CC" w:rsidP="000243CC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3CC" w:rsidRPr="00A00A9F" w:rsidRDefault="000243CC" w:rsidP="000243CC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3CC" w:rsidRPr="00A00A9F" w:rsidRDefault="000243CC" w:rsidP="000243CC">
            <w:pPr>
              <w:spacing w:line="276" w:lineRule="auto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3CC" w:rsidRPr="00A00A9F" w:rsidRDefault="000243CC" w:rsidP="000243CC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3CC" w:rsidRPr="00A00A9F" w:rsidRDefault="000243CC" w:rsidP="000243CC">
            <w:pPr>
              <w:spacing w:line="276" w:lineRule="auto"/>
            </w:pPr>
          </w:p>
        </w:tc>
      </w:tr>
    </w:tbl>
    <w:p w:rsidR="000243CC" w:rsidRDefault="000243CC" w:rsidP="000243CC">
      <w:pPr>
        <w:spacing w:line="276" w:lineRule="auto"/>
        <w:rPr>
          <w:sz w:val="2"/>
          <w:szCs w:val="2"/>
        </w:rPr>
      </w:pPr>
      <w:r>
        <w:br w:type="page"/>
      </w:r>
    </w:p>
    <w:p w:rsidR="000243CC" w:rsidRPr="00B425C9" w:rsidRDefault="000243CC" w:rsidP="000243CC">
      <w:pPr>
        <w:pStyle w:val="34"/>
        <w:shd w:val="clear" w:color="auto" w:fill="auto"/>
        <w:spacing w:before="0" w:after="0" w:line="276" w:lineRule="auto"/>
        <w:ind w:firstLine="700"/>
        <w:rPr>
          <w:rStyle w:val="27"/>
          <w:sz w:val="28"/>
          <w:szCs w:val="28"/>
        </w:rPr>
      </w:pPr>
      <w:r w:rsidRPr="00A00A9F">
        <w:rPr>
          <w:rStyle w:val="af4"/>
          <w:sz w:val="28"/>
          <w:szCs w:val="28"/>
        </w:rPr>
        <w:lastRenderedPageBreak/>
        <w:t xml:space="preserve">Задача 3. </w:t>
      </w:r>
      <w:r w:rsidRPr="00A00A9F">
        <w:rPr>
          <w:rStyle w:val="27"/>
          <w:sz w:val="28"/>
          <w:szCs w:val="28"/>
        </w:rPr>
        <w:t>Ознакомиться с указателем «Национальные стандарты», с</w:t>
      </w:r>
      <w:r w:rsidRPr="00B425C9">
        <w:rPr>
          <w:rStyle w:val="27"/>
          <w:sz w:val="28"/>
          <w:szCs w:val="28"/>
        </w:rPr>
        <w:t xml:space="preserve"> правилами пользования указателем и изучить 1-2 стандарта (на выбор) из раздела, соответствующего профилю профессиональной деятельности студента. Дать характеристику каждого из перечисленных видов документов:</w:t>
      </w:r>
    </w:p>
    <w:p w:rsidR="000243CC" w:rsidRDefault="000243CC" w:rsidP="000243CC">
      <w:pPr>
        <w:pStyle w:val="34"/>
        <w:shd w:val="clear" w:color="auto" w:fill="auto"/>
        <w:spacing w:before="0" w:after="0" w:line="276" w:lineRule="auto"/>
        <w:ind w:firstLine="700"/>
        <w:rPr>
          <w:rStyle w:val="27"/>
          <w:sz w:val="28"/>
          <w:szCs w:val="28"/>
        </w:rPr>
      </w:pPr>
      <w:r w:rsidRPr="00B425C9">
        <w:rPr>
          <w:rStyle w:val="27"/>
          <w:sz w:val="28"/>
          <w:szCs w:val="28"/>
        </w:rPr>
        <w:t xml:space="preserve"> Технический регламент, МС ИСО, ГОСТ, ГОСТ </w:t>
      </w:r>
      <w:proofErr w:type="gramStart"/>
      <w:r w:rsidRPr="00B425C9">
        <w:rPr>
          <w:rStyle w:val="27"/>
          <w:sz w:val="28"/>
          <w:szCs w:val="28"/>
        </w:rPr>
        <w:t>Р</w:t>
      </w:r>
      <w:proofErr w:type="gramEnd"/>
      <w:r w:rsidRPr="00B425C9">
        <w:rPr>
          <w:rStyle w:val="27"/>
          <w:sz w:val="28"/>
          <w:szCs w:val="28"/>
        </w:rPr>
        <w:t xml:space="preserve">, ОКТЭИ, СТО (стандарт организации), Своды правил, ТУ, ПР, Р. Характеристики видов </w:t>
      </w:r>
      <w:r w:rsidRPr="00B425C9">
        <w:rPr>
          <w:rStyle w:val="af5"/>
          <w:sz w:val="28"/>
          <w:szCs w:val="28"/>
        </w:rPr>
        <w:t>оформить</w:t>
      </w:r>
      <w:r w:rsidRPr="00B425C9">
        <w:rPr>
          <w:rStyle w:val="27"/>
          <w:sz w:val="28"/>
          <w:szCs w:val="28"/>
        </w:rPr>
        <w:t xml:space="preserve"> в виде таблицы </w:t>
      </w:r>
      <w:r>
        <w:rPr>
          <w:rStyle w:val="27"/>
          <w:sz w:val="28"/>
          <w:szCs w:val="28"/>
        </w:rPr>
        <w:t>4</w:t>
      </w:r>
      <w:r w:rsidRPr="00B425C9">
        <w:rPr>
          <w:rStyle w:val="27"/>
          <w:sz w:val="28"/>
          <w:szCs w:val="28"/>
        </w:rPr>
        <w:t>.</w:t>
      </w:r>
    </w:p>
    <w:p w:rsidR="000243CC" w:rsidRDefault="000243CC" w:rsidP="000243CC">
      <w:pPr>
        <w:pStyle w:val="34"/>
        <w:shd w:val="clear" w:color="auto" w:fill="auto"/>
        <w:spacing w:before="0" w:after="0" w:line="276" w:lineRule="auto"/>
        <w:ind w:firstLine="0"/>
        <w:rPr>
          <w:rStyle w:val="27"/>
          <w:sz w:val="28"/>
          <w:szCs w:val="28"/>
        </w:rPr>
      </w:pPr>
      <w:r>
        <w:rPr>
          <w:rStyle w:val="27"/>
          <w:sz w:val="28"/>
          <w:szCs w:val="28"/>
        </w:rPr>
        <w:t xml:space="preserve">      </w:t>
      </w:r>
    </w:p>
    <w:p w:rsidR="000243CC" w:rsidRDefault="000243CC" w:rsidP="000243CC">
      <w:pPr>
        <w:pStyle w:val="34"/>
        <w:shd w:val="clear" w:color="auto" w:fill="auto"/>
        <w:spacing w:before="0" w:after="0" w:line="276" w:lineRule="auto"/>
        <w:ind w:firstLine="0"/>
        <w:rPr>
          <w:rStyle w:val="27"/>
          <w:sz w:val="28"/>
          <w:szCs w:val="28"/>
        </w:rPr>
      </w:pPr>
      <w:r>
        <w:rPr>
          <w:rStyle w:val="27"/>
          <w:sz w:val="28"/>
          <w:szCs w:val="28"/>
        </w:rPr>
        <w:t xml:space="preserve">  Таблица 4</w:t>
      </w:r>
      <w:r>
        <w:rPr>
          <w:rStyle w:val="27"/>
          <w:sz w:val="28"/>
          <w:szCs w:val="28"/>
        </w:rPr>
        <w:tab/>
        <w:t xml:space="preserve">               Характеристики видов документов</w:t>
      </w:r>
    </w:p>
    <w:tbl>
      <w:tblPr>
        <w:tblOverlap w:val="never"/>
        <w:tblW w:w="0" w:type="auto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6502"/>
      </w:tblGrid>
      <w:tr w:rsidR="000243CC" w:rsidRPr="00A00A9F" w:rsidTr="000243CC">
        <w:trPr>
          <w:trHeight w:hRule="exact" w:val="706"/>
          <w:jc w:val="center"/>
        </w:trPr>
        <w:tc>
          <w:tcPr>
            <w:tcW w:w="2925" w:type="dxa"/>
            <w:shd w:val="clear" w:color="auto" w:fill="FFFFFF"/>
            <w:vAlign w:val="bottom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0A9F">
              <w:rPr>
                <w:rStyle w:val="27"/>
                <w:sz w:val="24"/>
                <w:szCs w:val="24"/>
              </w:rPr>
              <w:t>Наименование</w:t>
            </w:r>
          </w:p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0A9F">
              <w:rPr>
                <w:rStyle w:val="27"/>
                <w:sz w:val="24"/>
                <w:szCs w:val="24"/>
              </w:rPr>
              <w:t>документа</w:t>
            </w:r>
          </w:p>
        </w:tc>
        <w:tc>
          <w:tcPr>
            <w:tcW w:w="6502" w:type="dxa"/>
            <w:shd w:val="clear" w:color="auto" w:fill="FFFFFF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76" w:lineRule="auto"/>
              <w:ind w:left="1840" w:firstLine="0"/>
              <w:rPr>
                <w:sz w:val="24"/>
                <w:szCs w:val="24"/>
              </w:rPr>
            </w:pPr>
            <w:r w:rsidRPr="00A00A9F">
              <w:rPr>
                <w:rStyle w:val="27"/>
                <w:sz w:val="24"/>
                <w:szCs w:val="24"/>
              </w:rPr>
              <w:t>Характеристика документа</w:t>
            </w:r>
          </w:p>
        </w:tc>
      </w:tr>
      <w:tr w:rsidR="000243CC" w:rsidRPr="00A00A9F" w:rsidTr="000243CC">
        <w:trPr>
          <w:trHeight w:hRule="exact" w:val="648"/>
          <w:jc w:val="center"/>
        </w:trPr>
        <w:tc>
          <w:tcPr>
            <w:tcW w:w="2925" w:type="dxa"/>
            <w:shd w:val="clear" w:color="auto" w:fill="FFFFFF"/>
            <w:vAlign w:val="bottom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0A9F">
              <w:rPr>
                <w:rStyle w:val="27"/>
                <w:sz w:val="24"/>
                <w:szCs w:val="24"/>
              </w:rPr>
              <w:t>Технический</w:t>
            </w:r>
          </w:p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0A9F">
              <w:rPr>
                <w:rStyle w:val="27"/>
                <w:sz w:val="24"/>
                <w:szCs w:val="24"/>
              </w:rPr>
              <w:t>регламент</w:t>
            </w:r>
          </w:p>
        </w:tc>
        <w:tc>
          <w:tcPr>
            <w:tcW w:w="6502" w:type="dxa"/>
            <w:shd w:val="clear" w:color="auto" w:fill="FFFFFF"/>
          </w:tcPr>
          <w:p w:rsidR="000243CC" w:rsidRPr="00A00A9F" w:rsidRDefault="000243CC" w:rsidP="000243CC">
            <w:pPr>
              <w:spacing w:line="276" w:lineRule="auto"/>
            </w:pPr>
          </w:p>
        </w:tc>
      </w:tr>
      <w:tr w:rsidR="000243CC" w:rsidRPr="00A00A9F" w:rsidTr="000243CC">
        <w:trPr>
          <w:trHeight w:hRule="exact" w:val="540"/>
          <w:jc w:val="center"/>
        </w:trPr>
        <w:tc>
          <w:tcPr>
            <w:tcW w:w="2925" w:type="dxa"/>
            <w:shd w:val="clear" w:color="auto" w:fill="FFFFFF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0A9F">
              <w:rPr>
                <w:sz w:val="24"/>
                <w:szCs w:val="24"/>
              </w:rPr>
              <w:t>МС ИСО</w:t>
            </w:r>
          </w:p>
        </w:tc>
        <w:tc>
          <w:tcPr>
            <w:tcW w:w="6502" w:type="dxa"/>
            <w:shd w:val="clear" w:color="auto" w:fill="FFFFFF"/>
          </w:tcPr>
          <w:p w:rsidR="000243CC" w:rsidRPr="00A00A9F" w:rsidRDefault="000243CC" w:rsidP="000243CC">
            <w:pPr>
              <w:spacing w:line="276" w:lineRule="auto"/>
            </w:pPr>
          </w:p>
        </w:tc>
      </w:tr>
      <w:tr w:rsidR="000243CC" w:rsidRPr="00A00A9F" w:rsidTr="000243CC">
        <w:trPr>
          <w:trHeight w:hRule="exact" w:val="434"/>
          <w:jc w:val="center"/>
        </w:trPr>
        <w:tc>
          <w:tcPr>
            <w:tcW w:w="2925" w:type="dxa"/>
            <w:shd w:val="clear" w:color="auto" w:fill="FFFFFF"/>
            <w:vAlign w:val="bottom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</w:t>
            </w:r>
          </w:p>
        </w:tc>
        <w:tc>
          <w:tcPr>
            <w:tcW w:w="6502" w:type="dxa"/>
            <w:shd w:val="clear" w:color="auto" w:fill="FFFFFF"/>
          </w:tcPr>
          <w:p w:rsidR="000243CC" w:rsidRPr="00A00A9F" w:rsidRDefault="000243CC" w:rsidP="000243CC">
            <w:pPr>
              <w:spacing w:line="276" w:lineRule="auto"/>
            </w:pPr>
          </w:p>
        </w:tc>
      </w:tr>
      <w:tr w:rsidR="000243CC" w:rsidRPr="00A00A9F" w:rsidTr="000243CC">
        <w:trPr>
          <w:trHeight w:hRule="exact" w:val="331"/>
          <w:jc w:val="center"/>
        </w:trPr>
        <w:tc>
          <w:tcPr>
            <w:tcW w:w="2925" w:type="dxa"/>
            <w:shd w:val="clear" w:color="auto" w:fill="FFFFFF"/>
            <w:vAlign w:val="bottom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0A9F">
              <w:rPr>
                <w:rStyle w:val="27"/>
                <w:sz w:val="24"/>
                <w:szCs w:val="24"/>
              </w:rPr>
              <w:t>ГОСТ</w:t>
            </w:r>
            <w:r>
              <w:rPr>
                <w:rStyle w:val="27"/>
                <w:sz w:val="24"/>
                <w:szCs w:val="24"/>
              </w:rPr>
              <w:t xml:space="preserve"> </w:t>
            </w:r>
            <w:proofErr w:type="gramStart"/>
            <w:r w:rsidRPr="00A00A9F">
              <w:rPr>
                <w:rStyle w:val="27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502" w:type="dxa"/>
            <w:shd w:val="clear" w:color="auto" w:fill="FFFFFF"/>
          </w:tcPr>
          <w:p w:rsidR="000243CC" w:rsidRPr="00A00A9F" w:rsidRDefault="000243CC" w:rsidP="000243CC">
            <w:pPr>
              <w:spacing w:line="276" w:lineRule="auto"/>
            </w:pPr>
          </w:p>
        </w:tc>
      </w:tr>
      <w:tr w:rsidR="000243CC" w:rsidRPr="00A00A9F" w:rsidTr="000243CC">
        <w:trPr>
          <w:trHeight w:hRule="exact" w:val="336"/>
          <w:jc w:val="center"/>
        </w:trPr>
        <w:tc>
          <w:tcPr>
            <w:tcW w:w="2925" w:type="dxa"/>
            <w:shd w:val="clear" w:color="auto" w:fill="FFFFFF"/>
            <w:vAlign w:val="bottom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0A9F">
              <w:rPr>
                <w:rStyle w:val="27"/>
                <w:sz w:val="24"/>
                <w:szCs w:val="24"/>
              </w:rPr>
              <w:t>ОКТЭИ</w:t>
            </w:r>
          </w:p>
        </w:tc>
        <w:tc>
          <w:tcPr>
            <w:tcW w:w="6502" w:type="dxa"/>
            <w:shd w:val="clear" w:color="auto" w:fill="FFFFFF"/>
          </w:tcPr>
          <w:p w:rsidR="000243CC" w:rsidRPr="00A00A9F" w:rsidRDefault="000243CC" w:rsidP="000243CC">
            <w:pPr>
              <w:spacing w:line="276" w:lineRule="auto"/>
            </w:pPr>
          </w:p>
        </w:tc>
      </w:tr>
      <w:tr w:rsidR="000243CC" w:rsidRPr="00A00A9F" w:rsidTr="000243CC">
        <w:trPr>
          <w:trHeight w:hRule="exact" w:val="658"/>
          <w:jc w:val="center"/>
        </w:trPr>
        <w:tc>
          <w:tcPr>
            <w:tcW w:w="2925" w:type="dxa"/>
            <w:shd w:val="clear" w:color="auto" w:fill="FFFFFF"/>
            <w:vAlign w:val="bottom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0A9F">
              <w:rPr>
                <w:rStyle w:val="27"/>
                <w:sz w:val="24"/>
                <w:szCs w:val="24"/>
              </w:rPr>
              <w:t>СТО (Стандарт организации)</w:t>
            </w:r>
          </w:p>
        </w:tc>
        <w:tc>
          <w:tcPr>
            <w:tcW w:w="6502" w:type="dxa"/>
            <w:shd w:val="clear" w:color="auto" w:fill="FFFFFF"/>
          </w:tcPr>
          <w:p w:rsidR="000243CC" w:rsidRPr="00A00A9F" w:rsidRDefault="000243CC" w:rsidP="000243CC">
            <w:pPr>
              <w:spacing w:line="276" w:lineRule="auto"/>
            </w:pPr>
          </w:p>
        </w:tc>
      </w:tr>
      <w:tr w:rsidR="000243CC" w:rsidRPr="00A00A9F" w:rsidTr="000243CC">
        <w:trPr>
          <w:trHeight w:hRule="exact" w:val="326"/>
          <w:jc w:val="center"/>
        </w:trPr>
        <w:tc>
          <w:tcPr>
            <w:tcW w:w="2925" w:type="dxa"/>
            <w:shd w:val="clear" w:color="auto" w:fill="FFFFFF"/>
            <w:vAlign w:val="bottom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0A9F">
              <w:rPr>
                <w:rStyle w:val="27"/>
                <w:sz w:val="24"/>
                <w:szCs w:val="24"/>
              </w:rPr>
              <w:t>Своды правил</w:t>
            </w:r>
          </w:p>
        </w:tc>
        <w:tc>
          <w:tcPr>
            <w:tcW w:w="6502" w:type="dxa"/>
            <w:shd w:val="clear" w:color="auto" w:fill="FFFFFF"/>
          </w:tcPr>
          <w:p w:rsidR="000243CC" w:rsidRPr="00A00A9F" w:rsidRDefault="000243CC" w:rsidP="000243CC">
            <w:pPr>
              <w:spacing w:line="276" w:lineRule="auto"/>
            </w:pPr>
          </w:p>
        </w:tc>
      </w:tr>
      <w:tr w:rsidR="000243CC" w:rsidRPr="00A00A9F" w:rsidTr="000243CC">
        <w:trPr>
          <w:trHeight w:hRule="exact" w:val="480"/>
          <w:jc w:val="center"/>
        </w:trPr>
        <w:tc>
          <w:tcPr>
            <w:tcW w:w="2925" w:type="dxa"/>
            <w:shd w:val="clear" w:color="auto" w:fill="FFFFFF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00A9F">
              <w:rPr>
                <w:rStyle w:val="27"/>
                <w:sz w:val="24"/>
                <w:szCs w:val="24"/>
              </w:rPr>
              <w:t>ТУ</w:t>
            </w:r>
          </w:p>
        </w:tc>
        <w:tc>
          <w:tcPr>
            <w:tcW w:w="6502" w:type="dxa"/>
            <w:shd w:val="clear" w:color="auto" w:fill="FFFFFF"/>
          </w:tcPr>
          <w:p w:rsidR="000243CC" w:rsidRPr="00A00A9F" w:rsidRDefault="000243CC" w:rsidP="000243CC">
            <w:pPr>
              <w:spacing w:line="276" w:lineRule="auto"/>
            </w:pPr>
          </w:p>
        </w:tc>
      </w:tr>
      <w:tr w:rsidR="000243CC" w:rsidRPr="00A00A9F" w:rsidTr="000243CC">
        <w:trPr>
          <w:trHeight w:hRule="exact" w:val="346"/>
          <w:jc w:val="center"/>
        </w:trPr>
        <w:tc>
          <w:tcPr>
            <w:tcW w:w="2925" w:type="dxa"/>
            <w:shd w:val="clear" w:color="auto" w:fill="FFFFFF"/>
            <w:vAlign w:val="bottom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00A9F">
              <w:rPr>
                <w:rStyle w:val="27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502" w:type="dxa"/>
            <w:shd w:val="clear" w:color="auto" w:fill="FFFFFF"/>
          </w:tcPr>
          <w:p w:rsidR="000243CC" w:rsidRPr="00A00A9F" w:rsidRDefault="000243CC" w:rsidP="000243CC">
            <w:pPr>
              <w:spacing w:line="276" w:lineRule="auto"/>
            </w:pPr>
          </w:p>
        </w:tc>
      </w:tr>
      <w:tr w:rsidR="000243CC" w:rsidRPr="00A00A9F" w:rsidTr="000243CC">
        <w:trPr>
          <w:trHeight w:hRule="exact" w:val="322"/>
          <w:jc w:val="center"/>
        </w:trPr>
        <w:tc>
          <w:tcPr>
            <w:tcW w:w="2925" w:type="dxa"/>
            <w:shd w:val="clear" w:color="auto" w:fill="FFFFFF"/>
            <w:vAlign w:val="bottom"/>
          </w:tcPr>
          <w:p w:rsidR="000243CC" w:rsidRPr="00A00A9F" w:rsidRDefault="000243CC" w:rsidP="000243CC">
            <w:pPr>
              <w:pStyle w:val="3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00A9F">
              <w:rPr>
                <w:rStyle w:val="27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502" w:type="dxa"/>
            <w:shd w:val="clear" w:color="auto" w:fill="FFFFFF"/>
          </w:tcPr>
          <w:p w:rsidR="000243CC" w:rsidRPr="00A00A9F" w:rsidRDefault="000243CC" w:rsidP="000243CC">
            <w:pPr>
              <w:spacing w:line="276" w:lineRule="auto"/>
            </w:pPr>
          </w:p>
        </w:tc>
      </w:tr>
    </w:tbl>
    <w:p w:rsidR="000243CC" w:rsidRDefault="000243CC" w:rsidP="000243CC">
      <w:pPr>
        <w:pStyle w:val="34"/>
        <w:shd w:val="clear" w:color="auto" w:fill="auto"/>
        <w:spacing w:before="0" w:after="0" w:line="276" w:lineRule="auto"/>
        <w:ind w:left="3580" w:firstLine="0"/>
        <w:jc w:val="left"/>
        <w:rPr>
          <w:rStyle w:val="af4"/>
          <w:sz w:val="28"/>
          <w:szCs w:val="28"/>
        </w:rPr>
      </w:pPr>
    </w:p>
    <w:p w:rsidR="000243CC" w:rsidRPr="00033CA9" w:rsidRDefault="000243CC" w:rsidP="000243CC">
      <w:pPr>
        <w:pStyle w:val="34"/>
        <w:shd w:val="clear" w:color="auto" w:fill="auto"/>
        <w:spacing w:before="0" w:after="0" w:line="276" w:lineRule="auto"/>
        <w:ind w:left="3760" w:firstLine="0"/>
        <w:jc w:val="left"/>
        <w:rPr>
          <w:rStyle w:val="af4"/>
          <w:sz w:val="28"/>
          <w:szCs w:val="28"/>
        </w:rPr>
      </w:pPr>
      <w:r w:rsidRPr="00033CA9">
        <w:rPr>
          <w:rStyle w:val="af4"/>
          <w:sz w:val="28"/>
          <w:szCs w:val="28"/>
        </w:rPr>
        <w:t>Контрольные вопросы</w:t>
      </w:r>
    </w:p>
    <w:p w:rsidR="000243CC" w:rsidRPr="00033CA9" w:rsidRDefault="000243CC" w:rsidP="000243CC">
      <w:pPr>
        <w:pStyle w:val="34"/>
        <w:shd w:val="clear" w:color="auto" w:fill="auto"/>
        <w:spacing w:before="0" w:after="0" w:line="276" w:lineRule="auto"/>
        <w:ind w:left="3760" w:firstLine="0"/>
        <w:jc w:val="left"/>
        <w:rPr>
          <w:sz w:val="28"/>
          <w:szCs w:val="28"/>
        </w:rPr>
      </w:pPr>
    </w:p>
    <w:p w:rsidR="000243CC" w:rsidRPr="00033CA9" w:rsidRDefault="000243CC" w:rsidP="000243CC">
      <w:pPr>
        <w:pStyle w:val="34"/>
        <w:shd w:val="clear" w:color="auto" w:fill="auto"/>
        <w:tabs>
          <w:tab w:val="left" w:pos="2457"/>
        </w:tabs>
        <w:spacing w:before="0" w:after="0" w:line="276" w:lineRule="auto"/>
        <w:ind w:firstLine="0"/>
        <w:jc w:val="left"/>
        <w:rPr>
          <w:sz w:val="28"/>
          <w:szCs w:val="28"/>
        </w:rPr>
      </w:pPr>
      <w:r w:rsidRPr="00033CA9">
        <w:rPr>
          <w:rStyle w:val="27"/>
          <w:sz w:val="28"/>
          <w:szCs w:val="28"/>
        </w:rPr>
        <w:t>1. Поясните понятие «стандартизация» и охарактеризуйте результат деятельности стандартизации.</w:t>
      </w:r>
    </w:p>
    <w:p w:rsidR="000243CC" w:rsidRPr="00033CA9" w:rsidRDefault="000243CC" w:rsidP="000243CC">
      <w:pPr>
        <w:pStyle w:val="34"/>
        <w:shd w:val="clear" w:color="auto" w:fill="auto"/>
        <w:tabs>
          <w:tab w:val="left" w:pos="1325"/>
        </w:tabs>
        <w:spacing w:before="0" w:after="0" w:line="276" w:lineRule="auto"/>
        <w:ind w:firstLine="0"/>
        <w:jc w:val="left"/>
        <w:rPr>
          <w:sz w:val="28"/>
          <w:szCs w:val="28"/>
        </w:rPr>
      </w:pPr>
      <w:r w:rsidRPr="00033CA9">
        <w:rPr>
          <w:rStyle w:val="27"/>
          <w:sz w:val="28"/>
          <w:szCs w:val="28"/>
        </w:rPr>
        <w:t>2. Перечислите нормативные документы по стандартизации</w:t>
      </w:r>
    </w:p>
    <w:p w:rsidR="000243CC" w:rsidRPr="00033CA9" w:rsidRDefault="000243CC" w:rsidP="000243CC">
      <w:pPr>
        <w:pStyle w:val="34"/>
        <w:shd w:val="clear" w:color="auto" w:fill="auto"/>
        <w:tabs>
          <w:tab w:val="left" w:pos="278"/>
        </w:tabs>
        <w:spacing w:before="0" w:after="0" w:line="276" w:lineRule="auto"/>
        <w:ind w:firstLine="0"/>
        <w:jc w:val="left"/>
        <w:rPr>
          <w:sz w:val="28"/>
          <w:szCs w:val="28"/>
        </w:rPr>
      </w:pPr>
      <w:r w:rsidRPr="00033CA9">
        <w:rPr>
          <w:rStyle w:val="27"/>
          <w:sz w:val="28"/>
          <w:szCs w:val="28"/>
        </w:rPr>
        <w:t>3. Охарактеризуйте понятие «международная стандартизация»</w:t>
      </w:r>
    </w:p>
    <w:p w:rsidR="000243CC" w:rsidRPr="00033CA9" w:rsidRDefault="000243CC" w:rsidP="000243CC">
      <w:pPr>
        <w:pStyle w:val="34"/>
        <w:shd w:val="clear" w:color="auto" w:fill="auto"/>
        <w:tabs>
          <w:tab w:val="left" w:pos="269"/>
        </w:tabs>
        <w:spacing w:before="0" w:after="0" w:line="276" w:lineRule="auto"/>
        <w:ind w:firstLine="0"/>
        <w:jc w:val="left"/>
        <w:rPr>
          <w:sz w:val="28"/>
          <w:szCs w:val="28"/>
        </w:rPr>
      </w:pPr>
      <w:r w:rsidRPr="00033CA9">
        <w:rPr>
          <w:rStyle w:val="27"/>
          <w:sz w:val="28"/>
          <w:szCs w:val="28"/>
        </w:rPr>
        <w:t>4. Назовите виды стандартов.</w:t>
      </w:r>
    </w:p>
    <w:p w:rsidR="000243CC" w:rsidRPr="00033CA9" w:rsidRDefault="000243CC" w:rsidP="000243CC">
      <w:pPr>
        <w:pStyle w:val="34"/>
        <w:shd w:val="clear" w:color="auto" w:fill="auto"/>
        <w:spacing w:before="0" w:after="0" w:line="276" w:lineRule="auto"/>
        <w:ind w:firstLine="0"/>
        <w:jc w:val="left"/>
        <w:rPr>
          <w:rStyle w:val="27"/>
          <w:sz w:val="28"/>
          <w:szCs w:val="28"/>
        </w:rPr>
      </w:pPr>
      <w:r w:rsidRPr="00033CA9">
        <w:rPr>
          <w:rStyle w:val="27"/>
          <w:sz w:val="28"/>
          <w:szCs w:val="28"/>
        </w:rPr>
        <w:t>5. Охарактеризуйте понятие «национальные стандарты», примеры.</w:t>
      </w: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Pr="00C81964" w:rsidRDefault="000243CC" w:rsidP="000243CC">
      <w:pPr>
        <w:pStyle w:val="11"/>
        <w:spacing w:line="276" w:lineRule="auto"/>
        <w:ind w:firstLine="0"/>
        <w:jc w:val="center"/>
        <w:rPr>
          <w:sz w:val="28"/>
          <w:szCs w:val="28"/>
        </w:rPr>
      </w:pPr>
      <w:r w:rsidRPr="00C81964">
        <w:rPr>
          <w:rStyle w:val="a6"/>
          <w:b/>
          <w:bCs/>
          <w:iCs/>
          <w:sz w:val="28"/>
          <w:szCs w:val="28"/>
        </w:rPr>
        <w:lastRenderedPageBreak/>
        <w:t>Практическое занятие № 3</w:t>
      </w:r>
    </w:p>
    <w:p w:rsidR="000243CC" w:rsidRPr="00A46078" w:rsidRDefault="000243CC" w:rsidP="000243CC">
      <w:pPr>
        <w:pStyle w:val="11"/>
        <w:spacing w:after="140" w:line="276" w:lineRule="auto"/>
        <w:ind w:firstLine="400"/>
        <w:jc w:val="center"/>
        <w:rPr>
          <w:sz w:val="28"/>
          <w:szCs w:val="28"/>
        </w:rPr>
      </w:pPr>
      <w:r w:rsidRPr="00A46078">
        <w:rPr>
          <w:rStyle w:val="a6"/>
          <w:b/>
          <w:bCs/>
          <w:sz w:val="28"/>
          <w:szCs w:val="28"/>
        </w:rPr>
        <w:t>Решение задач по единой системе допусков и посадок</w:t>
      </w:r>
    </w:p>
    <w:p w:rsidR="000243CC" w:rsidRPr="00A46078" w:rsidRDefault="000243CC" w:rsidP="000243CC">
      <w:pPr>
        <w:pStyle w:val="11"/>
        <w:spacing w:after="140" w:line="276" w:lineRule="auto"/>
        <w:ind w:left="284" w:firstLine="0"/>
        <w:rPr>
          <w:sz w:val="28"/>
          <w:szCs w:val="28"/>
        </w:rPr>
      </w:pPr>
      <w:r w:rsidRPr="00C81964">
        <w:rPr>
          <w:rStyle w:val="a6"/>
          <w:b/>
          <w:iCs/>
          <w:sz w:val="28"/>
          <w:szCs w:val="28"/>
        </w:rPr>
        <w:t>Цель занятия</w:t>
      </w:r>
      <w:r w:rsidRPr="00A46078">
        <w:rPr>
          <w:rStyle w:val="a6"/>
          <w:i/>
          <w:iCs/>
          <w:sz w:val="28"/>
          <w:szCs w:val="28"/>
        </w:rPr>
        <w:t>:</w:t>
      </w:r>
      <w:r w:rsidRPr="00A46078">
        <w:rPr>
          <w:rStyle w:val="a6"/>
          <w:sz w:val="28"/>
          <w:szCs w:val="28"/>
        </w:rPr>
        <w:t xml:space="preserve"> закрепить теоретические знания о допусках и основных видах посадок, научиться выполнять расчеты допусков и посадок, изображать схемы расположения их полей допусков.</w:t>
      </w:r>
    </w:p>
    <w:p w:rsidR="000243CC" w:rsidRPr="00A46078" w:rsidRDefault="000243CC" w:rsidP="000243CC">
      <w:pPr>
        <w:pStyle w:val="24"/>
        <w:shd w:val="clear" w:color="auto" w:fill="auto"/>
        <w:spacing w:after="0" w:line="276" w:lineRule="auto"/>
        <w:ind w:left="284" w:right="20"/>
        <w:jc w:val="both"/>
        <w:rPr>
          <w:sz w:val="28"/>
          <w:szCs w:val="28"/>
        </w:rPr>
      </w:pPr>
      <w:r w:rsidRPr="00600DB6">
        <w:rPr>
          <w:sz w:val="28"/>
          <w:szCs w:val="28"/>
        </w:rPr>
        <w:t>Оборудование, технические средства обучения и раздаточный материал</w:t>
      </w:r>
      <w:r w:rsidRPr="005C51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81964">
        <w:rPr>
          <w:rStyle w:val="a6"/>
          <w:sz w:val="28"/>
          <w:szCs w:val="28"/>
        </w:rPr>
        <w:t>наглядные пособия (образцы различных соединений, образцы режущего и мерительного инструментов, калибры); плакаты («ЕСДП Система отверстия», «ЕСДП Система вала»); карточки-задания.</w:t>
      </w:r>
    </w:p>
    <w:p w:rsidR="000243CC" w:rsidRDefault="000243CC" w:rsidP="000243CC">
      <w:pPr>
        <w:pStyle w:val="11"/>
        <w:spacing w:after="160" w:line="276" w:lineRule="auto"/>
        <w:ind w:left="284" w:firstLine="0"/>
        <w:jc w:val="center"/>
        <w:rPr>
          <w:rStyle w:val="a6"/>
          <w:b/>
          <w:bCs/>
          <w:sz w:val="28"/>
          <w:szCs w:val="28"/>
        </w:rPr>
      </w:pPr>
    </w:p>
    <w:p w:rsidR="000243CC" w:rsidRPr="00A46078" w:rsidRDefault="000243CC" w:rsidP="000243CC">
      <w:pPr>
        <w:pStyle w:val="11"/>
        <w:spacing w:after="160" w:line="276" w:lineRule="auto"/>
        <w:ind w:left="284" w:firstLine="0"/>
        <w:jc w:val="center"/>
        <w:rPr>
          <w:sz w:val="28"/>
          <w:szCs w:val="28"/>
        </w:rPr>
      </w:pPr>
      <w:r w:rsidRPr="00A46078">
        <w:rPr>
          <w:rStyle w:val="a6"/>
          <w:b/>
          <w:bCs/>
          <w:sz w:val="28"/>
          <w:szCs w:val="28"/>
        </w:rPr>
        <w:t>Краткие теоретические сведения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Система допусков и посадок предназначена для выбора минимально необходимых, но достаточных для практики вариантов допусков и посадок типовых соединений деталей машин дает возможность стандартизировать режущие инструменты и калибры, облегчает конструирование, производство и взаимозаменяемость деталей машин, а также обусловливает их качество.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Первый принцип построения СДП (установлено 20 квалитетов и определены формулы для расчета допусков)</w:t>
      </w:r>
      <w:proofErr w:type="gramStart"/>
      <w:r w:rsidRPr="00A46078">
        <w:rPr>
          <w:rStyle w:val="a6"/>
          <w:sz w:val="28"/>
          <w:szCs w:val="28"/>
        </w:rPr>
        <w:t>.Б</w:t>
      </w:r>
      <w:proofErr w:type="gramEnd"/>
      <w:r w:rsidRPr="00A46078">
        <w:rPr>
          <w:rStyle w:val="a6"/>
          <w:sz w:val="28"/>
          <w:szCs w:val="28"/>
        </w:rPr>
        <w:t>ыло принято, что две или несколько деталей разных размеров следует считать одинаковой точности (принадлежащими одному квалитету), если их изготавливают на одном и том же оборудовании при одних и тех же условиях обработки (режимах резания и т.д.)</w:t>
      </w:r>
      <w:r>
        <w:rPr>
          <w:rStyle w:val="a6"/>
          <w:sz w:val="28"/>
          <w:szCs w:val="28"/>
        </w:rPr>
        <w:t xml:space="preserve"> </w:t>
      </w:r>
      <w:r w:rsidRPr="00A46078">
        <w:rPr>
          <w:rStyle w:val="a6"/>
          <w:sz w:val="28"/>
          <w:szCs w:val="28"/>
        </w:rPr>
        <w:t>Отсюда следует, что точность валов, изготовленных, например, шлифованием во всем диапазоне диаметров одинакова, несмотря на то, что погрешность обработки, как показали эксперименты, растет с увеличением размера обрабатываемой детали.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С учетом опыта использования и требований национальных систем допусков, ЕСДП состоит из двух равноправных систем допусков и посадок: системы отверстия и системы вала.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Выделение названных систем допусков и посадок вызвано различием в способах образования посадок.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 xml:space="preserve">Система отверстия — система допусков и посадок, при которой предельные размеры отверстия для всех посадок для данного номинального размера б/Н сопряжения и квалитета остаются </w:t>
      </w:r>
      <w:r w:rsidRPr="00A46078">
        <w:rPr>
          <w:rStyle w:val="a6"/>
          <w:sz w:val="28"/>
          <w:szCs w:val="28"/>
        </w:rPr>
        <w:lastRenderedPageBreak/>
        <w:t>постоянными, а требуемые посадки достигаются за счет изменения предельных размеров вала.</w:t>
      </w:r>
    </w:p>
    <w:p w:rsidR="000243CC" w:rsidRPr="00A46078" w:rsidRDefault="000243CC" w:rsidP="000243CC">
      <w:pPr>
        <w:pStyle w:val="11"/>
        <w:spacing w:after="60"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Система вала — система допусков и посадок, при которой пре</w:t>
      </w:r>
      <w:r w:rsidRPr="00A46078">
        <w:rPr>
          <w:rStyle w:val="a6"/>
          <w:sz w:val="28"/>
          <w:szCs w:val="28"/>
        </w:rPr>
        <w:softHyphen/>
        <w:t>дельные размеры вала для всех посадок для данного номинального размера сопряжения и квалитета остаются постоянными, а требуемые посадки достигаются за счет изменения предельных размеров отверстия.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Система отверстия имеет более широкое применение по сравне</w:t>
      </w:r>
      <w:r w:rsidRPr="00A46078">
        <w:rPr>
          <w:rStyle w:val="a6"/>
          <w:sz w:val="28"/>
          <w:szCs w:val="28"/>
        </w:rPr>
        <w:softHyphen/>
        <w:t>нию с системой вала, что связано с ее преимуществами технико-</w:t>
      </w:r>
      <w:r>
        <w:rPr>
          <w:rStyle w:val="a6"/>
          <w:sz w:val="28"/>
          <w:szCs w:val="28"/>
        </w:rPr>
        <w:t>эк</w:t>
      </w:r>
      <w:r w:rsidRPr="00A46078">
        <w:rPr>
          <w:rStyle w:val="a6"/>
          <w:sz w:val="28"/>
          <w:szCs w:val="28"/>
        </w:rPr>
        <w:t>ономического характера на стадии отработки конструкции. Для обработки отверстий с разными размерами необходимо иметь и разные комплекты режущих инструментов (сверла, зенкера, развертки, протяжки и т.п.), а валы независимо от их размера обрабатывают одним и тем же резцом или шлифовальным кругом. Таким образом, система отверстия требует существенно меньших расходов производства, как в процессе экспериментальной обработки сопряжения, так и в условиях массового или крупносерийного производства.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Система вала является предпочтительной по сравнению с систе</w:t>
      </w:r>
      <w:r w:rsidRPr="00A46078">
        <w:rPr>
          <w:rStyle w:val="a6"/>
          <w:sz w:val="28"/>
          <w:szCs w:val="28"/>
        </w:rPr>
        <w:softHyphen/>
        <w:t>мой отверстия, когда валы не требуют дополнительной разметочной обработки, а могут пойти в сборку после, так называемых, заго</w:t>
      </w:r>
      <w:r w:rsidRPr="00A46078">
        <w:rPr>
          <w:rStyle w:val="a6"/>
          <w:sz w:val="28"/>
          <w:szCs w:val="28"/>
        </w:rPr>
        <w:softHyphen/>
        <w:t>товительных технологических процессов.</w:t>
      </w:r>
      <w:r>
        <w:rPr>
          <w:rStyle w:val="a6"/>
          <w:sz w:val="28"/>
          <w:szCs w:val="28"/>
        </w:rPr>
        <w:t xml:space="preserve"> </w:t>
      </w:r>
      <w:r w:rsidRPr="00A46078">
        <w:rPr>
          <w:rStyle w:val="a6"/>
          <w:sz w:val="28"/>
          <w:szCs w:val="28"/>
        </w:rPr>
        <w:t>Система вала применяется также в случаях, когда система отверстия не позволяет осуществлять требуемые соединения при  иных конструктивных решениях.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При выборе системы посадок необходимо учитывать допуски па стандартные детали и составные части изделий: в шариковых и роликовых подшипниках посадки внутреннего кольца на вал осуществляются в системе отверстия, а посадки наружного кольца в корпус изделия — в системе вала.</w:t>
      </w:r>
    </w:p>
    <w:p w:rsidR="000243CC" w:rsidRPr="00A46078" w:rsidRDefault="000243CC" w:rsidP="000243CC">
      <w:pPr>
        <w:pStyle w:val="11"/>
        <w:spacing w:line="276" w:lineRule="auto"/>
        <w:ind w:left="284" w:firstLine="0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</w:t>
      </w:r>
      <w:r>
        <w:rPr>
          <w:rStyle w:val="a6"/>
          <w:sz w:val="28"/>
          <w:szCs w:val="28"/>
        </w:rPr>
        <w:tab/>
      </w:r>
      <w:r w:rsidRPr="00A46078">
        <w:rPr>
          <w:rStyle w:val="a6"/>
          <w:sz w:val="28"/>
          <w:szCs w:val="28"/>
        </w:rPr>
        <w:t>Деталь, размеры которой для всех посадок при неизменном поминальном размере и квалитете не меняются, принято называть основной деталью.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В соответствии со схемой образования посадок, в системе от</w:t>
      </w:r>
      <w:r w:rsidRPr="00A46078">
        <w:rPr>
          <w:rStyle w:val="a6"/>
          <w:sz w:val="28"/>
          <w:szCs w:val="28"/>
        </w:rPr>
        <w:softHyphen/>
        <w:t>верстия основной деталью является отверстие, а в системе вала — вал.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Основной вал — вал, верхнее отклонение которого равно нулю.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Основное отверстие — отверстие, нижнее отклонение которого равно нулю.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lastRenderedPageBreak/>
        <w:t>Таким образом, в системе отверстия неосновными деталями будут валы, в системе вала — отверстия.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Расположение полей допусков основных деталей должно быть постоянным и не зависеть от расположения полей допусков неоснов</w:t>
      </w:r>
      <w:r w:rsidRPr="00A46078">
        <w:rPr>
          <w:rStyle w:val="a6"/>
          <w:sz w:val="28"/>
          <w:szCs w:val="28"/>
        </w:rPr>
        <w:softHyphen/>
        <w:t>ных деталей. В зависимости от расположения поля допуска основной детали относительно номинального размера сопряжения различают предельно асимметричные и симметричные системы допусков.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 xml:space="preserve">ЕСДП — предельно асимметричная система допусков, при этом допуск задается «в тело» детали, т.е. в плюс — в сторону увеличения размера от номинального для основного отверстия и в минус — </w:t>
      </w:r>
      <w:r w:rsidRPr="00A46078">
        <w:rPr>
          <w:rStyle w:val="a6"/>
          <w:smallCaps/>
          <w:sz w:val="28"/>
          <w:szCs w:val="28"/>
        </w:rPr>
        <w:t xml:space="preserve">е </w:t>
      </w:r>
      <w:r w:rsidRPr="00A46078">
        <w:rPr>
          <w:rStyle w:val="a6"/>
          <w:sz w:val="28"/>
          <w:szCs w:val="28"/>
        </w:rPr>
        <w:t>сторону уменьшения размера от номинального для основного вала.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Предельно асиммет</w:t>
      </w:r>
      <w:r>
        <w:rPr>
          <w:rStyle w:val="a6"/>
          <w:sz w:val="28"/>
          <w:szCs w:val="28"/>
        </w:rPr>
        <w:t>ричные системы допусков и посад</w:t>
      </w:r>
      <w:r w:rsidRPr="00A46078">
        <w:rPr>
          <w:rStyle w:val="a6"/>
          <w:sz w:val="28"/>
          <w:szCs w:val="28"/>
        </w:rPr>
        <w:t>ок имеют некоторые экономические преимущества перед симметричными системами, что связано с обеспечением основных деталей пре</w:t>
      </w:r>
      <w:r w:rsidRPr="00A46078">
        <w:rPr>
          <w:rStyle w:val="a6"/>
          <w:sz w:val="28"/>
          <w:szCs w:val="28"/>
        </w:rPr>
        <w:softHyphen/>
        <w:t>дельными калибрами.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 xml:space="preserve">Следует также отметить применение в ряде случаев несистемных посадок, т.е. отверстие выполняется в системе вала, а вал — в системе отверстия. В частности, несистемная посадка используется для боковых сторон </w:t>
      </w:r>
      <w:proofErr w:type="spellStart"/>
      <w:r w:rsidRPr="00A46078">
        <w:rPr>
          <w:rStyle w:val="a6"/>
          <w:sz w:val="28"/>
          <w:szCs w:val="28"/>
        </w:rPr>
        <w:t>прямобочного</w:t>
      </w:r>
      <w:proofErr w:type="spellEnd"/>
      <w:r w:rsidRPr="00A46078">
        <w:rPr>
          <w:rStyle w:val="a6"/>
          <w:sz w:val="28"/>
          <w:szCs w:val="28"/>
        </w:rPr>
        <w:t xml:space="preserve"> шлицевого соединения.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Размер — числовое значение линейной величины (диаметра, длины и т.п.) в выбранных единицах измерения.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Действительный размер — размер элемента, установленный изме</w:t>
      </w:r>
      <w:r w:rsidRPr="00A46078">
        <w:rPr>
          <w:rStyle w:val="a6"/>
          <w:sz w:val="28"/>
          <w:szCs w:val="28"/>
        </w:rPr>
        <w:softHyphen/>
        <w:t>рением с допустимой погрешностью.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Квалитет — совокупность допусков, рассматриваемых как соот</w:t>
      </w:r>
      <w:r w:rsidRPr="00A46078">
        <w:rPr>
          <w:rStyle w:val="a6"/>
          <w:sz w:val="28"/>
          <w:szCs w:val="28"/>
        </w:rPr>
        <w:softHyphen/>
        <w:t>ветствующие одному уровню точности для всех номинальных размеров.</w:t>
      </w:r>
    </w:p>
    <w:p w:rsidR="000243CC" w:rsidRPr="004E0390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>Нулевая линия — линия, соответствующая номинальному разме</w:t>
      </w:r>
      <w:r w:rsidRPr="004E0390">
        <w:rPr>
          <w:rStyle w:val="a6"/>
          <w:sz w:val="28"/>
          <w:szCs w:val="28"/>
        </w:rPr>
        <w:softHyphen/>
        <w:t>ру, от которой откладываются отклонения размеров при графическом изображении полей допусков и посадок.</w:t>
      </w:r>
    </w:p>
    <w:p w:rsidR="000243CC" w:rsidRPr="004E0390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>Вал — термин, условно применяемый для обозначения наружных элементов деталей, включая и нецилиндрические элементы.</w:t>
      </w:r>
    </w:p>
    <w:p w:rsidR="000243CC" w:rsidRPr="004E0390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>Отверстие — термин, условно применяемый для обозначения внутренних элементов деталей, включая и нецилиндрические элементы.</w:t>
      </w:r>
    </w:p>
    <w:p w:rsidR="000243CC" w:rsidRPr="004E0390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 xml:space="preserve">Посадка — характер соединения двух деталей, определяемый </w:t>
      </w:r>
      <w:r w:rsidRPr="004E0390">
        <w:rPr>
          <w:rStyle w:val="a6"/>
          <w:sz w:val="28"/>
          <w:szCs w:val="28"/>
        </w:rPr>
        <w:lastRenderedPageBreak/>
        <w:t>разностью их размеров до сборки.</w:t>
      </w:r>
    </w:p>
    <w:p w:rsidR="000243CC" w:rsidRPr="004E0390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>Допуск посадки — сумма допусков отверстия и вала, состав</w:t>
      </w:r>
      <w:r w:rsidRPr="004E0390">
        <w:rPr>
          <w:rStyle w:val="a6"/>
          <w:sz w:val="28"/>
          <w:szCs w:val="28"/>
        </w:rPr>
        <w:softHyphen/>
        <w:t>ляющих соединение.</w:t>
      </w:r>
    </w:p>
    <w:p w:rsidR="000243CC" w:rsidRPr="004E0390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 xml:space="preserve">Зазор </w:t>
      </w:r>
      <w:r w:rsidRPr="004E0390">
        <w:rPr>
          <w:rStyle w:val="a6"/>
          <w:i/>
          <w:iCs/>
          <w:sz w:val="28"/>
          <w:szCs w:val="28"/>
          <w:lang w:eastAsia="en-US" w:bidi="en-US"/>
        </w:rPr>
        <w:t>(</w:t>
      </w:r>
      <w:r w:rsidRPr="004E0390">
        <w:rPr>
          <w:rStyle w:val="a6"/>
          <w:i/>
          <w:iCs/>
          <w:sz w:val="28"/>
          <w:szCs w:val="28"/>
          <w:lang w:val="en-US" w:eastAsia="en-US" w:bidi="en-US"/>
        </w:rPr>
        <w:t>S</w:t>
      </w:r>
      <w:r w:rsidRPr="004E0390">
        <w:rPr>
          <w:rStyle w:val="a6"/>
          <w:i/>
          <w:iCs/>
          <w:sz w:val="28"/>
          <w:szCs w:val="28"/>
          <w:lang w:eastAsia="en-US" w:bidi="en-US"/>
        </w:rPr>
        <w:t>)</w:t>
      </w:r>
      <w:r w:rsidRPr="004E0390">
        <w:rPr>
          <w:rStyle w:val="a6"/>
          <w:sz w:val="28"/>
          <w:szCs w:val="28"/>
        </w:rPr>
        <w:t>— разность между размерами отверстия и вала до сборки, если отверстие больше размера вала.</w:t>
      </w:r>
    </w:p>
    <w:p w:rsidR="000243CC" w:rsidRPr="004E0390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 xml:space="preserve">Натяг </w:t>
      </w:r>
      <w:r w:rsidRPr="004E0390">
        <w:rPr>
          <w:rStyle w:val="a6"/>
          <w:i/>
          <w:iCs/>
          <w:sz w:val="28"/>
          <w:szCs w:val="28"/>
          <w:lang w:eastAsia="en-US" w:bidi="en-US"/>
        </w:rPr>
        <w:t>(</w:t>
      </w:r>
      <w:r w:rsidRPr="004E0390">
        <w:rPr>
          <w:rStyle w:val="a6"/>
          <w:i/>
          <w:iCs/>
          <w:sz w:val="28"/>
          <w:szCs w:val="28"/>
          <w:lang w:val="en-US" w:eastAsia="en-US" w:bidi="en-US"/>
        </w:rPr>
        <w:t>N</w:t>
      </w:r>
      <w:r w:rsidRPr="004E0390">
        <w:rPr>
          <w:rStyle w:val="a6"/>
          <w:i/>
          <w:iCs/>
          <w:sz w:val="28"/>
          <w:szCs w:val="28"/>
          <w:lang w:eastAsia="en-US" w:bidi="en-US"/>
        </w:rPr>
        <w:t>)</w:t>
      </w:r>
      <w:r w:rsidRPr="004E0390">
        <w:rPr>
          <w:rStyle w:val="a6"/>
          <w:sz w:val="28"/>
          <w:szCs w:val="28"/>
        </w:rPr>
        <w:t>— разность между размерами вала и отверстия до сбор</w:t>
      </w:r>
      <w:r w:rsidRPr="004E0390">
        <w:rPr>
          <w:rStyle w:val="a6"/>
          <w:sz w:val="28"/>
          <w:szCs w:val="28"/>
        </w:rPr>
        <w:softHyphen/>
        <w:t>ки, если размер вала больше размера отверстия.</w:t>
      </w:r>
    </w:p>
    <w:p w:rsidR="000243CC" w:rsidRPr="004E0390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>По форме сопрягаемых поверхностей деталей различают:</w:t>
      </w:r>
    </w:p>
    <w:p w:rsidR="000243CC" w:rsidRPr="004E0390" w:rsidRDefault="000243CC" w:rsidP="000243CC">
      <w:pPr>
        <w:pStyle w:val="11"/>
        <w:numPr>
          <w:ilvl w:val="0"/>
          <w:numId w:val="14"/>
        </w:numPr>
        <w:shd w:val="clear" w:color="auto" w:fill="auto"/>
        <w:tabs>
          <w:tab w:val="left" w:pos="547"/>
        </w:tabs>
        <w:spacing w:before="0" w:after="0" w:line="276" w:lineRule="auto"/>
        <w:ind w:left="284" w:firstLine="0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>гладкие цилиндрические и конические соединения;</w:t>
      </w:r>
    </w:p>
    <w:p w:rsidR="000243CC" w:rsidRPr="004E0390" w:rsidRDefault="000243CC" w:rsidP="000243CC">
      <w:pPr>
        <w:pStyle w:val="11"/>
        <w:spacing w:line="276" w:lineRule="auto"/>
        <w:ind w:left="284" w:firstLine="0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>б</w:t>
      </w:r>
      <w:proofErr w:type="gramStart"/>
      <w:r w:rsidRPr="004E0390">
        <w:rPr>
          <w:rStyle w:val="a6"/>
          <w:sz w:val="28"/>
          <w:szCs w:val="28"/>
        </w:rPr>
        <w:t>)п</w:t>
      </w:r>
      <w:proofErr w:type="gramEnd"/>
      <w:r w:rsidRPr="004E0390">
        <w:rPr>
          <w:rStyle w:val="a6"/>
          <w:sz w:val="28"/>
          <w:szCs w:val="28"/>
        </w:rPr>
        <w:t>лоские соединения;</w:t>
      </w:r>
    </w:p>
    <w:p w:rsidR="000243CC" w:rsidRPr="004E0390" w:rsidRDefault="000243CC" w:rsidP="000243CC">
      <w:pPr>
        <w:pStyle w:val="11"/>
        <w:numPr>
          <w:ilvl w:val="0"/>
          <w:numId w:val="15"/>
        </w:numPr>
        <w:shd w:val="clear" w:color="auto" w:fill="auto"/>
        <w:tabs>
          <w:tab w:val="left" w:pos="586"/>
        </w:tabs>
        <w:spacing w:before="0" w:after="0" w:line="276" w:lineRule="auto"/>
        <w:ind w:left="284" w:firstLine="0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>резьбовые и винтовые соединения;</w:t>
      </w:r>
    </w:p>
    <w:p w:rsidR="000243CC" w:rsidRPr="004E0390" w:rsidRDefault="000243CC" w:rsidP="000243CC">
      <w:pPr>
        <w:pStyle w:val="11"/>
        <w:numPr>
          <w:ilvl w:val="0"/>
          <w:numId w:val="15"/>
        </w:numPr>
        <w:shd w:val="clear" w:color="auto" w:fill="auto"/>
        <w:tabs>
          <w:tab w:val="left" w:pos="542"/>
        </w:tabs>
        <w:spacing w:before="0" w:after="0" w:line="276" w:lineRule="auto"/>
        <w:ind w:left="284" w:firstLine="0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 xml:space="preserve">зубчатые цилиндрические, конические, волновые, винтовые, </w:t>
      </w:r>
      <w:r w:rsidRPr="004E0390">
        <w:rPr>
          <w:rStyle w:val="a6"/>
          <w:rFonts w:ascii="Mangal" w:hAnsi="Mangal" w:cs="Mangal"/>
          <w:sz w:val="28"/>
          <w:szCs w:val="28"/>
        </w:rPr>
        <w:t>।</w:t>
      </w:r>
      <w:r w:rsidRPr="00C3104F">
        <w:rPr>
          <w:rStyle w:val="a6"/>
          <w:sz w:val="28"/>
          <w:szCs w:val="28"/>
        </w:rPr>
        <w:t xml:space="preserve">гипоидные </w:t>
      </w:r>
      <w:r w:rsidRPr="004E0390">
        <w:rPr>
          <w:rStyle w:val="a6"/>
          <w:sz w:val="28"/>
          <w:szCs w:val="28"/>
        </w:rPr>
        <w:t>передачи;</w:t>
      </w:r>
    </w:p>
    <w:p w:rsidR="000243CC" w:rsidRPr="004E0390" w:rsidRDefault="000243CC" w:rsidP="000243CC">
      <w:pPr>
        <w:pStyle w:val="11"/>
        <w:numPr>
          <w:ilvl w:val="0"/>
          <w:numId w:val="15"/>
        </w:numPr>
        <w:shd w:val="clear" w:color="auto" w:fill="auto"/>
        <w:tabs>
          <w:tab w:val="left" w:pos="618"/>
        </w:tabs>
        <w:spacing w:before="0" w:after="0" w:line="276" w:lineRule="auto"/>
        <w:ind w:left="284" w:firstLine="0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>шлицевые соединения;</w:t>
      </w:r>
    </w:p>
    <w:p w:rsidR="000243CC" w:rsidRPr="004E0390" w:rsidRDefault="000243CC" w:rsidP="000243CC">
      <w:pPr>
        <w:pStyle w:val="11"/>
        <w:numPr>
          <w:ilvl w:val="0"/>
          <w:numId w:val="15"/>
        </w:numPr>
        <w:shd w:val="clear" w:color="auto" w:fill="auto"/>
        <w:tabs>
          <w:tab w:val="left" w:pos="596"/>
        </w:tabs>
        <w:spacing w:before="0" w:after="0" w:line="276" w:lineRule="auto"/>
        <w:ind w:left="284" w:firstLine="0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>сферические соединения.</w:t>
      </w:r>
    </w:p>
    <w:p w:rsidR="000243CC" w:rsidRPr="004E0390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>По степени свободы взаимного перемещения деталей различают:</w:t>
      </w:r>
    </w:p>
    <w:p w:rsidR="000243CC" w:rsidRPr="004E0390" w:rsidRDefault="000243CC" w:rsidP="000243CC">
      <w:pPr>
        <w:pStyle w:val="11"/>
        <w:numPr>
          <w:ilvl w:val="0"/>
          <w:numId w:val="16"/>
        </w:numPr>
        <w:shd w:val="clear" w:color="auto" w:fill="auto"/>
        <w:tabs>
          <w:tab w:val="left" w:pos="589"/>
        </w:tabs>
        <w:spacing w:before="0" w:after="0" w:line="276" w:lineRule="auto"/>
        <w:ind w:left="284" w:firstLine="0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>неподвижные неразъемные соединения;</w:t>
      </w:r>
    </w:p>
    <w:p w:rsidR="000243CC" w:rsidRPr="004E0390" w:rsidRDefault="000243CC" w:rsidP="000243CC">
      <w:pPr>
        <w:pStyle w:val="11"/>
        <w:numPr>
          <w:ilvl w:val="0"/>
          <w:numId w:val="16"/>
        </w:numPr>
        <w:shd w:val="clear" w:color="auto" w:fill="auto"/>
        <w:tabs>
          <w:tab w:val="left" w:pos="605"/>
        </w:tabs>
        <w:spacing w:before="0" w:after="0" w:line="276" w:lineRule="auto"/>
        <w:ind w:left="284" w:firstLine="0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>неподвижные разъемные соединения;</w:t>
      </w:r>
    </w:p>
    <w:p w:rsidR="000243CC" w:rsidRPr="004E0390" w:rsidRDefault="000243CC" w:rsidP="000243CC">
      <w:pPr>
        <w:pStyle w:val="11"/>
        <w:numPr>
          <w:ilvl w:val="0"/>
          <w:numId w:val="16"/>
        </w:numPr>
        <w:shd w:val="clear" w:color="auto" w:fill="auto"/>
        <w:tabs>
          <w:tab w:val="left" w:pos="589"/>
        </w:tabs>
        <w:spacing w:before="0" w:after="0" w:line="276" w:lineRule="auto"/>
        <w:ind w:left="284" w:firstLine="0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>подвижные соединения.</w:t>
      </w:r>
    </w:p>
    <w:p w:rsidR="000243CC" w:rsidRPr="004E0390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>
        <w:rPr>
          <w:rStyle w:val="a6"/>
          <w:sz w:val="28"/>
          <w:szCs w:val="28"/>
        </w:rPr>
        <w:t>П</w:t>
      </w:r>
      <w:r w:rsidRPr="004E0390">
        <w:rPr>
          <w:rStyle w:val="a6"/>
          <w:sz w:val="28"/>
          <w:szCs w:val="28"/>
        </w:rPr>
        <w:t>осадка с зазором — посадка, при которой всегда образуется за</w:t>
      </w:r>
      <w:r w:rsidRPr="004E0390">
        <w:rPr>
          <w:rStyle w:val="a6"/>
          <w:sz w:val="28"/>
          <w:szCs w:val="28"/>
        </w:rPr>
        <w:softHyphen/>
        <w:t>зор в соединении, т.е. наименьший предельный размер отверстия больше наибольшего предельного размера вала или равен ему.</w:t>
      </w:r>
    </w:p>
    <w:p w:rsidR="000243CC" w:rsidRPr="004E0390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>При графическом изображении поле допуска отверстия распо</w:t>
      </w:r>
      <w:r w:rsidRPr="004E0390">
        <w:rPr>
          <w:rStyle w:val="a6"/>
          <w:sz w:val="28"/>
          <w:szCs w:val="28"/>
        </w:rPr>
        <w:softHyphen/>
        <w:t>ложено над полем допуска вала.</w:t>
      </w:r>
    </w:p>
    <w:p w:rsidR="000243CC" w:rsidRPr="004E0390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>Посадка с натягом — посадка, при которой всегда образуется натяг в соединении, т.е. наибольший предельный размер отверстия меньше наименьшего предельного размера вала или равен ему.</w:t>
      </w:r>
    </w:p>
    <w:p w:rsidR="000243CC" w:rsidRPr="004E0390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>
        <w:rPr>
          <w:rStyle w:val="a6"/>
          <w:sz w:val="28"/>
          <w:szCs w:val="28"/>
          <w:lang w:eastAsia="en-US" w:bidi="en-US"/>
        </w:rPr>
        <w:t>П</w:t>
      </w:r>
      <w:r w:rsidRPr="004E0390">
        <w:rPr>
          <w:rStyle w:val="a6"/>
          <w:sz w:val="28"/>
          <w:szCs w:val="28"/>
        </w:rPr>
        <w:t>ри графическом изображении поле допуска отверстия располо</w:t>
      </w:r>
      <w:r w:rsidRPr="004E0390">
        <w:rPr>
          <w:rStyle w:val="a6"/>
          <w:sz w:val="28"/>
          <w:szCs w:val="28"/>
        </w:rPr>
        <w:softHyphen/>
        <w:t>жено под полем допуска вала.</w:t>
      </w: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rStyle w:val="a7"/>
          <w:sz w:val="28"/>
          <w:szCs w:val="28"/>
        </w:rPr>
      </w:pPr>
    </w:p>
    <w:p w:rsidR="000243CC" w:rsidRPr="00A46078" w:rsidRDefault="000243CC" w:rsidP="000243CC">
      <w:pPr>
        <w:pStyle w:val="a8"/>
        <w:framePr w:w="7488" w:h="754" w:wrap="none" w:vAnchor="page" w:hAnchor="page" w:x="2956" w:y="6166"/>
        <w:spacing w:line="283" w:lineRule="auto"/>
        <w:rPr>
          <w:sz w:val="28"/>
          <w:szCs w:val="28"/>
        </w:rPr>
      </w:pPr>
      <w:r w:rsidRPr="00A46078">
        <w:rPr>
          <w:rStyle w:val="a7"/>
          <w:sz w:val="28"/>
          <w:szCs w:val="28"/>
        </w:rPr>
        <w:t>Рис. 3. Соединение отверстия с валом и схемы расположения их полей допусков при посадках:</w:t>
      </w:r>
    </w:p>
    <w:p w:rsidR="000243CC" w:rsidRPr="00A46078" w:rsidRDefault="000243CC" w:rsidP="000243CC">
      <w:pPr>
        <w:pStyle w:val="a8"/>
        <w:framePr w:w="7488" w:h="754" w:wrap="none" w:vAnchor="page" w:hAnchor="page" w:x="2956" w:y="6166"/>
        <w:spacing w:line="240" w:lineRule="auto"/>
        <w:ind w:firstLine="140"/>
        <w:jc w:val="left"/>
        <w:rPr>
          <w:sz w:val="28"/>
          <w:szCs w:val="28"/>
        </w:rPr>
      </w:pPr>
      <w:r w:rsidRPr="00A46078">
        <w:rPr>
          <w:rStyle w:val="a7"/>
          <w:i/>
          <w:iCs/>
          <w:sz w:val="28"/>
          <w:szCs w:val="28"/>
        </w:rPr>
        <w:t>1</w:t>
      </w:r>
      <w:r w:rsidRPr="00A46078">
        <w:rPr>
          <w:rStyle w:val="a7"/>
          <w:sz w:val="28"/>
          <w:szCs w:val="28"/>
        </w:rPr>
        <w:t xml:space="preserve"> — отверстие; </w:t>
      </w:r>
      <w:r w:rsidRPr="00A46078">
        <w:rPr>
          <w:rStyle w:val="a7"/>
          <w:i/>
          <w:iCs/>
          <w:sz w:val="28"/>
          <w:szCs w:val="28"/>
        </w:rPr>
        <w:t>2</w:t>
      </w:r>
      <w:r w:rsidRPr="00A46078">
        <w:rPr>
          <w:rStyle w:val="a7"/>
          <w:sz w:val="28"/>
          <w:szCs w:val="28"/>
        </w:rPr>
        <w:t xml:space="preserve"> — вал; </w:t>
      </w:r>
      <w:r w:rsidRPr="00A46078">
        <w:rPr>
          <w:rStyle w:val="a7"/>
          <w:i/>
          <w:iCs/>
          <w:sz w:val="28"/>
          <w:szCs w:val="28"/>
        </w:rPr>
        <w:t>а</w:t>
      </w:r>
      <w:r w:rsidRPr="00A46078">
        <w:rPr>
          <w:rStyle w:val="a7"/>
          <w:sz w:val="28"/>
          <w:szCs w:val="28"/>
        </w:rPr>
        <w:t xml:space="preserve"> и </w:t>
      </w:r>
      <w:r w:rsidRPr="00A46078">
        <w:rPr>
          <w:rStyle w:val="a7"/>
          <w:i/>
          <w:iCs/>
          <w:sz w:val="28"/>
          <w:szCs w:val="28"/>
        </w:rPr>
        <w:t>б</w:t>
      </w:r>
      <w:r w:rsidRPr="00A46078">
        <w:rPr>
          <w:rStyle w:val="a7"/>
          <w:sz w:val="28"/>
          <w:szCs w:val="28"/>
        </w:rPr>
        <w:t xml:space="preserve"> — посадка с зазором; </w:t>
      </w:r>
      <w:proofErr w:type="gramStart"/>
      <w:r w:rsidRPr="00A46078">
        <w:rPr>
          <w:rStyle w:val="a7"/>
          <w:i/>
          <w:iCs/>
          <w:sz w:val="28"/>
          <w:szCs w:val="28"/>
        </w:rPr>
        <w:t>в</w:t>
      </w:r>
      <w:proofErr w:type="gramEnd"/>
      <w:r w:rsidRPr="00A46078">
        <w:rPr>
          <w:rStyle w:val="a7"/>
          <w:sz w:val="28"/>
          <w:szCs w:val="28"/>
        </w:rPr>
        <w:t xml:space="preserve"> и г — посадка с натягом.</w:t>
      </w:r>
    </w:p>
    <w:p w:rsidR="000243CC" w:rsidRPr="004E0390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 w:rsidRPr="004E0390">
        <w:rPr>
          <w:rStyle w:val="a6"/>
          <w:sz w:val="28"/>
          <w:szCs w:val="28"/>
        </w:rPr>
        <w:t xml:space="preserve">Переходная посадка — посадка, при которой возможно </w:t>
      </w:r>
      <w:proofErr w:type="gramStart"/>
      <w:r w:rsidRPr="004E0390">
        <w:rPr>
          <w:rStyle w:val="a6"/>
          <w:sz w:val="28"/>
          <w:szCs w:val="28"/>
        </w:rPr>
        <w:t>полу</w:t>
      </w:r>
      <w:r w:rsidRPr="004E0390">
        <w:rPr>
          <w:rStyle w:val="a6"/>
          <w:sz w:val="28"/>
          <w:szCs w:val="28"/>
        </w:rPr>
        <w:softHyphen/>
        <w:t>чение</w:t>
      </w:r>
      <w:proofErr w:type="gramEnd"/>
      <w:r w:rsidRPr="004E0390">
        <w:rPr>
          <w:rStyle w:val="a6"/>
          <w:sz w:val="28"/>
          <w:szCs w:val="28"/>
        </w:rPr>
        <w:t xml:space="preserve"> как зазора, так и натяга в соединении, в зависимости от действительных размеров отверстия и вала.</w:t>
      </w:r>
    </w:p>
    <w:p w:rsidR="000243CC" w:rsidRPr="00A46078" w:rsidRDefault="000243CC" w:rsidP="000243CC">
      <w:pPr>
        <w:pStyle w:val="11"/>
        <w:spacing w:line="276" w:lineRule="auto"/>
        <w:ind w:left="284" w:firstLine="424"/>
        <w:rPr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П</w:t>
      </w:r>
      <w:r w:rsidRPr="004E0390">
        <w:rPr>
          <w:rStyle w:val="a6"/>
          <w:sz w:val="28"/>
          <w:szCs w:val="28"/>
        </w:rPr>
        <w:t>оле допуска — это поле, ограниченное верхним и нижним от</w:t>
      </w:r>
      <w:r w:rsidRPr="004E0390">
        <w:rPr>
          <w:rStyle w:val="a6"/>
          <w:sz w:val="28"/>
          <w:szCs w:val="28"/>
        </w:rPr>
        <w:softHyphen/>
        <w:t>клонениями. Поле допуска определяется величиной допуска и его положением относительно номинального размера. При одном и том же допуске для одного и того же номинального размера могут быть разные поля допусков. Виды соединений отверстия с валом и схемы расположения их полей допусков приведены на рис. 3, обозначения, наносимые на схемы, приведены в табл. 10</w:t>
      </w:r>
      <w:r w:rsidRPr="00A46078">
        <w:rPr>
          <w:rStyle w:val="a6"/>
          <w:sz w:val="28"/>
          <w:szCs w:val="28"/>
        </w:rPr>
        <w:t>.</w:t>
      </w:r>
    </w:p>
    <w:p w:rsidR="000243CC" w:rsidRPr="00A46078" w:rsidRDefault="000243CC" w:rsidP="000243C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43CC" w:rsidRPr="00A46078" w:rsidRDefault="000243CC" w:rsidP="000243C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43CC" w:rsidRPr="00A46078" w:rsidRDefault="000243CC" w:rsidP="000243C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43CC" w:rsidRPr="00A46078" w:rsidRDefault="000243CC" w:rsidP="000243C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43CC" w:rsidRPr="00A46078" w:rsidRDefault="000243CC" w:rsidP="000243C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43CC" w:rsidRPr="00A46078" w:rsidRDefault="000243CC" w:rsidP="000243C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680085" distL="64770" distR="56515" simplePos="0" relativeHeight="251659264" behindDoc="1" locked="0" layoutInCell="1" allowOverlap="1" wp14:anchorId="6958758F" wp14:editId="01A2D7C7">
            <wp:simplePos x="0" y="0"/>
            <wp:positionH relativeFrom="page">
              <wp:posOffset>1133475</wp:posOffset>
            </wp:positionH>
            <wp:positionV relativeFrom="margin">
              <wp:posOffset>6200140</wp:posOffset>
            </wp:positionV>
            <wp:extent cx="4638675" cy="2228850"/>
            <wp:effectExtent l="19050" t="0" r="9525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6386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3CC" w:rsidRPr="00A46078" w:rsidRDefault="000243CC" w:rsidP="000243C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43CC" w:rsidRPr="00A46078" w:rsidRDefault="000243CC" w:rsidP="000243C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43CC" w:rsidRPr="00A46078" w:rsidRDefault="000243CC" w:rsidP="000243C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43CC" w:rsidRPr="00A46078" w:rsidRDefault="000243CC" w:rsidP="000243C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43CC" w:rsidRPr="00A46078" w:rsidRDefault="000243CC" w:rsidP="000243C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43CC" w:rsidRPr="00A46078" w:rsidRDefault="000243CC" w:rsidP="000243C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43CC" w:rsidRPr="00A46078" w:rsidRDefault="000243CC" w:rsidP="000243C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43CC" w:rsidRPr="00A46078" w:rsidRDefault="000243CC" w:rsidP="000243C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243CC" w:rsidRPr="00A46078" w:rsidRDefault="000243CC" w:rsidP="000243CC">
      <w:pPr>
        <w:spacing w:after="524" w:line="1" w:lineRule="exact"/>
        <w:rPr>
          <w:rFonts w:ascii="Times New Roman" w:hAnsi="Times New Roman" w:cs="Times New Roman"/>
          <w:sz w:val="28"/>
          <w:szCs w:val="28"/>
        </w:rPr>
      </w:pPr>
    </w:p>
    <w:p w:rsidR="000243CC" w:rsidRPr="00A46078" w:rsidRDefault="000243CC" w:rsidP="000243CC">
      <w:pPr>
        <w:spacing w:line="1" w:lineRule="exact"/>
        <w:rPr>
          <w:rFonts w:ascii="Times New Roman" w:hAnsi="Times New Roman" w:cs="Times New Roman"/>
          <w:sz w:val="28"/>
          <w:szCs w:val="28"/>
        </w:rPr>
        <w:sectPr w:rsidR="000243CC" w:rsidRPr="00A46078" w:rsidSect="000243CC">
          <w:type w:val="continuous"/>
          <w:pgSz w:w="11906" w:h="16838" w:code="9"/>
          <w:pgMar w:top="1381" w:right="758" w:bottom="942" w:left="1330" w:header="0" w:footer="3" w:gutter="0"/>
          <w:cols w:space="720"/>
          <w:noEndnote/>
          <w:docGrid w:linePitch="360"/>
        </w:sectPr>
      </w:pPr>
    </w:p>
    <w:p w:rsidR="000243CC" w:rsidRPr="00A46078" w:rsidRDefault="000243CC" w:rsidP="000243CC">
      <w:pPr>
        <w:pStyle w:val="ab"/>
        <w:framePr w:w="7488" w:h="220" w:hSpace="275" w:wrap="notBeside" w:vAnchor="text" w:hAnchor="text" w:x="276" w:y="1"/>
        <w:rPr>
          <w:rStyle w:val="aa"/>
          <w:rFonts w:eastAsia="Segoe UI"/>
          <w:i/>
          <w:iCs/>
        </w:rPr>
      </w:pPr>
    </w:p>
    <w:p w:rsidR="000243CC" w:rsidRDefault="000243CC" w:rsidP="000243CC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bookmarkStart w:id="3" w:name="_Hlk136375692"/>
      <w:bookmarkEnd w:id="3"/>
    </w:p>
    <w:p w:rsidR="000243CC" w:rsidRDefault="000243CC" w:rsidP="000243CC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243CC" w:rsidRPr="00A46078" w:rsidRDefault="000243CC" w:rsidP="000243CC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margin-left:84.5pt;margin-top:310.25pt;width:374.4pt;height:13.15pt;z-index:251660288;visibility:visible;mso-wrap-style:none;mso-wrap-distance-left:0;mso-wrap-distance-right:0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" filled="f" stroked="f">
            <v:textbox style="mso-next-textbox:#Shape 3" inset="0,0,0,0">
              <w:txbxContent>
                <w:p w:rsidR="000243CC" w:rsidRPr="00E21F39" w:rsidRDefault="000243CC" w:rsidP="000243CC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0243CC" w:rsidRPr="00A46078" w:rsidRDefault="000243CC" w:rsidP="000243CC">
      <w:pPr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rPr>
          <w:rFonts w:ascii="Times New Roman" w:hAnsi="Times New Roman" w:cs="Times New Roman"/>
          <w:sz w:val="28"/>
          <w:szCs w:val="28"/>
        </w:rPr>
      </w:pPr>
    </w:p>
    <w:p w:rsidR="000243CC" w:rsidRPr="00A46078" w:rsidRDefault="000243CC" w:rsidP="00024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1275"/>
        <w:gridCol w:w="1843"/>
        <w:gridCol w:w="1276"/>
      </w:tblGrid>
      <w:tr w:rsidR="000243CC" w:rsidRPr="00A46078" w:rsidTr="000243CC">
        <w:trPr>
          <w:trHeight w:hRule="exact" w:val="368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43CC" w:rsidRPr="00A46078" w:rsidRDefault="000243CC" w:rsidP="000243CC">
            <w:pPr>
              <w:pStyle w:val="af7"/>
              <w:spacing w:before="8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6078">
              <w:rPr>
                <w:rStyle w:val="af6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43CC" w:rsidRPr="00A46078" w:rsidRDefault="000243CC" w:rsidP="000243CC">
            <w:pPr>
              <w:pStyle w:val="af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6078">
              <w:rPr>
                <w:rStyle w:val="af6"/>
                <w:sz w:val="28"/>
                <w:szCs w:val="28"/>
              </w:rPr>
              <w:t>Отверстие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CC" w:rsidRPr="00A46078" w:rsidRDefault="000243CC" w:rsidP="000243CC">
            <w:pPr>
              <w:pStyle w:val="af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6078">
              <w:rPr>
                <w:rStyle w:val="af6"/>
                <w:sz w:val="28"/>
                <w:szCs w:val="28"/>
              </w:rPr>
              <w:t>Вал</w:t>
            </w:r>
          </w:p>
        </w:tc>
      </w:tr>
      <w:tr w:rsidR="000243CC" w:rsidRPr="00A46078" w:rsidTr="000243CC">
        <w:trPr>
          <w:trHeight w:hRule="exact" w:val="819"/>
        </w:trPr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43CC" w:rsidRPr="00A46078" w:rsidRDefault="000243CC" w:rsidP="00024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43CC" w:rsidRPr="00A46078" w:rsidRDefault="000243CC" w:rsidP="000243CC">
            <w:pPr>
              <w:pStyle w:val="af7"/>
              <w:spacing w:line="240" w:lineRule="auto"/>
              <w:ind w:firstLine="320"/>
              <w:jc w:val="center"/>
              <w:rPr>
                <w:sz w:val="28"/>
                <w:szCs w:val="28"/>
              </w:rPr>
            </w:pPr>
            <w:r w:rsidRPr="00A46078">
              <w:rPr>
                <w:rStyle w:val="af6"/>
                <w:sz w:val="28"/>
                <w:szCs w:val="28"/>
              </w:rPr>
              <w:t>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43CC" w:rsidRPr="00A46078" w:rsidRDefault="000243CC" w:rsidP="000243CC">
            <w:pPr>
              <w:pStyle w:val="af7"/>
              <w:ind w:firstLine="0"/>
              <w:jc w:val="center"/>
              <w:rPr>
                <w:sz w:val="28"/>
                <w:szCs w:val="28"/>
              </w:rPr>
            </w:pPr>
            <w:r w:rsidRPr="00A46078">
              <w:rPr>
                <w:rStyle w:val="af6"/>
                <w:sz w:val="28"/>
                <w:szCs w:val="28"/>
              </w:rPr>
              <w:t>Числовое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43CC" w:rsidRPr="00A46078" w:rsidRDefault="000243CC" w:rsidP="000243CC">
            <w:pPr>
              <w:pStyle w:val="af7"/>
              <w:spacing w:line="240" w:lineRule="auto"/>
              <w:ind w:firstLine="160"/>
              <w:jc w:val="center"/>
              <w:rPr>
                <w:sz w:val="28"/>
                <w:szCs w:val="28"/>
              </w:rPr>
            </w:pPr>
            <w:r w:rsidRPr="00A46078">
              <w:rPr>
                <w:rStyle w:val="af6"/>
                <w:sz w:val="28"/>
                <w:szCs w:val="28"/>
              </w:rPr>
              <w:t>Обозначение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CC" w:rsidRPr="00A46078" w:rsidRDefault="000243CC" w:rsidP="000243CC">
            <w:pPr>
              <w:pStyle w:val="af7"/>
              <w:ind w:firstLine="0"/>
              <w:jc w:val="center"/>
              <w:rPr>
                <w:sz w:val="28"/>
                <w:szCs w:val="28"/>
              </w:rPr>
            </w:pPr>
            <w:r w:rsidRPr="00A46078">
              <w:rPr>
                <w:rStyle w:val="af6"/>
                <w:sz w:val="28"/>
                <w:szCs w:val="28"/>
              </w:rPr>
              <w:t>Числовое значение</w:t>
            </w:r>
          </w:p>
        </w:tc>
      </w:tr>
      <w:tr w:rsidR="000243CC" w:rsidRPr="00A46078" w:rsidTr="000243CC">
        <w:trPr>
          <w:trHeight w:hRule="exact" w:val="7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43CC" w:rsidRPr="00A46078" w:rsidRDefault="000243CC" w:rsidP="000243CC">
            <w:pPr>
              <w:pStyle w:val="af7"/>
              <w:ind w:firstLine="0"/>
              <w:jc w:val="center"/>
              <w:rPr>
                <w:sz w:val="28"/>
                <w:szCs w:val="28"/>
              </w:rPr>
            </w:pPr>
            <w:r w:rsidRPr="00A46078">
              <w:rPr>
                <w:rStyle w:val="af6"/>
                <w:sz w:val="28"/>
                <w:szCs w:val="28"/>
              </w:rPr>
              <w:t>Номиналь</w:t>
            </w:r>
            <w:r w:rsidRPr="00A46078">
              <w:rPr>
                <w:rStyle w:val="af6"/>
                <w:sz w:val="28"/>
                <w:szCs w:val="28"/>
              </w:rPr>
              <w:softHyphen/>
              <w:t>ный размер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43CC" w:rsidRPr="00A46078" w:rsidRDefault="000243CC" w:rsidP="000243CC">
            <w:pPr>
              <w:pStyle w:val="af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6078">
              <w:rPr>
                <w:rStyle w:val="af6"/>
                <w:i/>
                <w:iCs/>
                <w:sz w:val="28"/>
                <w:szCs w:val="28"/>
                <w:lang w:val="en-US" w:eastAsia="en-US" w:bidi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43CC" w:rsidRPr="00A46078" w:rsidRDefault="000243CC" w:rsidP="000243CC">
            <w:pPr>
              <w:pStyle w:val="af7"/>
              <w:spacing w:before="8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6078">
              <w:rPr>
                <w:rStyle w:val="af6"/>
                <w:sz w:val="28"/>
                <w:szCs w:val="28"/>
                <w:lang w:val="en-US" w:eastAsia="en-US" w:bidi="en-US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43CC" w:rsidRPr="00A46078" w:rsidRDefault="000243CC" w:rsidP="000243CC">
            <w:pPr>
              <w:pStyle w:val="af7"/>
              <w:spacing w:before="8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6078">
              <w:rPr>
                <w:rStyle w:val="af6"/>
                <w:i/>
                <w:iCs/>
                <w:sz w:val="28"/>
                <w:szCs w:val="28"/>
                <w:lang w:val="en-US" w:eastAsia="en-US" w:bidi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3CC" w:rsidRPr="00A46078" w:rsidRDefault="000243CC" w:rsidP="000243CC">
            <w:pPr>
              <w:pStyle w:val="af7"/>
              <w:spacing w:before="8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6078">
              <w:rPr>
                <w:rStyle w:val="af6"/>
                <w:sz w:val="28"/>
                <w:szCs w:val="28"/>
                <w:lang w:val="en-US" w:eastAsia="en-US" w:bidi="en-US"/>
              </w:rPr>
              <w:t>190</w:t>
            </w:r>
          </w:p>
        </w:tc>
      </w:tr>
      <w:tr w:rsidR="000243CC" w:rsidRPr="00A46078" w:rsidTr="000243CC">
        <w:trPr>
          <w:trHeight w:hRule="exact" w:val="14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43CC" w:rsidRPr="00A46078" w:rsidRDefault="000243CC" w:rsidP="000243CC">
            <w:pPr>
              <w:pStyle w:val="af7"/>
              <w:ind w:firstLine="0"/>
              <w:rPr>
                <w:rStyle w:val="af6"/>
                <w:sz w:val="28"/>
                <w:szCs w:val="28"/>
              </w:rPr>
            </w:pPr>
            <w:r w:rsidRPr="00A46078">
              <w:rPr>
                <w:rStyle w:val="af6"/>
                <w:sz w:val="28"/>
                <w:szCs w:val="28"/>
              </w:rPr>
              <w:t xml:space="preserve">Предельные отклонения: </w:t>
            </w:r>
            <w:proofErr w:type="gramStart"/>
            <w:r w:rsidRPr="00A46078">
              <w:rPr>
                <w:rStyle w:val="af6"/>
                <w:sz w:val="28"/>
                <w:szCs w:val="28"/>
              </w:rPr>
              <w:t>верхнее</w:t>
            </w:r>
            <w:proofErr w:type="gramEnd"/>
          </w:p>
          <w:p w:rsidR="000243CC" w:rsidRPr="00A46078" w:rsidRDefault="000243CC" w:rsidP="000243CC">
            <w:pPr>
              <w:pStyle w:val="af7"/>
              <w:ind w:firstLine="0"/>
              <w:rPr>
                <w:sz w:val="28"/>
                <w:szCs w:val="28"/>
              </w:rPr>
            </w:pPr>
            <w:r w:rsidRPr="00A46078">
              <w:rPr>
                <w:rStyle w:val="af6"/>
                <w:sz w:val="28"/>
                <w:szCs w:val="28"/>
              </w:rPr>
              <w:t>нижнее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43CC" w:rsidRPr="00A46078" w:rsidRDefault="000243CC" w:rsidP="000243CC">
            <w:pPr>
              <w:pStyle w:val="af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6078">
              <w:rPr>
                <w:rStyle w:val="af6"/>
                <w:i/>
                <w:iCs/>
                <w:sz w:val="28"/>
                <w:szCs w:val="28"/>
                <w:lang w:val="en-US" w:eastAsia="en-US" w:bidi="en-US"/>
              </w:rPr>
              <w:t>ES</w:t>
            </w:r>
          </w:p>
          <w:p w:rsidR="000243CC" w:rsidRPr="00A46078" w:rsidRDefault="000243CC" w:rsidP="000243CC">
            <w:pPr>
              <w:pStyle w:val="af7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6078">
              <w:rPr>
                <w:rStyle w:val="af6"/>
                <w:i/>
                <w:iCs/>
                <w:sz w:val="28"/>
                <w:szCs w:val="28"/>
                <w:lang w:val="en-US" w:eastAsia="en-US" w:bidi="en-US"/>
              </w:rPr>
              <w:t>EI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43CC" w:rsidRPr="00A46078" w:rsidRDefault="000243CC" w:rsidP="000243CC">
            <w:pPr>
              <w:pStyle w:val="af7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46078">
              <w:rPr>
                <w:rStyle w:val="af6"/>
                <w:sz w:val="28"/>
                <w:szCs w:val="28"/>
                <w:lang w:val="en-US" w:eastAsia="en-US" w:bidi="en-US"/>
              </w:rPr>
              <w:t>+0,046 0,00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43CC" w:rsidRPr="00A46078" w:rsidRDefault="000243CC" w:rsidP="000243CC">
            <w:pPr>
              <w:pStyle w:val="af7"/>
              <w:spacing w:line="269" w:lineRule="auto"/>
              <w:ind w:firstLine="0"/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46078">
              <w:rPr>
                <w:i/>
                <w:iCs/>
                <w:sz w:val="28"/>
                <w:szCs w:val="28"/>
                <w:lang w:val="en-US"/>
              </w:rPr>
              <w:t>es</w:t>
            </w:r>
            <w:proofErr w:type="spellEnd"/>
          </w:p>
          <w:p w:rsidR="000243CC" w:rsidRPr="00A46078" w:rsidRDefault="000243CC" w:rsidP="000243CC">
            <w:pPr>
              <w:pStyle w:val="af7"/>
              <w:spacing w:line="269" w:lineRule="auto"/>
              <w:ind w:firstLine="0"/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46078">
              <w:rPr>
                <w:i/>
                <w:iCs/>
                <w:sz w:val="28"/>
                <w:szCs w:val="28"/>
                <w:lang w:val="en-US"/>
              </w:rPr>
              <w:t>ei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CC" w:rsidRPr="00A46078" w:rsidRDefault="000243CC" w:rsidP="000243CC">
            <w:pPr>
              <w:pStyle w:val="af7"/>
              <w:spacing w:line="240" w:lineRule="auto"/>
              <w:rPr>
                <w:sz w:val="28"/>
                <w:szCs w:val="28"/>
              </w:rPr>
            </w:pPr>
            <w:r w:rsidRPr="00A46078">
              <w:rPr>
                <w:rStyle w:val="af6"/>
                <w:sz w:val="28"/>
                <w:szCs w:val="28"/>
                <w:lang w:val="en-US" w:eastAsia="en-US" w:bidi="en-US"/>
              </w:rPr>
              <w:t>+0,282</w:t>
            </w:r>
          </w:p>
          <w:p w:rsidR="000243CC" w:rsidRPr="00A46078" w:rsidRDefault="000243CC" w:rsidP="000243CC">
            <w:pPr>
              <w:pStyle w:val="af7"/>
              <w:spacing w:line="240" w:lineRule="auto"/>
              <w:rPr>
                <w:sz w:val="28"/>
                <w:szCs w:val="28"/>
              </w:rPr>
            </w:pPr>
            <w:r w:rsidRPr="00A46078">
              <w:rPr>
                <w:rStyle w:val="af6"/>
                <w:sz w:val="28"/>
                <w:szCs w:val="28"/>
                <w:lang w:val="en-US" w:eastAsia="en-US" w:bidi="en-US"/>
              </w:rPr>
              <w:t>+0,236</w:t>
            </w:r>
          </w:p>
        </w:tc>
      </w:tr>
      <w:tr w:rsidR="000243CC" w:rsidRPr="00A46078" w:rsidTr="000243CC">
        <w:trPr>
          <w:trHeight w:hRule="exact" w:val="14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43CC" w:rsidRPr="00A46078" w:rsidRDefault="000243CC" w:rsidP="000243CC">
            <w:pPr>
              <w:pStyle w:val="af7"/>
              <w:ind w:firstLine="0"/>
              <w:rPr>
                <w:rStyle w:val="af6"/>
                <w:sz w:val="28"/>
                <w:szCs w:val="28"/>
              </w:rPr>
            </w:pPr>
            <w:r w:rsidRPr="00A46078">
              <w:rPr>
                <w:rStyle w:val="af6"/>
                <w:sz w:val="28"/>
                <w:szCs w:val="28"/>
              </w:rPr>
              <w:t>Предельные значения:</w:t>
            </w:r>
          </w:p>
          <w:p w:rsidR="000243CC" w:rsidRPr="00A46078" w:rsidRDefault="000243CC" w:rsidP="000243CC">
            <w:pPr>
              <w:pStyle w:val="af7"/>
              <w:ind w:firstLine="0"/>
              <w:rPr>
                <w:rStyle w:val="af6"/>
                <w:sz w:val="28"/>
                <w:szCs w:val="28"/>
              </w:rPr>
            </w:pPr>
            <w:r w:rsidRPr="00A46078">
              <w:rPr>
                <w:rStyle w:val="af6"/>
                <w:sz w:val="28"/>
                <w:szCs w:val="28"/>
              </w:rPr>
              <w:t>Наибольший</w:t>
            </w:r>
          </w:p>
          <w:p w:rsidR="000243CC" w:rsidRPr="00A46078" w:rsidRDefault="000243CC" w:rsidP="000243CC">
            <w:pPr>
              <w:pStyle w:val="af7"/>
              <w:ind w:firstLine="0"/>
              <w:rPr>
                <w:rStyle w:val="af6"/>
                <w:sz w:val="28"/>
                <w:szCs w:val="28"/>
              </w:rPr>
            </w:pPr>
            <w:r w:rsidRPr="00A46078">
              <w:rPr>
                <w:rStyle w:val="af6"/>
                <w:sz w:val="28"/>
                <w:szCs w:val="28"/>
              </w:rPr>
              <w:t>наименьший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43CC" w:rsidRPr="00A46078" w:rsidRDefault="000243CC" w:rsidP="000243CC">
            <w:pPr>
              <w:pStyle w:val="af7"/>
              <w:spacing w:line="240" w:lineRule="auto"/>
              <w:ind w:firstLine="0"/>
              <w:jc w:val="center"/>
              <w:rPr>
                <w:rStyle w:val="af6"/>
                <w:i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A46078">
              <w:rPr>
                <w:rStyle w:val="af6"/>
                <w:i/>
                <w:iCs/>
                <w:sz w:val="28"/>
                <w:szCs w:val="28"/>
                <w:lang w:val="en-US" w:eastAsia="en-US" w:bidi="en-US"/>
              </w:rPr>
              <w:t>D</w:t>
            </w:r>
            <w:r w:rsidRPr="00A46078">
              <w:rPr>
                <w:rStyle w:val="af6"/>
                <w:i/>
                <w:iCs/>
                <w:sz w:val="28"/>
                <w:szCs w:val="28"/>
                <w:vertAlign w:val="subscript"/>
                <w:lang w:val="en-US" w:eastAsia="en-US" w:bidi="en-US"/>
              </w:rPr>
              <w:t>max</w:t>
            </w:r>
            <w:proofErr w:type="spellEnd"/>
            <w:r w:rsidRPr="00A46078">
              <w:rPr>
                <w:rStyle w:val="af6"/>
                <w:i/>
                <w:iCs/>
                <w:sz w:val="28"/>
                <w:szCs w:val="28"/>
                <w:lang w:val="en-US" w:eastAsia="en-US" w:bidi="en-US"/>
              </w:rPr>
              <w:t>=D+ES</w:t>
            </w:r>
          </w:p>
          <w:p w:rsidR="000243CC" w:rsidRPr="00C11B46" w:rsidRDefault="000243CC" w:rsidP="000243CC">
            <w:pPr>
              <w:pStyle w:val="af7"/>
              <w:spacing w:line="240" w:lineRule="auto"/>
              <w:ind w:firstLine="0"/>
              <w:jc w:val="center"/>
              <w:rPr>
                <w:rStyle w:val="af6"/>
                <w:i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A46078">
              <w:rPr>
                <w:rStyle w:val="af6"/>
                <w:i/>
                <w:iCs/>
                <w:sz w:val="28"/>
                <w:szCs w:val="28"/>
                <w:lang w:val="en-US" w:eastAsia="en-US" w:bidi="en-US"/>
              </w:rPr>
              <w:t>D</w:t>
            </w:r>
            <w:r w:rsidRPr="00A46078">
              <w:rPr>
                <w:rStyle w:val="af6"/>
                <w:i/>
                <w:iCs/>
                <w:sz w:val="28"/>
                <w:szCs w:val="28"/>
                <w:vertAlign w:val="subscript"/>
                <w:lang w:val="en-US" w:eastAsia="en-US" w:bidi="en-US"/>
              </w:rPr>
              <w:t>min</w:t>
            </w:r>
            <w:proofErr w:type="spellEnd"/>
            <w:r w:rsidRPr="00A46078">
              <w:rPr>
                <w:rStyle w:val="af6"/>
                <w:i/>
                <w:iCs/>
                <w:sz w:val="28"/>
                <w:szCs w:val="28"/>
                <w:lang w:val="en-US" w:eastAsia="en-US" w:bidi="en-US"/>
              </w:rPr>
              <w:t>=D+EL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43CC" w:rsidRPr="00A46078" w:rsidRDefault="000243CC" w:rsidP="000243CC">
            <w:pPr>
              <w:pStyle w:val="af7"/>
              <w:spacing w:line="276" w:lineRule="auto"/>
              <w:ind w:firstLine="0"/>
              <w:jc w:val="center"/>
              <w:rPr>
                <w:rStyle w:val="af6"/>
                <w:sz w:val="28"/>
                <w:szCs w:val="28"/>
                <w:lang w:eastAsia="en-US" w:bidi="en-US"/>
              </w:rPr>
            </w:pPr>
            <w:r w:rsidRPr="00A46078">
              <w:rPr>
                <w:rStyle w:val="af6"/>
                <w:sz w:val="28"/>
                <w:szCs w:val="28"/>
                <w:lang w:eastAsia="en-US" w:bidi="en-US"/>
              </w:rPr>
              <w:t>190,046</w:t>
            </w:r>
          </w:p>
          <w:p w:rsidR="000243CC" w:rsidRPr="00A46078" w:rsidRDefault="000243CC" w:rsidP="000243CC">
            <w:pPr>
              <w:pStyle w:val="af7"/>
              <w:spacing w:line="276" w:lineRule="auto"/>
              <w:ind w:firstLine="0"/>
              <w:jc w:val="center"/>
              <w:rPr>
                <w:rStyle w:val="af6"/>
                <w:sz w:val="28"/>
                <w:szCs w:val="28"/>
                <w:lang w:eastAsia="en-US" w:bidi="en-US"/>
              </w:rPr>
            </w:pPr>
            <w:r w:rsidRPr="00A46078">
              <w:rPr>
                <w:rStyle w:val="af6"/>
                <w:sz w:val="28"/>
                <w:szCs w:val="28"/>
                <w:lang w:eastAsia="en-US" w:bidi="en-US"/>
              </w:rPr>
              <w:t>190,00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43CC" w:rsidRPr="00A46078" w:rsidRDefault="000243CC" w:rsidP="000243CC">
            <w:pPr>
              <w:pStyle w:val="af7"/>
              <w:spacing w:line="269" w:lineRule="auto"/>
              <w:ind w:firstLine="0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46078">
              <w:rPr>
                <w:i/>
                <w:iCs/>
                <w:sz w:val="28"/>
                <w:szCs w:val="28"/>
                <w:lang w:val="en-US"/>
              </w:rPr>
              <w:t>d</w:t>
            </w:r>
            <w:r w:rsidRPr="00A46078">
              <w:rPr>
                <w:i/>
                <w:iCs/>
                <w:sz w:val="28"/>
                <w:szCs w:val="28"/>
                <w:vertAlign w:val="subscript"/>
                <w:lang w:val="en-US"/>
              </w:rPr>
              <w:t>max</w:t>
            </w:r>
            <w:proofErr w:type="spellEnd"/>
            <w:r w:rsidRPr="00A46078">
              <w:rPr>
                <w:i/>
                <w:iCs/>
                <w:sz w:val="28"/>
                <w:szCs w:val="28"/>
                <w:lang w:val="en-US"/>
              </w:rPr>
              <w:t>=</w:t>
            </w:r>
            <w:proofErr w:type="spellStart"/>
            <w:r w:rsidRPr="00A46078">
              <w:rPr>
                <w:i/>
                <w:iCs/>
                <w:sz w:val="28"/>
                <w:szCs w:val="28"/>
                <w:lang w:val="en-US"/>
              </w:rPr>
              <w:t>d+es</w:t>
            </w:r>
            <w:proofErr w:type="spellEnd"/>
          </w:p>
          <w:p w:rsidR="000243CC" w:rsidRPr="00A46078" w:rsidRDefault="000243CC" w:rsidP="000243CC">
            <w:pPr>
              <w:pStyle w:val="af7"/>
              <w:spacing w:line="269" w:lineRule="auto"/>
              <w:ind w:firstLine="0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46078">
              <w:rPr>
                <w:i/>
                <w:iCs/>
                <w:sz w:val="28"/>
                <w:szCs w:val="28"/>
                <w:lang w:val="en-US"/>
              </w:rPr>
              <w:t>d</w:t>
            </w:r>
            <w:r w:rsidRPr="00A46078">
              <w:rPr>
                <w:i/>
                <w:iCs/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  <w:r w:rsidRPr="00A46078">
              <w:rPr>
                <w:i/>
                <w:iCs/>
                <w:sz w:val="28"/>
                <w:szCs w:val="28"/>
                <w:lang w:val="en-US"/>
              </w:rPr>
              <w:t>=</w:t>
            </w:r>
            <w:proofErr w:type="spellStart"/>
            <w:r w:rsidRPr="00A46078">
              <w:rPr>
                <w:i/>
                <w:iCs/>
                <w:sz w:val="28"/>
                <w:szCs w:val="28"/>
                <w:lang w:val="en-US"/>
              </w:rPr>
              <w:t>d+ei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CC" w:rsidRPr="00A46078" w:rsidRDefault="000243CC" w:rsidP="000243CC">
            <w:pPr>
              <w:pStyle w:val="af7"/>
              <w:spacing w:line="240" w:lineRule="auto"/>
              <w:jc w:val="center"/>
              <w:rPr>
                <w:rStyle w:val="af6"/>
                <w:sz w:val="28"/>
                <w:szCs w:val="28"/>
                <w:lang w:eastAsia="en-US" w:bidi="en-US"/>
              </w:rPr>
            </w:pPr>
            <w:r w:rsidRPr="00A46078">
              <w:rPr>
                <w:rStyle w:val="af6"/>
                <w:sz w:val="28"/>
                <w:szCs w:val="28"/>
                <w:lang w:val="en-US" w:eastAsia="en-US" w:bidi="en-US"/>
              </w:rPr>
              <w:t>190</w:t>
            </w:r>
            <w:r w:rsidRPr="00A46078">
              <w:rPr>
                <w:rStyle w:val="af6"/>
                <w:sz w:val="28"/>
                <w:szCs w:val="28"/>
                <w:lang w:eastAsia="en-US" w:bidi="en-US"/>
              </w:rPr>
              <w:t>,282</w:t>
            </w:r>
          </w:p>
          <w:p w:rsidR="000243CC" w:rsidRPr="00A46078" w:rsidRDefault="000243CC" w:rsidP="000243CC">
            <w:pPr>
              <w:pStyle w:val="af7"/>
              <w:spacing w:line="240" w:lineRule="auto"/>
              <w:jc w:val="center"/>
              <w:rPr>
                <w:rStyle w:val="af6"/>
                <w:sz w:val="28"/>
                <w:szCs w:val="28"/>
                <w:lang w:eastAsia="en-US" w:bidi="en-US"/>
              </w:rPr>
            </w:pPr>
            <w:r w:rsidRPr="00A46078">
              <w:rPr>
                <w:rStyle w:val="af6"/>
                <w:sz w:val="28"/>
                <w:szCs w:val="28"/>
                <w:lang w:eastAsia="en-US" w:bidi="en-US"/>
              </w:rPr>
              <w:t>190,236</w:t>
            </w:r>
          </w:p>
        </w:tc>
      </w:tr>
      <w:tr w:rsidR="000243CC" w:rsidRPr="00A46078" w:rsidTr="000243CC">
        <w:trPr>
          <w:trHeight w:hRule="exact" w:val="11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3CC" w:rsidRPr="00A46078" w:rsidRDefault="000243CC" w:rsidP="000243CC">
            <w:pPr>
              <w:pStyle w:val="af7"/>
              <w:ind w:firstLine="0"/>
              <w:jc w:val="center"/>
              <w:rPr>
                <w:rStyle w:val="af6"/>
                <w:sz w:val="28"/>
                <w:szCs w:val="28"/>
              </w:rPr>
            </w:pPr>
            <w:r w:rsidRPr="00A46078">
              <w:rPr>
                <w:rStyle w:val="af6"/>
                <w:sz w:val="28"/>
                <w:szCs w:val="28"/>
              </w:rPr>
              <w:t>Допуск размера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3CC" w:rsidRPr="00A46078" w:rsidRDefault="000243CC" w:rsidP="000243CC">
            <w:pPr>
              <w:pStyle w:val="af7"/>
              <w:spacing w:line="240" w:lineRule="auto"/>
              <w:ind w:firstLine="0"/>
              <w:jc w:val="center"/>
              <w:rPr>
                <w:rStyle w:val="af6"/>
                <w:i/>
                <w:iCs/>
                <w:sz w:val="28"/>
                <w:szCs w:val="28"/>
                <w:lang w:val="en-US" w:eastAsia="en-US" w:bidi="en-US"/>
              </w:rPr>
            </w:pPr>
            <w:r w:rsidRPr="00A46078">
              <w:rPr>
                <w:rStyle w:val="af6"/>
                <w:i/>
                <w:iCs/>
                <w:sz w:val="28"/>
                <w:szCs w:val="28"/>
                <w:lang w:val="en-US" w:eastAsia="en-US" w:bidi="en-US"/>
              </w:rPr>
              <w:t>TD=</w:t>
            </w:r>
            <w:proofErr w:type="spellStart"/>
            <w:r w:rsidRPr="00A46078">
              <w:rPr>
                <w:rStyle w:val="af6"/>
                <w:i/>
                <w:iCs/>
                <w:sz w:val="28"/>
                <w:szCs w:val="28"/>
                <w:lang w:val="en-US" w:eastAsia="en-US" w:bidi="en-US"/>
              </w:rPr>
              <w:t>D</w:t>
            </w:r>
            <w:r w:rsidRPr="00A46078">
              <w:rPr>
                <w:rStyle w:val="af6"/>
                <w:i/>
                <w:iCs/>
                <w:sz w:val="28"/>
                <w:szCs w:val="28"/>
                <w:vertAlign w:val="subscript"/>
                <w:lang w:val="en-US" w:eastAsia="en-US" w:bidi="en-US"/>
              </w:rPr>
              <w:t>max</w:t>
            </w:r>
            <w:r w:rsidRPr="00A46078">
              <w:rPr>
                <w:rStyle w:val="af6"/>
                <w:i/>
                <w:iCs/>
                <w:sz w:val="28"/>
                <w:szCs w:val="28"/>
                <w:lang w:val="en-US" w:eastAsia="en-US" w:bidi="en-US"/>
              </w:rPr>
              <w:t>+D</w:t>
            </w:r>
            <w:r w:rsidRPr="00A46078">
              <w:rPr>
                <w:rStyle w:val="af6"/>
                <w:i/>
                <w:iCs/>
                <w:sz w:val="28"/>
                <w:szCs w:val="28"/>
                <w:vertAlign w:val="subscript"/>
                <w:lang w:val="en-US" w:eastAsia="en-US" w:bidi="en-US"/>
              </w:rPr>
              <w:t>min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3CC" w:rsidRPr="00A46078" w:rsidRDefault="000243CC" w:rsidP="000243CC">
            <w:pPr>
              <w:pStyle w:val="af7"/>
              <w:spacing w:line="276" w:lineRule="auto"/>
              <w:ind w:firstLine="0"/>
              <w:jc w:val="center"/>
              <w:rPr>
                <w:rStyle w:val="af6"/>
                <w:sz w:val="28"/>
                <w:szCs w:val="28"/>
                <w:lang w:eastAsia="en-US" w:bidi="en-US"/>
              </w:rPr>
            </w:pPr>
            <w:r w:rsidRPr="00A46078">
              <w:rPr>
                <w:rStyle w:val="af6"/>
                <w:sz w:val="28"/>
                <w:szCs w:val="28"/>
                <w:lang w:eastAsia="en-US" w:bidi="en-US"/>
              </w:rPr>
              <w:t>0,046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3CC" w:rsidRPr="00A46078" w:rsidRDefault="000243CC" w:rsidP="000243CC">
            <w:pPr>
              <w:pStyle w:val="af7"/>
              <w:spacing w:line="269" w:lineRule="auto"/>
              <w:ind w:firstLine="0"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A46078">
              <w:rPr>
                <w:sz w:val="28"/>
                <w:szCs w:val="28"/>
                <w:lang w:val="en-US"/>
              </w:rPr>
              <w:t>Td=</w:t>
            </w:r>
            <w:proofErr w:type="spellStart"/>
            <w:r w:rsidRPr="00A46078">
              <w:rPr>
                <w:sz w:val="28"/>
                <w:szCs w:val="28"/>
                <w:lang w:val="en-US"/>
              </w:rPr>
              <w:t>d</w:t>
            </w:r>
            <w:r w:rsidRPr="00A46078">
              <w:rPr>
                <w:sz w:val="28"/>
                <w:szCs w:val="28"/>
                <w:vertAlign w:val="subscript"/>
                <w:lang w:val="en-US"/>
              </w:rPr>
              <w:t>max</w:t>
            </w:r>
            <w:r w:rsidRPr="00A46078">
              <w:rPr>
                <w:sz w:val="28"/>
                <w:szCs w:val="28"/>
                <w:lang w:val="en-US"/>
              </w:rPr>
              <w:t>+d</w:t>
            </w:r>
            <w:r w:rsidRPr="00A46078">
              <w:rPr>
                <w:sz w:val="28"/>
                <w:szCs w:val="28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CC" w:rsidRPr="00A46078" w:rsidRDefault="000243CC" w:rsidP="000243CC">
            <w:pPr>
              <w:pStyle w:val="af7"/>
              <w:spacing w:line="240" w:lineRule="auto"/>
              <w:jc w:val="center"/>
              <w:rPr>
                <w:rStyle w:val="af6"/>
                <w:sz w:val="28"/>
                <w:szCs w:val="28"/>
                <w:lang w:eastAsia="en-US" w:bidi="en-US"/>
              </w:rPr>
            </w:pPr>
            <w:r w:rsidRPr="00A46078">
              <w:rPr>
                <w:rStyle w:val="af6"/>
                <w:sz w:val="28"/>
                <w:szCs w:val="28"/>
                <w:lang w:eastAsia="en-US" w:bidi="en-US"/>
              </w:rPr>
              <w:t>0,046</w:t>
            </w:r>
          </w:p>
        </w:tc>
      </w:tr>
    </w:tbl>
    <w:p w:rsidR="000243CC" w:rsidRPr="00A46078" w:rsidRDefault="000243CC" w:rsidP="000243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43CC" w:rsidRPr="00A46078" w:rsidRDefault="000243CC" w:rsidP="000243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43CC" w:rsidRPr="00A46078" w:rsidRDefault="000243CC" w:rsidP="000243CC">
      <w:pPr>
        <w:pStyle w:val="11"/>
        <w:spacing w:after="220" w:line="240" w:lineRule="auto"/>
        <w:ind w:firstLine="0"/>
        <w:jc w:val="center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П</w:t>
      </w:r>
      <w:r w:rsidRPr="00A46078">
        <w:rPr>
          <w:rStyle w:val="a6"/>
          <w:b/>
          <w:bCs/>
          <w:sz w:val="28"/>
          <w:szCs w:val="28"/>
        </w:rPr>
        <w:t xml:space="preserve">орядок выполнения </w:t>
      </w:r>
    </w:p>
    <w:p w:rsidR="000243CC" w:rsidRPr="00A46078" w:rsidRDefault="000243CC" w:rsidP="000243CC">
      <w:pPr>
        <w:pStyle w:val="11"/>
        <w:spacing w:line="276" w:lineRule="auto"/>
        <w:ind w:firstLine="0"/>
        <w:jc w:val="center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I. Ознакомиться с краткими теоретическими сведениями.</w:t>
      </w:r>
    </w:p>
    <w:p w:rsidR="000243CC" w:rsidRPr="00A46078" w:rsidRDefault="000243CC" w:rsidP="000243CC">
      <w:pPr>
        <w:pStyle w:val="11"/>
        <w:spacing w:after="100" w:line="276" w:lineRule="auto"/>
        <w:ind w:firstLine="460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 xml:space="preserve">Решить задачи (вариант выбирается по порядковому номеру </w:t>
      </w:r>
      <w:proofErr w:type="gramStart"/>
      <w:r w:rsidRPr="00A46078">
        <w:rPr>
          <w:rStyle w:val="a6"/>
          <w:sz w:val="28"/>
          <w:szCs w:val="28"/>
        </w:rPr>
        <w:t>обучающегося</w:t>
      </w:r>
      <w:proofErr w:type="gramEnd"/>
      <w:r>
        <w:rPr>
          <w:rStyle w:val="a6"/>
          <w:sz w:val="28"/>
          <w:szCs w:val="28"/>
        </w:rPr>
        <w:t xml:space="preserve"> </w:t>
      </w:r>
      <w:r w:rsidRPr="00A46078">
        <w:rPr>
          <w:rStyle w:val="a6"/>
          <w:sz w:val="28"/>
          <w:szCs w:val="28"/>
        </w:rPr>
        <w:t>в журнале).</w:t>
      </w:r>
    </w:p>
    <w:p w:rsidR="000243CC" w:rsidRDefault="000243CC" w:rsidP="000243CC">
      <w:pPr>
        <w:pStyle w:val="11"/>
        <w:spacing w:after="160" w:line="276" w:lineRule="auto"/>
        <w:ind w:firstLine="0"/>
        <w:jc w:val="center"/>
        <w:rPr>
          <w:rStyle w:val="a6"/>
          <w:b/>
          <w:bCs/>
          <w:sz w:val="28"/>
          <w:szCs w:val="28"/>
        </w:rPr>
      </w:pPr>
    </w:p>
    <w:p w:rsidR="000243CC" w:rsidRPr="00A46078" w:rsidRDefault="000243CC" w:rsidP="000243CC">
      <w:pPr>
        <w:pStyle w:val="11"/>
        <w:spacing w:after="160" w:line="240" w:lineRule="auto"/>
        <w:ind w:firstLine="0"/>
        <w:jc w:val="center"/>
        <w:rPr>
          <w:sz w:val="28"/>
          <w:szCs w:val="28"/>
        </w:rPr>
      </w:pPr>
      <w:r w:rsidRPr="00A46078">
        <w:rPr>
          <w:rStyle w:val="a6"/>
          <w:b/>
          <w:bCs/>
          <w:sz w:val="28"/>
          <w:szCs w:val="28"/>
        </w:rPr>
        <w:t>Примеры решения и оформления задач</w:t>
      </w:r>
    </w:p>
    <w:p w:rsidR="000243CC" w:rsidRPr="00A46078" w:rsidRDefault="000243CC" w:rsidP="000243CC">
      <w:pPr>
        <w:pStyle w:val="11"/>
        <w:spacing w:line="240" w:lineRule="auto"/>
        <w:ind w:firstLine="280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Пример 1. Используя обозначения табл. 10, рассчитаем посадку с зазором. Условное обозначение заданного гладкого цилиндрического соединения Ø3 Н11/</w:t>
      </w:r>
      <w:r w:rsidRPr="00A46078">
        <w:rPr>
          <w:rStyle w:val="a6"/>
          <w:sz w:val="28"/>
          <w:szCs w:val="28"/>
          <w:lang w:val="en-US"/>
        </w:rPr>
        <w:t>d</w:t>
      </w:r>
      <w:r w:rsidRPr="00A46078">
        <w:rPr>
          <w:rStyle w:val="a6"/>
          <w:sz w:val="28"/>
          <w:szCs w:val="28"/>
        </w:rPr>
        <w:t>11.</w:t>
      </w:r>
    </w:p>
    <w:p w:rsidR="000243CC" w:rsidRPr="00A46078" w:rsidRDefault="000243CC" w:rsidP="000243CC">
      <w:pPr>
        <w:pStyle w:val="11"/>
        <w:spacing w:line="240" w:lineRule="auto"/>
        <w:ind w:firstLine="280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 xml:space="preserve">Указанное соединение формируется по посадке с зазором (т.к. поле допуска вала </w:t>
      </w:r>
      <w:r w:rsidRPr="00A46078">
        <w:rPr>
          <w:rStyle w:val="a6"/>
          <w:i/>
          <w:iCs/>
          <w:sz w:val="28"/>
          <w:szCs w:val="28"/>
          <w:lang w:val="en-US" w:eastAsia="en-US" w:bidi="en-US"/>
        </w:rPr>
        <w:t>d</w:t>
      </w:r>
      <w:r w:rsidRPr="00A46078">
        <w:rPr>
          <w:rStyle w:val="a6"/>
          <w:sz w:val="28"/>
          <w:szCs w:val="28"/>
          <w:lang w:eastAsia="en-US" w:bidi="en-US"/>
        </w:rPr>
        <w:t>11</w:t>
      </w:r>
      <w:r w:rsidRPr="00A46078">
        <w:rPr>
          <w:rStyle w:val="a6"/>
          <w:sz w:val="28"/>
          <w:szCs w:val="28"/>
        </w:rPr>
        <w:t xml:space="preserve"> располагается ниже нулевой линии), а поле допуска отверстия находится выше поля допуска вала.</w:t>
      </w:r>
    </w:p>
    <w:p w:rsidR="000243CC" w:rsidRPr="00A46078" w:rsidRDefault="000243CC" w:rsidP="000243CC">
      <w:pPr>
        <w:pStyle w:val="11"/>
        <w:spacing w:after="100" w:line="240" w:lineRule="auto"/>
        <w:ind w:left="440" w:hanging="160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lastRenderedPageBreak/>
        <w:t>Предельное отклонение размеров: отверстия:</w:t>
      </w:r>
    </w:p>
    <w:p w:rsidR="000243CC" w:rsidRPr="00A46078" w:rsidRDefault="000243CC" w:rsidP="000243CC">
      <w:pPr>
        <w:pStyle w:val="11"/>
        <w:spacing w:after="100" w:line="240" w:lineRule="auto"/>
        <w:ind w:firstLine="0"/>
        <w:jc w:val="center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 xml:space="preserve">Ø 3 </w:t>
      </w:r>
      <w:r w:rsidRPr="00A46078">
        <w:rPr>
          <w:rStyle w:val="a6"/>
          <w:sz w:val="28"/>
          <w:szCs w:val="28"/>
          <w:lang w:val="en-US"/>
        </w:rPr>
        <w:t>H</w:t>
      </w:r>
      <w:r w:rsidRPr="00C11B46">
        <w:rPr>
          <w:rStyle w:val="a6"/>
          <w:sz w:val="28"/>
          <w:szCs w:val="28"/>
        </w:rPr>
        <w:t>11</w:t>
      </w:r>
      <w:r w:rsidRPr="00A46078">
        <w:rPr>
          <w:rStyle w:val="a6"/>
          <w:sz w:val="28"/>
          <w:szCs w:val="28"/>
        </w:rPr>
        <w:t xml:space="preserve">, </w:t>
      </w:r>
      <w:r w:rsidRPr="00A46078">
        <w:rPr>
          <w:rStyle w:val="a6"/>
          <w:sz w:val="28"/>
          <w:szCs w:val="28"/>
          <w:lang w:val="en-US"/>
        </w:rPr>
        <w:t>E</w:t>
      </w:r>
      <w:r w:rsidRPr="00C11B46">
        <w:rPr>
          <w:rStyle w:val="a6"/>
          <w:sz w:val="28"/>
          <w:szCs w:val="28"/>
        </w:rPr>
        <w:t>1</w:t>
      </w:r>
      <w:r w:rsidRPr="00A46078">
        <w:rPr>
          <w:rStyle w:val="a6"/>
          <w:sz w:val="28"/>
          <w:szCs w:val="28"/>
        </w:rPr>
        <w:t xml:space="preserve">=0; </w:t>
      </w:r>
      <w:r w:rsidRPr="00A46078">
        <w:rPr>
          <w:rStyle w:val="a6"/>
          <w:i/>
          <w:iCs/>
          <w:sz w:val="28"/>
          <w:szCs w:val="28"/>
          <w:lang w:val="en-US" w:eastAsia="en-US" w:bidi="en-US"/>
        </w:rPr>
        <w:t>ES</w:t>
      </w:r>
      <w:r w:rsidRPr="00A46078">
        <w:rPr>
          <w:rStyle w:val="a6"/>
          <w:i/>
          <w:iCs/>
          <w:sz w:val="28"/>
          <w:szCs w:val="28"/>
          <w:lang w:eastAsia="en-US" w:bidi="en-US"/>
        </w:rPr>
        <w:t xml:space="preserve"> =</w:t>
      </w:r>
      <w:r w:rsidRPr="00A46078">
        <w:rPr>
          <w:rStyle w:val="a6"/>
          <w:sz w:val="28"/>
          <w:szCs w:val="28"/>
        </w:rPr>
        <w:t>+ 75 мкм;</w:t>
      </w:r>
    </w:p>
    <w:p w:rsidR="000243CC" w:rsidRPr="00A46078" w:rsidRDefault="000243CC" w:rsidP="000243CC">
      <w:pPr>
        <w:pStyle w:val="11"/>
        <w:spacing w:after="100" w:line="240" w:lineRule="auto"/>
        <w:ind w:firstLine="440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вала:</w:t>
      </w:r>
    </w:p>
    <w:p w:rsidR="000243CC" w:rsidRPr="00A46078" w:rsidRDefault="000243CC" w:rsidP="000243CC">
      <w:pPr>
        <w:pStyle w:val="11"/>
        <w:spacing w:after="220" w:line="240" w:lineRule="auto"/>
        <w:ind w:firstLine="0"/>
        <w:jc w:val="center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 xml:space="preserve">Ø 3 </w:t>
      </w:r>
      <w:r w:rsidRPr="00A46078">
        <w:rPr>
          <w:rStyle w:val="a6"/>
          <w:i/>
          <w:iCs/>
          <w:sz w:val="28"/>
          <w:szCs w:val="28"/>
          <w:lang w:val="en-US" w:eastAsia="en-US" w:bidi="en-US"/>
        </w:rPr>
        <w:t>d</w:t>
      </w:r>
      <w:r w:rsidRPr="00A46078">
        <w:rPr>
          <w:rStyle w:val="a6"/>
          <w:sz w:val="28"/>
          <w:szCs w:val="28"/>
          <w:lang w:eastAsia="en-US" w:bidi="en-US"/>
        </w:rPr>
        <w:t>11</w:t>
      </w:r>
      <w:r w:rsidRPr="00A46078">
        <w:rPr>
          <w:rStyle w:val="a6"/>
          <w:sz w:val="28"/>
          <w:szCs w:val="28"/>
        </w:rPr>
        <w:t xml:space="preserve">, </w:t>
      </w:r>
      <w:proofErr w:type="spellStart"/>
      <w:r w:rsidRPr="00A46078">
        <w:rPr>
          <w:rStyle w:val="a6"/>
          <w:sz w:val="28"/>
          <w:szCs w:val="28"/>
          <w:lang w:val="en-US" w:eastAsia="en-US" w:bidi="en-US"/>
        </w:rPr>
        <w:t>ei</w:t>
      </w:r>
      <w:proofErr w:type="spellEnd"/>
      <w:r>
        <w:rPr>
          <w:rStyle w:val="a6"/>
          <w:sz w:val="28"/>
          <w:szCs w:val="28"/>
          <w:lang w:eastAsia="en-US" w:bidi="en-US"/>
        </w:rPr>
        <w:t xml:space="preserve"> </w:t>
      </w:r>
      <w:r w:rsidRPr="00A46078">
        <w:rPr>
          <w:rStyle w:val="a6"/>
          <w:sz w:val="28"/>
          <w:szCs w:val="28"/>
        </w:rPr>
        <w:t xml:space="preserve">= </w:t>
      </w:r>
      <w:r>
        <w:rPr>
          <w:rStyle w:val="a6"/>
          <w:sz w:val="28"/>
          <w:szCs w:val="28"/>
        </w:rPr>
        <w:t xml:space="preserve">- </w:t>
      </w:r>
      <w:r w:rsidRPr="00A46078">
        <w:rPr>
          <w:rStyle w:val="a6"/>
          <w:sz w:val="28"/>
          <w:szCs w:val="28"/>
        </w:rPr>
        <w:t xml:space="preserve">105 мкм; </w:t>
      </w:r>
      <w:proofErr w:type="spellStart"/>
      <w:r w:rsidRPr="00A46078">
        <w:rPr>
          <w:rStyle w:val="a6"/>
          <w:sz w:val="28"/>
          <w:szCs w:val="28"/>
          <w:lang w:val="en-US" w:eastAsia="en-US" w:bidi="en-US"/>
        </w:rPr>
        <w:t>es</w:t>
      </w:r>
      <w:proofErr w:type="spellEnd"/>
      <w:r w:rsidRPr="00A46078">
        <w:rPr>
          <w:rStyle w:val="a6"/>
          <w:sz w:val="28"/>
          <w:szCs w:val="28"/>
        </w:rPr>
        <w:t xml:space="preserve">= </w:t>
      </w:r>
      <w:r>
        <w:rPr>
          <w:rStyle w:val="a6"/>
          <w:sz w:val="28"/>
          <w:szCs w:val="28"/>
        </w:rPr>
        <w:t xml:space="preserve">- </w:t>
      </w:r>
      <w:r w:rsidRPr="00A46078">
        <w:rPr>
          <w:rStyle w:val="a6"/>
          <w:sz w:val="28"/>
          <w:szCs w:val="28"/>
        </w:rPr>
        <w:t>30 мкм.</w:t>
      </w:r>
    </w:p>
    <w:p w:rsidR="000243CC" w:rsidRPr="00A46078" w:rsidRDefault="000243CC" w:rsidP="000243CC">
      <w:pPr>
        <w:pStyle w:val="11"/>
        <w:spacing w:line="240" w:lineRule="auto"/>
        <w:ind w:firstLine="240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Предельные размеры и допуски на изготовление:</w:t>
      </w:r>
    </w:p>
    <w:p w:rsidR="000243CC" w:rsidRPr="00A46078" w:rsidRDefault="000243CC" w:rsidP="000243CC">
      <w:pPr>
        <w:pStyle w:val="11"/>
        <w:spacing w:after="220" w:line="240" w:lineRule="auto"/>
        <w:ind w:firstLine="240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— отверстия:</w:t>
      </w:r>
    </w:p>
    <w:p w:rsidR="000243CC" w:rsidRPr="00C11B46" w:rsidRDefault="000243CC" w:rsidP="000243CC">
      <w:pPr>
        <w:pStyle w:val="af9"/>
        <w:tabs>
          <w:tab w:val="left" w:pos="1467"/>
          <w:tab w:val="left" w:pos="2691"/>
          <w:tab w:val="left" w:pos="3299"/>
        </w:tabs>
        <w:spacing w:after="220" w:line="0" w:lineRule="atLeast"/>
        <w:rPr>
          <w:sz w:val="28"/>
          <w:szCs w:val="28"/>
          <w:lang w:val="ru-RU"/>
        </w:rPr>
      </w:pPr>
      <w:r w:rsidRPr="00A46078">
        <w:rPr>
          <w:sz w:val="28"/>
          <w:szCs w:val="28"/>
        </w:rPr>
        <w:fldChar w:fldCharType="begin"/>
      </w:r>
      <w:r w:rsidRPr="00A46078">
        <w:rPr>
          <w:sz w:val="28"/>
          <w:szCs w:val="28"/>
        </w:rPr>
        <w:instrText>TOC</w:instrText>
      </w:r>
      <w:r w:rsidRPr="00C11B46">
        <w:rPr>
          <w:sz w:val="28"/>
          <w:szCs w:val="28"/>
          <w:lang w:val="ru-RU"/>
        </w:rPr>
        <w:instrText xml:space="preserve"> \</w:instrText>
      </w:r>
      <w:r w:rsidRPr="00A46078">
        <w:rPr>
          <w:sz w:val="28"/>
          <w:szCs w:val="28"/>
        </w:rPr>
        <w:instrText>o</w:instrText>
      </w:r>
      <w:r w:rsidRPr="00C11B46">
        <w:rPr>
          <w:sz w:val="28"/>
          <w:szCs w:val="28"/>
          <w:lang w:val="ru-RU"/>
        </w:rPr>
        <w:instrText xml:space="preserve"> "1-5" \</w:instrText>
      </w:r>
      <w:r w:rsidRPr="00A46078">
        <w:rPr>
          <w:sz w:val="28"/>
          <w:szCs w:val="28"/>
        </w:rPr>
        <w:instrText>h</w:instrText>
      </w:r>
      <w:r w:rsidRPr="00C11B46">
        <w:rPr>
          <w:sz w:val="28"/>
          <w:szCs w:val="28"/>
          <w:lang w:val="ru-RU"/>
        </w:rPr>
        <w:instrText xml:space="preserve"> \</w:instrText>
      </w:r>
      <w:r w:rsidRPr="00A46078">
        <w:rPr>
          <w:sz w:val="28"/>
          <w:szCs w:val="28"/>
        </w:rPr>
        <w:instrText>z</w:instrText>
      </w:r>
      <w:r w:rsidRPr="00A46078">
        <w:rPr>
          <w:sz w:val="28"/>
          <w:szCs w:val="28"/>
        </w:rPr>
        <w:fldChar w:fldCharType="separate"/>
      </w:r>
      <w:proofErr w:type="spellStart"/>
      <w:r w:rsidRPr="00A46078">
        <w:rPr>
          <w:rStyle w:val="af8"/>
          <w:sz w:val="28"/>
          <w:szCs w:val="28"/>
        </w:rPr>
        <w:t>D</w:t>
      </w:r>
      <w:r w:rsidRPr="00A46078">
        <w:rPr>
          <w:rStyle w:val="af8"/>
          <w:sz w:val="28"/>
          <w:szCs w:val="28"/>
          <w:vertAlign w:val="subscript"/>
        </w:rPr>
        <w:t>max</w:t>
      </w:r>
      <w:proofErr w:type="spellEnd"/>
      <w:r w:rsidRPr="00C11B46">
        <w:rPr>
          <w:rStyle w:val="af8"/>
          <w:sz w:val="28"/>
          <w:szCs w:val="28"/>
          <w:lang w:val="ru-RU" w:eastAsia="ru-RU" w:bidi="ru-RU"/>
        </w:rPr>
        <w:t xml:space="preserve">= </w:t>
      </w:r>
      <w:r w:rsidRPr="00A46078">
        <w:rPr>
          <w:rStyle w:val="af8"/>
          <w:sz w:val="28"/>
          <w:szCs w:val="28"/>
        </w:rPr>
        <w:t>D</w:t>
      </w:r>
      <w:r w:rsidRPr="00C11B46">
        <w:rPr>
          <w:rStyle w:val="af8"/>
          <w:sz w:val="28"/>
          <w:szCs w:val="28"/>
          <w:lang w:val="ru-RU" w:eastAsia="ru-RU" w:bidi="ru-RU"/>
        </w:rPr>
        <w:t xml:space="preserve">+ </w:t>
      </w:r>
      <w:r w:rsidRPr="00A46078">
        <w:rPr>
          <w:rStyle w:val="af8"/>
          <w:sz w:val="28"/>
          <w:szCs w:val="28"/>
        </w:rPr>
        <w:t>ES</w:t>
      </w:r>
      <w:r>
        <w:rPr>
          <w:rStyle w:val="af8"/>
          <w:sz w:val="28"/>
          <w:szCs w:val="28"/>
          <w:lang w:val="ru-RU"/>
        </w:rPr>
        <w:t xml:space="preserve"> </w:t>
      </w:r>
      <w:r w:rsidRPr="00C11B46">
        <w:rPr>
          <w:rStyle w:val="af8"/>
          <w:sz w:val="28"/>
          <w:szCs w:val="28"/>
          <w:lang w:val="ru-RU" w:eastAsia="ru-RU" w:bidi="ru-RU"/>
        </w:rPr>
        <w:t>=</w:t>
      </w:r>
      <w:r>
        <w:rPr>
          <w:rStyle w:val="af8"/>
          <w:sz w:val="28"/>
          <w:szCs w:val="28"/>
          <w:lang w:val="ru-RU" w:eastAsia="ru-RU" w:bidi="ru-RU"/>
        </w:rPr>
        <w:t xml:space="preserve"> </w:t>
      </w:r>
      <w:r w:rsidRPr="00C11B46">
        <w:rPr>
          <w:rStyle w:val="af8"/>
          <w:sz w:val="28"/>
          <w:szCs w:val="28"/>
          <w:lang w:val="ru-RU" w:eastAsia="ru-RU" w:bidi="ru-RU"/>
        </w:rPr>
        <w:t>3</w:t>
      </w:r>
      <w:proofErr w:type="gramStart"/>
      <w:r w:rsidRPr="00C11B46">
        <w:rPr>
          <w:rStyle w:val="af8"/>
          <w:sz w:val="28"/>
          <w:szCs w:val="28"/>
          <w:lang w:val="ru-RU" w:eastAsia="ru-RU" w:bidi="ru-RU"/>
        </w:rPr>
        <w:t>,0</w:t>
      </w:r>
      <w:proofErr w:type="gramEnd"/>
      <w:r w:rsidRPr="00C11B46">
        <w:rPr>
          <w:rStyle w:val="af8"/>
          <w:sz w:val="28"/>
          <w:szCs w:val="28"/>
          <w:lang w:val="ru-RU" w:eastAsia="ru-RU" w:bidi="ru-RU"/>
        </w:rPr>
        <w:t xml:space="preserve"> + 0,075 = 3,075 </w:t>
      </w:r>
      <w:r w:rsidRPr="00A46078">
        <w:rPr>
          <w:rStyle w:val="af8"/>
          <w:sz w:val="28"/>
          <w:szCs w:val="28"/>
          <w:lang w:val="ru-RU" w:eastAsia="ru-RU" w:bidi="ru-RU"/>
        </w:rPr>
        <w:t>мм</w:t>
      </w:r>
      <w:r w:rsidRPr="00C11B46">
        <w:rPr>
          <w:rStyle w:val="af8"/>
          <w:sz w:val="28"/>
          <w:szCs w:val="28"/>
          <w:lang w:val="ru-RU" w:eastAsia="ru-RU" w:bidi="ru-RU"/>
        </w:rPr>
        <w:t>;</w:t>
      </w:r>
    </w:p>
    <w:p w:rsidR="000243CC" w:rsidRPr="00A46078" w:rsidRDefault="000243CC" w:rsidP="000243CC">
      <w:pPr>
        <w:pStyle w:val="af9"/>
        <w:tabs>
          <w:tab w:val="left" w:pos="1467"/>
          <w:tab w:val="left" w:pos="2353"/>
          <w:tab w:val="left" w:pos="2691"/>
        </w:tabs>
        <w:spacing w:after="220" w:line="0" w:lineRule="atLeast"/>
        <w:rPr>
          <w:sz w:val="28"/>
          <w:szCs w:val="28"/>
        </w:rPr>
      </w:pPr>
      <w:proofErr w:type="spellStart"/>
      <w:r w:rsidRPr="00A46078">
        <w:rPr>
          <w:rStyle w:val="af8"/>
          <w:sz w:val="28"/>
          <w:szCs w:val="28"/>
        </w:rPr>
        <w:t>D</w:t>
      </w:r>
      <w:r w:rsidRPr="00A46078">
        <w:rPr>
          <w:rStyle w:val="af8"/>
          <w:sz w:val="28"/>
          <w:szCs w:val="28"/>
          <w:vertAlign w:val="subscript"/>
        </w:rPr>
        <w:t>min</w:t>
      </w:r>
      <w:proofErr w:type="spellEnd"/>
      <w:r w:rsidRPr="00C11B46">
        <w:rPr>
          <w:rStyle w:val="af8"/>
          <w:sz w:val="28"/>
          <w:szCs w:val="28"/>
          <w:lang w:eastAsia="ru-RU" w:bidi="ru-RU"/>
        </w:rPr>
        <w:t xml:space="preserve"> = </w:t>
      </w:r>
      <w:r w:rsidRPr="00A46078">
        <w:rPr>
          <w:rStyle w:val="af8"/>
          <w:sz w:val="28"/>
          <w:szCs w:val="28"/>
        </w:rPr>
        <w:t xml:space="preserve">D </w:t>
      </w:r>
      <w:r w:rsidRPr="00C11B46">
        <w:rPr>
          <w:rStyle w:val="af8"/>
          <w:sz w:val="28"/>
          <w:szCs w:val="28"/>
          <w:lang w:eastAsia="ru-RU" w:bidi="ru-RU"/>
        </w:rPr>
        <w:t xml:space="preserve">+ </w:t>
      </w:r>
      <w:r w:rsidRPr="00A46078">
        <w:rPr>
          <w:rStyle w:val="af8"/>
          <w:sz w:val="28"/>
          <w:szCs w:val="28"/>
          <w:lang w:val="ru-RU" w:eastAsia="ru-RU" w:bidi="ru-RU"/>
        </w:rPr>
        <w:t>Е</w:t>
      </w:r>
      <w:r w:rsidRPr="00C11B46">
        <w:rPr>
          <w:rStyle w:val="af8"/>
          <w:sz w:val="28"/>
          <w:szCs w:val="28"/>
          <w:lang w:eastAsia="ru-RU" w:bidi="ru-RU"/>
        </w:rPr>
        <w:t>1= 3</w:t>
      </w:r>
      <w:proofErr w:type="gramStart"/>
      <w:r w:rsidRPr="00C11B46">
        <w:rPr>
          <w:rStyle w:val="af8"/>
          <w:sz w:val="28"/>
          <w:szCs w:val="28"/>
          <w:lang w:eastAsia="ru-RU" w:bidi="ru-RU"/>
        </w:rPr>
        <w:t>,0</w:t>
      </w:r>
      <w:proofErr w:type="gramEnd"/>
      <w:r w:rsidRPr="00C11B46">
        <w:rPr>
          <w:rStyle w:val="af8"/>
          <w:sz w:val="28"/>
          <w:szCs w:val="28"/>
          <w:lang w:eastAsia="ru-RU" w:bidi="ru-RU"/>
        </w:rPr>
        <w:t xml:space="preserve"> — 0 = 3,0 </w:t>
      </w:r>
      <w:r w:rsidRPr="00A46078">
        <w:rPr>
          <w:rStyle w:val="af8"/>
          <w:sz w:val="28"/>
          <w:szCs w:val="28"/>
          <w:lang w:val="ru-RU" w:eastAsia="ru-RU" w:bidi="ru-RU"/>
        </w:rPr>
        <w:t>мм</w:t>
      </w:r>
      <w:r w:rsidRPr="00C11B46">
        <w:rPr>
          <w:rStyle w:val="af8"/>
          <w:sz w:val="28"/>
          <w:szCs w:val="28"/>
          <w:lang w:eastAsia="ru-RU" w:bidi="ru-RU"/>
        </w:rPr>
        <w:t>;</w:t>
      </w:r>
    </w:p>
    <w:p w:rsidR="000243CC" w:rsidRPr="000243CC" w:rsidRDefault="000243CC" w:rsidP="000243CC">
      <w:pPr>
        <w:pStyle w:val="af9"/>
        <w:tabs>
          <w:tab w:val="left" w:pos="3531"/>
          <w:tab w:val="left" w:pos="4020"/>
          <w:tab w:val="right" w:pos="4786"/>
        </w:tabs>
        <w:spacing w:after="160" w:line="0" w:lineRule="atLeast"/>
        <w:ind w:right="1260"/>
        <w:rPr>
          <w:sz w:val="28"/>
          <w:szCs w:val="28"/>
          <w:lang w:val="ru-RU"/>
        </w:rPr>
      </w:pPr>
      <w:r w:rsidRPr="00A46078">
        <w:rPr>
          <w:rStyle w:val="af8"/>
          <w:sz w:val="28"/>
          <w:szCs w:val="28"/>
        </w:rPr>
        <w:t xml:space="preserve">TD = </w:t>
      </w:r>
      <w:proofErr w:type="spellStart"/>
      <w:r w:rsidRPr="00A46078">
        <w:rPr>
          <w:rStyle w:val="af8"/>
          <w:sz w:val="28"/>
          <w:szCs w:val="28"/>
        </w:rPr>
        <w:t>D</w:t>
      </w:r>
      <w:r w:rsidRPr="00A46078">
        <w:rPr>
          <w:rStyle w:val="af8"/>
          <w:sz w:val="28"/>
          <w:szCs w:val="28"/>
          <w:vertAlign w:val="subscript"/>
        </w:rPr>
        <w:t>max</w:t>
      </w:r>
      <w:proofErr w:type="spellEnd"/>
      <w:r w:rsidRPr="00A46078">
        <w:rPr>
          <w:rStyle w:val="af8"/>
          <w:sz w:val="28"/>
          <w:szCs w:val="28"/>
        </w:rPr>
        <w:t xml:space="preserve"> — </w:t>
      </w:r>
      <w:proofErr w:type="spellStart"/>
      <w:r w:rsidRPr="00A46078">
        <w:rPr>
          <w:rStyle w:val="af8"/>
          <w:sz w:val="28"/>
          <w:szCs w:val="28"/>
        </w:rPr>
        <w:t>D</w:t>
      </w:r>
      <w:r w:rsidRPr="00A46078">
        <w:rPr>
          <w:rStyle w:val="af8"/>
          <w:sz w:val="28"/>
          <w:szCs w:val="28"/>
          <w:vertAlign w:val="subscript"/>
        </w:rPr>
        <w:t>min</w:t>
      </w:r>
      <w:proofErr w:type="spellEnd"/>
      <w:r w:rsidRPr="00A46078">
        <w:rPr>
          <w:rStyle w:val="af8"/>
          <w:sz w:val="28"/>
          <w:szCs w:val="28"/>
          <w:lang w:eastAsia="ru-RU" w:bidi="ru-RU"/>
        </w:rPr>
        <w:t xml:space="preserve">. </w:t>
      </w:r>
      <w:r w:rsidRPr="000243CC">
        <w:rPr>
          <w:rStyle w:val="af8"/>
          <w:sz w:val="28"/>
          <w:szCs w:val="28"/>
          <w:lang w:val="ru-RU" w:eastAsia="ru-RU" w:bidi="ru-RU"/>
        </w:rPr>
        <w:t xml:space="preserve">= 3,075 - 3,0 = 0,075 </w:t>
      </w:r>
      <w:r w:rsidRPr="00A46078">
        <w:rPr>
          <w:rStyle w:val="af8"/>
          <w:sz w:val="28"/>
          <w:szCs w:val="28"/>
          <w:lang w:val="ru-RU" w:eastAsia="ru-RU" w:bidi="ru-RU"/>
        </w:rPr>
        <w:t>мм</w:t>
      </w:r>
      <w:r w:rsidRPr="000243CC">
        <w:rPr>
          <w:rStyle w:val="af8"/>
          <w:sz w:val="28"/>
          <w:szCs w:val="28"/>
          <w:lang w:val="ru-RU" w:eastAsia="ru-RU" w:bidi="ru-RU"/>
        </w:rPr>
        <w:t>;</w:t>
      </w:r>
      <w:r w:rsidRPr="00A46078">
        <w:rPr>
          <w:sz w:val="28"/>
          <w:szCs w:val="28"/>
        </w:rPr>
        <w:fldChar w:fldCharType="end"/>
      </w:r>
    </w:p>
    <w:p w:rsidR="000243CC" w:rsidRPr="000243CC" w:rsidRDefault="000243CC" w:rsidP="000243CC">
      <w:pPr>
        <w:pStyle w:val="11"/>
        <w:spacing w:after="160" w:line="240" w:lineRule="auto"/>
        <w:ind w:firstLine="240"/>
        <w:rPr>
          <w:sz w:val="28"/>
          <w:szCs w:val="28"/>
        </w:rPr>
      </w:pPr>
      <w:r w:rsidRPr="000243CC">
        <w:rPr>
          <w:rStyle w:val="a6"/>
          <w:sz w:val="28"/>
          <w:szCs w:val="28"/>
        </w:rPr>
        <w:t xml:space="preserve">- </w:t>
      </w:r>
      <w:r w:rsidRPr="00A46078">
        <w:rPr>
          <w:rStyle w:val="a6"/>
          <w:sz w:val="28"/>
          <w:szCs w:val="28"/>
        </w:rPr>
        <w:t>вала</w:t>
      </w:r>
      <w:r w:rsidRPr="000243CC">
        <w:rPr>
          <w:rStyle w:val="a6"/>
          <w:sz w:val="28"/>
          <w:szCs w:val="28"/>
        </w:rPr>
        <w:t>:</w:t>
      </w:r>
    </w:p>
    <w:p w:rsidR="000243CC" w:rsidRPr="000243CC" w:rsidRDefault="000243CC" w:rsidP="000243CC">
      <w:pPr>
        <w:pStyle w:val="11"/>
        <w:spacing w:after="220" w:line="240" w:lineRule="auto"/>
        <w:jc w:val="center"/>
        <w:rPr>
          <w:sz w:val="28"/>
          <w:szCs w:val="28"/>
        </w:rPr>
      </w:pPr>
      <w:proofErr w:type="spellStart"/>
      <w:proofErr w:type="gramStart"/>
      <w:r w:rsidRPr="00A46078">
        <w:rPr>
          <w:rStyle w:val="a6"/>
          <w:i/>
          <w:iCs/>
          <w:sz w:val="28"/>
          <w:szCs w:val="28"/>
          <w:lang w:val="en-US" w:eastAsia="en-US" w:bidi="en-US"/>
        </w:rPr>
        <w:t>d</w:t>
      </w:r>
      <w:r w:rsidRPr="00A46078">
        <w:rPr>
          <w:rStyle w:val="a6"/>
          <w:sz w:val="28"/>
          <w:szCs w:val="28"/>
          <w:vertAlign w:val="subscript"/>
          <w:lang w:val="en-US" w:eastAsia="en-US" w:bidi="en-US"/>
        </w:rPr>
        <w:t>max</w:t>
      </w:r>
      <w:proofErr w:type="spellEnd"/>
      <w:r w:rsidRPr="000243CC">
        <w:rPr>
          <w:rStyle w:val="a6"/>
          <w:i/>
          <w:iCs/>
          <w:sz w:val="28"/>
          <w:szCs w:val="28"/>
          <w:vertAlign w:val="superscript"/>
        </w:rPr>
        <w:t>=</w:t>
      </w:r>
      <w:proofErr w:type="gramEnd"/>
      <w:r w:rsidRPr="00A46078">
        <w:rPr>
          <w:rStyle w:val="a6"/>
          <w:i/>
          <w:iCs/>
          <w:sz w:val="28"/>
          <w:szCs w:val="28"/>
          <w:lang w:val="en-US" w:eastAsia="en-US" w:bidi="en-US"/>
        </w:rPr>
        <w:t>d</w:t>
      </w:r>
      <w:r w:rsidRPr="000243CC">
        <w:rPr>
          <w:rStyle w:val="a6"/>
          <w:i/>
          <w:iCs/>
          <w:sz w:val="28"/>
          <w:szCs w:val="28"/>
          <w:lang w:eastAsia="en-US" w:bidi="en-US"/>
        </w:rPr>
        <w:t xml:space="preserve"> + </w:t>
      </w:r>
      <w:proofErr w:type="spellStart"/>
      <w:r w:rsidRPr="00A46078">
        <w:rPr>
          <w:rStyle w:val="a6"/>
          <w:i/>
          <w:iCs/>
          <w:sz w:val="28"/>
          <w:szCs w:val="28"/>
          <w:lang w:val="en-US" w:eastAsia="en-US" w:bidi="en-US"/>
        </w:rPr>
        <w:t>es</w:t>
      </w:r>
      <w:proofErr w:type="spellEnd"/>
      <w:r w:rsidRPr="000243CC">
        <w:rPr>
          <w:rStyle w:val="a6"/>
          <w:i/>
          <w:iCs/>
          <w:sz w:val="28"/>
          <w:szCs w:val="28"/>
          <w:lang w:eastAsia="en-US" w:bidi="en-US"/>
        </w:rPr>
        <w:t>=</w:t>
      </w:r>
      <w:r w:rsidRPr="000243CC">
        <w:rPr>
          <w:rStyle w:val="a6"/>
          <w:sz w:val="28"/>
          <w:szCs w:val="28"/>
        </w:rPr>
        <w:t xml:space="preserve">3,0 — 0,030 = 2,970 </w:t>
      </w:r>
      <w:r w:rsidRPr="00A46078">
        <w:rPr>
          <w:rStyle w:val="a6"/>
          <w:sz w:val="28"/>
          <w:szCs w:val="28"/>
        </w:rPr>
        <w:t>мм</w:t>
      </w:r>
      <w:r w:rsidRPr="000243CC">
        <w:rPr>
          <w:rStyle w:val="a6"/>
          <w:sz w:val="28"/>
          <w:szCs w:val="28"/>
        </w:rPr>
        <w:t>;</w:t>
      </w:r>
    </w:p>
    <w:p w:rsidR="000243CC" w:rsidRPr="00A46078" w:rsidRDefault="000243CC" w:rsidP="000243CC">
      <w:pPr>
        <w:pStyle w:val="11"/>
        <w:spacing w:after="220" w:line="240" w:lineRule="auto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A46078">
        <w:rPr>
          <w:rStyle w:val="a6"/>
          <w:sz w:val="28"/>
          <w:szCs w:val="28"/>
          <w:lang w:val="en-US" w:eastAsia="en-US" w:bidi="en-US"/>
        </w:rPr>
        <w:t>d</w:t>
      </w:r>
      <w:r w:rsidRPr="00A46078">
        <w:rPr>
          <w:rStyle w:val="a6"/>
          <w:sz w:val="28"/>
          <w:szCs w:val="28"/>
          <w:vertAlign w:val="subscript"/>
          <w:lang w:val="en-US" w:eastAsia="en-US" w:bidi="en-US"/>
        </w:rPr>
        <w:t>min</w:t>
      </w:r>
      <w:proofErr w:type="spellEnd"/>
      <w:proofErr w:type="gramEnd"/>
      <w:r w:rsidRPr="00A46078">
        <w:rPr>
          <w:rStyle w:val="a6"/>
          <w:sz w:val="28"/>
          <w:szCs w:val="28"/>
          <w:lang w:val="en-US"/>
        </w:rPr>
        <w:t xml:space="preserve">= </w:t>
      </w:r>
      <w:r w:rsidRPr="00A46078">
        <w:rPr>
          <w:rStyle w:val="a6"/>
          <w:i/>
          <w:iCs/>
          <w:sz w:val="28"/>
          <w:szCs w:val="28"/>
          <w:lang w:val="en-US" w:eastAsia="en-US" w:bidi="en-US"/>
        </w:rPr>
        <w:t xml:space="preserve">d </w:t>
      </w:r>
      <w:r w:rsidRPr="00A46078">
        <w:rPr>
          <w:rStyle w:val="a6"/>
          <w:i/>
          <w:iCs/>
          <w:sz w:val="28"/>
          <w:szCs w:val="28"/>
          <w:lang w:val="en-US"/>
        </w:rPr>
        <w:t xml:space="preserve">+ </w:t>
      </w:r>
      <w:proofErr w:type="spellStart"/>
      <w:r w:rsidRPr="00A46078">
        <w:rPr>
          <w:rStyle w:val="a6"/>
          <w:i/>
          <w:iCs/>
          <w:sz w:val="28"/>
          <w:szCs w:val="28"/>
          <w:lang w:val="en-US" w:eastAsia="en-US" w:bidi="en-US"/>
        </w:rPr>
        <w:t>ei</w:t>
      </w:r>
      <w:proofErr w:type="spellEnd"/>
      <w:r w:rsidRPr="00A46078">
        <w:rPr>
          <w:rStyle w:val="a6"/>
          <w:sz w:val="28"/>
          <w:szCs w:val="28"/>
          <w:lang w:val="en-US" w:eastAsia="en-US" w:bidi="en-US"/>
        </w:rPr>
        <w:t xml:space="preserve"> = 3,0 -0,105 = 2,895 </w:t>
      </w:r>
      <w:r w:rsidRPr="00A46078">
        <w:rPr>
          <w:rStyle w:val="a6"/>
          <w:sz w:val="28"/>
          <w:szCs w:val="28"/>
        </w:rPr>
        <w:t>мм</w:t>
      </w:r>
      <w:r w:rsidRPr="00A46078">
        <w:rPr>
          <w:rStyle w:val="a6"/>
          <w:sz w:val="28"/>
          <w:szCs w:val="28"/>
          <w:lang w:val="en-US"/>
        </w:rPr>
        <w:t>;</w:t>
      </w:r>
    </w:p>
    <w:p w:rsidR="000243CC" w:rsidRPr="000243CC" w:rsidRDefault="000243CC" w:rsidP="000243CC">
      <w:pPr>
        <w:pStyle w:val="11"/>
        <w:spacing w:line="240" w:lineRule="auto"/>
        <w:ind w:firstLine="0"/>
        <w:jc w:val="center"/>
        <w:rPr>
          <w:sz w:val="28"/>
          <w:szCs w:val="28"/>
          <w:lang w:val="en-US"/>
        </w:rPr>
      </w:pPr>
      <w:r w:rsidRPr="00A46078">
        <w:rPr>
          <w:rStyle w:val="a6"/>
          <w:i/>
          <w:iCs/>
          <w:sz w:val="28"/>
          <w:szCs w:val="28"/>
          <w:lang w:val="en-US" w:eastAsia="en-US" w:bidi="en-US"/>
        </w:rPr>
        <w:t>Td</w:t>
      </w:r>
      <w:r w:rsidRPr="000243CC">
        <w:rPr>
          <w:rStyle w:val="a6"/>
          <w:i/>
          <w:iCs/>
          <w:sz w:val="28"/>
          <w:szCs w:val="28"/>
          <w:lang w:val="en-US" w:eastAsia="en-US" w:bidi="en-US"/>
        </w:rPr>
        <w:t xml:space="preserve"> = </w:t>
      </w:r>
      <w:proofErr w:type="spellStart"/>
      <w:r w:rsidRPr="00A46078">
        <w:rPr>
          <w:rStyle w:val="a6"/>
          <w:i/>
          <w:iCs/>
          <w:sz w:val="28"/>
          <w:szCs w:val="28"/>
          <w:lang w:val="en-US" w:eastAsia="en-US" w:bidi="en-US"/>
        </w:rPr>
        <w:t>d</w:t>
      </w:r>
      <w:r w:rsidRPr="00A46078">
        <w:rPr>
          <w:rStyle w:val="a6"/>
          <w:i/>
          <w:iCs/>
          <w:sz w:val="28"/>
          <w:szCs w:val="28"/>
          <w:vertAlign w:val="subscript"/>
          <w:lang w:val="en-US" w:eastAsia="en-US" w:bidi="en-US"/>
        </w:rPr>
        <w:t>max</w:t>
      </w:r>
      <w:proofErr w:type="spellEnd"/>
      <w:r w:rsidRPr="000243CC">
        <w:rPr>
          <w:rStyle w:val="a6"/>
          <w:i/>
          <w:iCs/>
          <w:sz w:val="28"/>
          <w:szCs w:val="28"/>
          <w:lang w:val="en-US" w:eastAsia="en-US" w:bidi="en-US"/>
        </w:rPr>
        <w:t xml:space="preserve"> -</w:t>
      </w:r>
      <w:proofErr w:type="spellStart"/>
      <w:r w:rsidRPr="00A46078">
        <w:rPr>
          <w:rStyle w:val="a6"/>
          <w:i/>
          <w:iCs/>
          <w:sz w:val="28"/>
          <w:szCs w:val="28"/>
          <w:lang w:val="en-US" w:eastAsia="en-US" w:bidi="en-US"/>
        </w:rPr>
        <w:t>d</w:t>
      </w:r>
      <w:r w:rsidRPr="00A46078">
        <w:rPr>
          <w:rStyle w:val="a6"/>
          <w:i/>
          <w:iCs/>
          <w:sz w:val="28"/>
          <w:szCs w:val="28"/>
          <w:vertAlign w:val="subscript"/>
          <w:lang w:val="en-US" w:eastAsia="en-US" w:bidi="en-US"/>
        </w:rPr>
        <w:t>min</w:t>
      </w:r>
      <w:proofErr w:type="spellEnd"/>
      <w:r w:rsidRPr="000243CC">
        <w:rPr>
          <w:rStyle w:val="a6"/>
          <w:sz w:val="28"/>
          <w:szCs w:val="28"/>
          <w:lang w:val="en-US" w:eastAsia="en-US" w:bidi="en-US"/>
        </w:rPr>
        <w:t xml:space="preserve">= 2,970 - 2,895 = 0,075 </w:t>
      </w:r>
      <w:r w:rsidRPr="00A46078">
        <w:rPr>
          <w:rStyle w:val="a6"/>
          <w:sz w:val="28"/>
          <w:szCs w:val="28"/>
        </w:rPr>
        <w:t>мм</w:t>
      </w:r>
      <w:r w:rsidRPr="000243CC">
        <w:rPr>
          <w:rStyle w:val="a6"/>
          <w:sz w:val="28"/>
          <w:szCs w:val="28"/>
          <w:lang w:val="en-US"/>
        </w:rPr>
        <w:t>.</w:t>
      </w:r>
    </w:p>
    <w:p w:rsidR="000243CC" w:rsidRPr="000243CC" w:rsidRDefault="000243CC" w:rsidP="000243CC">
      <w:pPr>
        <w:pStyle w:val="11"/>
        <w:tabs>
          <w:tab w:val="left" w:pos="2353"/>
        </w:tabs>
        <w:spacing w:after="160" w:line="180" w:lineRule="auto"/>
        <w:ind w:firstLine="0"/>
        <w:jc w:val="center"/>
        <w:rPr>
          <w:sz w:val="28"/>
          <w:szCs w:val="28"/>
          <w:lang w:val="en-US"/>
        </w:rPr>
      </w:pPr>
    </w:p>
    <w:p w:rsidR="000243CC" w:rsidRPr="00A46078" w:rsidRDefault="000243CC" w:rsidP="000243CC">
      <w:pPr>
        <w:pStyle w:val="11"/>
        <w:spacing w:after="140" w:line="240" w:lineRule="auto"/>
        <w:ind w:firstLine="280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Величины предельных зазоров:</w:t>
      </w:r>
    </w:p>
    <w:p w:rsidR="000243CC" w:rsidRPr="000243CC" w:rsidRDefault="000243CC" w:rsidP="000243CC">
      <w:pPr>
        <w:pStyle w:val="11"/>
        <w:spacing w:after="200" w:line="233" w:lineRule="auto"/>
        <w:ind w:left="2560" w:firstLine="0"/>
        <w:rPr>
          <w:sz w:val="28"/>
          <w:szCs w:val="28"/>
        </w:rPr>
      </w:pPr>
      <w:proofErr w:type="spellStart"/>
      <w:r w:rsidRPr="00A46078">
        <w:rPr>
          <w:rStyle w:val="a6"/>
          <w:i/>
          <w:iCs/>
          <w:sz w:val="28"/>
          <w:szCs w:val="28"/>
          <w:lang w:val="en-US"/>
        </w:rPr>
        <w:t>S</w:t>
      </w:r>
      <w:r w:rsidRPr="00A46078">
        <w:rPr>
          <w:rStyle w:val="a6"/>
          <w:i/>
          <w:iCs/>
          <w:sz w:val="28"/>
          <w:szCs w:val="28"/>
          <w:vertAlign w:val="subscript"/>
          <w:lang w:val="en-US"/>
        </w:rPr>
        <w:t>max</w:t>
      </w:r>
      <w:proofErr w:type="spellEnd"/>
      <w:r w:rsidRPr="000243CC">
        <w:rPr>
          <w:rStyle w:val="a6"/>
          <w:sz w:val="28"/>
          <w:szCs w:val="28"/>
        </w:rPr>
        <w:t>=</w:t>
      </w:r>
      <w:proofErr w:type="spellStart"/>
      <w:r w:rsidRPr="00A46078">
        <w:rPr>
          <w:rStyle w:val="a6"/>
          <w:i/>
          <w:iCs/>
          <w:sz w:val="28"/>
          <w:szCs w:val="28"/>
          <w:lang w:val="en-US"/>
        </w:rPr>
        <w:t>D</w:t>
      </w:r>
      <w:r w:rsidRPr="00A46078">
        <w:rPr>
          <w:rStyle w:val="a6"/>
          <w:i/>
          <w:iCs/>
          <w:sz w:val="28"/>
          <w:szCs w:val="28"/>
          <w:vertAlign w:val="subscript"/>
          <w:lang w:val="en-US"/>
        </w:rPr>
        <w:t>msax</w:t>
      </w:r>
      <w:proofErr w:type="spellEnd"/>
      <w:r w:rsidRPr="000243CC">
        <w:rPr>
          <w:rStyle w:val="a6"/>
          <w:i/>
          <w:iCs/>
          <w:sz w:val="28"/>
          <w:szCs w:val="28"/>
        </w:rPr>
        <w:t>-</w:t>
      </w:r>
      <w:proofErr w:type="spellStart"/>
      <w:r w:rsidRPr="00A46078">
        <w:rPr>
          <w:rStyle w:val="a6"/>
          <w:i/>
          <w:iCs/>
          <w:sz w:val="28"/>
          <w:szCs w:val="28"/>
          <w:lang w:val="en-US"/>
        </w:rPr>
        <w:t>d</w:t>
      </w:r>
      <w:r w:rsidRPr="00A46078">
        <w:rPr>
          <w:rStyle w:val="a6"/>
          <w:i/>
          <w:iCs/>
          <w:sz w:val="28"/>
          <w:szCs w:val="28"/>
          <w:vertAlign w:val="subscript"/>
          <w:lang w:val="en-US"/>
        </w:rPr>
        <w:t>min</w:t>
      </w:r>
      <w:proofErr w:type="spellEnd"/>
      <w:r w:rsidRPr="000243CC">
        <w:rPr>
          <w:rStyle w:val="a6"/>
          <w:sz w:val="28"/>
          <w:szCs w:val="28"/>
        </w:rPr>
        <w:t xml:space="preserve"> =3.075 - 2,895 = 0,180 </w:t>
      </w:r>
      <w:r w:rsidRPr="00A46078">
        <w:rPr>
          <w:rStyle w:val="a6"/>
          <w:sz w:val="28"/>
          <w:szCs w:val="28"/>
        </w:rPr>
        <w:t>мм</w:t>
      </w:r>
      <w:r w:rsidRPr="000243CC">
        <w:rPr>
          <w:rStyle w:val="a6"/>
          <w:sz w:val="28"/>
          <w:szCs w:val="28"/>
        </w:rPr>
        <w:t>;</w:t>
      </w:r>
    </w:p>
    <w:p w:rsidR="000243CC" w:rsidRPr="000243CC" w:rsidRDefault="000243CC" w:rsidP="000243CC">
      <w:pPr>
        <w:pStyle w:val="11"/>
        <w:spacing w:after="140" w:line="233" w:lineRule="auto"/>
        <w:ind w:left="2640" w:firstLine="0"/>
        <w:rPr>
          <w:sz w:val="28"/>
          <w:szCs w:val="28"/>
        </w:rPr>
      </w:pPr>
      <w:proofErr w:type="spellStart"/>
      <w:r w:rsidRPr="00A46078">
        <w:rPr>
          <w:rStyle w:val="a6"/>
          <w:i/>
          <w:iCs/>
          <w:sz w:val="28"/>
          <w:szCs w:val="28"/>
          <w:lang w:val="en-US"/>
        </w:rPr>
        <w:t>S</w:t>
      </w:r>
      <w:r w:rsidRPr="00A46078">
        <w:rPr>
          <w:rStyle w:val="a6"/>
          <w:i/>
          <w:iCs/>
          <w:sz w:val="28"/>
          <w:szCs w:val="28"/>
          <w:vertAlign w:val="subscript"/>
          <w:lang w:val="en-US"/>
        </w:rPr>
        <w:t>min</w:t>
      </w:r>
      <w:proofErr w:type="spellEnd"/>
      <w:r w:rsidRPr="000243CC">
        <w:rPr>
          <w:rStyle w:val="a6"/>
          <w:sz w:val="28"/>
          <w:szCs w:val="28"/>
        </w:rPr>
        <w:t>=</w:t>
      </w:r>
      <w:proofErr w:type="spellStart"/>
      <w:r w:rsidRPr="00A46078">
        <w:rPr>
          <w:rStyle w:val="a6"/>
          <w:i/>
          <w:iCs/>
          <w:sz w:val="28"/>
          <w:szCs w:val="28"/>
          <w:lang w:val="en-US"/>
        </w:rPr>
        <w:t>D</w:t>
      </w:r>
      <w:r w:rsidRPr="00A46078">
        <w:rPr>
          <w:rStyle w:val="a6"/>
          <w:i/>
          <w:iCs/>
          <w:sz w:val="28"/>
          <w:szCs w:val="28"/>
          <w:vertAlign w:val="subscript"/>
          <w:lang w:val="en-US"/>
        </w:rPr>
        <w:t>min</w:t>
      </w:r>
      <w:proofErr w:type="spellEnd"/>
      <w:r w:rsidRPr="000243CC">
        <w:rPr>
          <w:rStyle w:val="a6"/>
          <w:i/>
          <w:iCs/>
          <w:sz w:val="28"/>
          <w:szCs w:val="28"/>
        </w:rPr>
        <w:t>-</w:t>
      </w:r>
      <w:proofErr w:type="spellStart"/>
      <w:r w:rsidRPr="00A46078">
        <w:rPr>
          <w:rStyle w:val="a6"/>
          <w:i/>
          <w:iCs/>
          <w:sz w:val="28"/>
          <w:szCs w:val="28"/>
          <w:lang w:val="en-US"/>
        </w:rPr>
        <w:t>d</w:t>
      </w:r>
      <w:r w:rsidRPr="00A46078">
        <w:rPr>
          <w:rStyle w:val="a6"/>
          <w:i/>
          <w:iCs/>
          <w:sz w:val="28"/>
          <w:szCs w:val="28"/>
          <w:vertAlign w:val="subscript"/>
          <w:lang w:val="en-US"/>
        </w:rPr>
        <w:t>max</w:t>
      </w:r>
      <w:proofErr w:type="spellEnd"/>
      <w:r w:rsidRPr="000243CC">
        <w:rPr>
          <w:rStyle w:val="a6"/>
          <w:sz w:val="28"/>
          <w:szCs w:val="28"/>
        </w:rPr>
        <w:t xml:space="preserve"> = 3</w:t>
      </w:r>
      <w:proofErr w:type="gramStart"/>
      <w:r w:rsidRPr="000243CC">
        <w:rPr>
          <w:rStyle w:val="a6"/>
          <w:sz w:val="28"/>
          <w:szCs w:val="28"/>
        </w:rPr>
        <w:t>,0</w:t>
      </w:r>
      <w:proofErr w:type="gramEnd"/>
      <w:r w:rsidRPr="000243CC">
        <w:rPr>
          <w:rStyle w:val="a6"/>
          <w:sz w:val="28"/>
          <w:szCs w:val="28"/>
        </w:rPr>
        <w:t xml:space="preserve"> - 2,970 = 0,030 </w:t>
      </w:r>
      <w:r w:rsidRPr="00A46078">
        <w:rPr>
          <w:rStyle w:val="a6"/>
          <w:sz w:val="28"/>
          <w:szCs w:val="28"/>
        </w:rPr>
        <w:t>мм</w:t>
      </w:r>
      <w:r w:rsidRPr="000243CC">
        <w:rPr>
          <w:rStyle w:val="a6"/>
          <w:sz w:val="28"/>
          <w:szCs w:val="28"/>
        </w:rPr>
        <w:t>.</w:t>
      </w:r>
    </w:p>
    <w:p w:rsidR="000243CC" w:rsidRPr="00A46078" w:rsidRDefault="000243CC" w:rsidP="000243CC">
      <w:pPr>
        <w:pStyle w:val="11"/>
        <w:spacing w:after="140" w:line="233" w:lineRule="auto"/>
        <w:ind w:firstLine="280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Средний зазор:</w:t>
      </w:r>
    </w:p>
    <w:p w:rsidR="000243CC" w:rsidRPr="00A46078" w:rsidRDefault="000243CC" w:rsidP="000243CC">
      <w:pPr>
        <w:pStyle w:val="11"/>
        <w:tabs>
          <w:tab w:val="left" w:leader="underscore" w:pos="357"/>
        </w:tabs>
        <w:spacing w:after="200" w:line="276" w:lineRule="auto"/>
        <w:ind w:firstLine="0"/>
        <w:jc w:val="center"/>
        <w:rPr>
          <w:rStyle w:val="a6"/>
          <w:sz w:val="28"/>
          <w:szCs w:val="28"/>
        </w:rPr>
      </w:pPr>
      <w:r w:rsidRPr="00A46078">
        <w:rPr>
          <w:rStyle w:val="a6"/>
          <w:i/>
          <w:iCs/>
          <w:sz w:val="28"/>
          <w:szCs w:val="28"/>
          <w:lang w:val="en-US" w:eastAsia="en-US" w:bidi="en-US"/>
        </w:rPr>
        <w:t>S</w:t>
      </w:r>
      <w:r w:rsidRPr="00C3104F">
        <w:rPr>
          <w:rStyle w:val="a6"/>
          <w:i/>
          <w:iCs/>
          <w:sz w:val="28"/>
          <w:szCs w:val="28"/>
          <w:lang w:eastAsia="en-US" w:bidi="en-US"/>
        </w:rPr>
        <w:t xml:space="preserve"> =</w:t>
      </w:r>
      <m:oMath>
        <m:f>
          <m:fPr>
            <m:ctrlPr>
              <w:rPr>
                <w:rStyle w:val="a6"/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Style w:val="a6"/>
                <w:rFonts w:ascii="Cambria Math" w:hAnsi="Cambria Math"/>
                <w:sz w:val="28"/>
                <w:szCs w:val="28"/>
              </w:rPr>
              <m:t>(Smax-Smin)</m:t>
            </m:r>
          </m:num>
          <m:den>
            <m:r>
              <w:rPr>
                <w:rStyle w:val="a6"/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0243CC" w:rsidRPr="00C3104F" w:rsidRDefault="000243CC" w:rsidP="000243CC">
      <w:pPr>
        <w:pStyle w:val="11"/>
        <w:tabs>
          <w:tab w:val="left" w:leader="underscore" w:pos="357"/>
        </w:tabs>
        <w:spacing w:after="200" w:line="276" w:lineRule="auto"/>
        <w:ind w:firstLine="0"/>
        <w:jc w:val="center"/>
        <w:rPr>
          <w:sz w:val="28"/>
          <w:szCs w:val="28"/>
        </w:rPr>
      </w:pPr>
    </w:p>
    <w:p w:rsidR="000243CC" w:rsidRPr="00A46078" w:rsidRDefault="000243CC" w:rsidP="000243CC">
      <w:pPr>
        <w:pStyle w:val="11"/>
        <w:spacing w:after="140" w:line="190" w:lineRule="auto"/>
        <w:ind w:firstLine="0"/>
        <w:jc w:val="center"/>
        <w:rPr>
          <w:sz w:val="28"/>
          <w:szCs w:val="28"/>
        </w:rPr>
      </w:pPr>
      <m:oMathPara>
        <m:oMath>
          <m:r>
            <m:rPr>
              <m:sty m:val="p"/>
            </m:rPr>
            <w:rPr>
              <w:rStyle w:val="a6"/>
              <w:rFonts w:ascii="Cambria Math" w:hAnsi="Cambria Math"/>
              <w:noProof/>
              <w:sz w:val="28"/>
              <w:szCs w:val="28"/>
              <w:lang w:bidi="ar-SA"/>
            </w:rPr>
            <w:drawing>
              <wp:inline distT="0" distB="0" distL="0" distR="0" wp14:anchorId="23185C42" wp14:editId="78981309">
                <wp:extent cx="1934882" cy="426330"/>
                <wp:effectExtent l="0" t="0" r="8255" b="0"/>
                <wp:docPr id="195652520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061" cy="435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:rsidR="000243CC" w:rsidRPr="00A46078" w:rsidRDefault="000243CC" w:rsidP="000243CC">
      <w:pPr>
        <w:pStyle w:val="11"/>
        <w:spacing w:after="260" w:line="233" w:lineRule="auto"/>
        <w:ind w:firstLine="280"/>
        <w:rPr>
          <w:rStyle w:val="a6"/>
          <w:sz w:val="28"/>
          <w:szCs w:val="28"/>
        </w:rPr>
      </w:pPr>
      <w:r w:rsidRPr="00A46078">
        <w:rPr>
          <w:rStyle w:val="a6"/>
          <w:sz w:val="28"/>
          <w:szCs w:val="28"/>
        </w:rPr>
        <w:t>Допуски посадки:</w:t>
      </w:r>
    </w:p>
    <w:p w:rsidR="000243CC" w:rsidRPr="00A46078" w:rsidRDefault="000243CC" w:rsidP="000243CC">
      <w:pPr>
        <w:pStyle w:val="11"/>
        <w:spacing w:after="160" w:line="233" w:lineRule="auto"/>
        <w:ind w:firstLine="280"/>
        <w:jc w:val="center"/>
        <w:rPr>
          <w:rStyle w:val="a6"/>
          <w:i/>
          <w:iCs/>
          <w:sz w:val="28"/>
          <w:szCs w:val="28"/>
          <w:lang w:eastAsia="en-US" w:bidi="en-US"/>
        </w:rPr>
      </w:pPr>
      <w:r w:rsidRPr="00A46078">
        <w:rPr>
          <w:rStyle w:val="a6"/>
          <w:i/>
          <w:iCs/>
          <w:noProof/>
          <w:sz w:val="28"/>
          <w:szCs w:val="28"/>
          <w:lang w:bidi="ar-SA"/>
        </w:rPr>
        <w:lastRenderedPageBreak/>
        <w:drawing>
          <wp:inline distT="0" distB="0" distL="0" distR="0" wp14:anchorId="6A7AD6DB" wp14:editId="05917CCF">
            <wp:extent cx="2967381" cy="1550298"/>
            <wp:effectExtent l="0" t="0" r="4445" b="0"/>
            <wp:docPr id="15823642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812" cy="157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C" w:rsidRDefault="000243CC" w:rsidP="000243CC">
      <w:pPr>
        <w:pStyle w:val="11"/>
        <w:spacing w:after="160" w:line="233" w:lineRule="auto"/>
        <w:ind w:firstLine="0"/>
        <w:rPr>
          <w:rStyle w:val="a6"/>
          <w:sz w:val="28"/>
          <w:szCs w:val="28"/>
        </w:rPr>
      </w:pPr>
      <w:r w:rsidRPr="00A46078">
        <w:rPr>
          <w:rStyle w:val="a6"/>
          <w:sz w:val="28"/>
          <w:szCs w:val="28"/>
        </w:rPr>
        <w:t>По полученным данным построим схему расположения полей допусков гладкого</w:t>
      </w:r>
      <w:r>
        <w:rPr>
          <w:rStyle w:val="a6"/>
          <w:sz w:val="28"/>
          <w:szCs w:val="28"/>
        </w:rPr>
        <w:t xml:space="preserve"> цилиндрического соединения</w:t>
      </w:r>
      <w:r w:rsidRPr="00A46078">
        <w:rPr>
          <w:rStyle w:val="a6"/>
          <w:sz w:val="28"/>
          <w:szCs w:val="28"/>
        </w:rPr>
        <w:t xml:space="preserve"> </w:t>
      </w:r>
    </w:p>
    <w:p w:rsidR="000243CC" w:rsidRDefault="000243CC" w:rsidP="000243CC">
      <w:pPr>
        <w:pStyle w:val="11"/>
        <w:spacing w:after="160" w:line="233" w:lineRule="auto"/>
        <w:ind w:firstLine="0"/>
        <w:rPr>
          <w:rStyle w:val="a6"/>
          <w:sz w:val="28"/>
          <w:szCs w:val="28"/>
        </w:rPr>
      </w:pPr>
    </w:p>
    <w:p w:rsidR="000243CC" w:rsidRDefault="000243CC" w:rsidP="000243CC">
      <w:pPr>
        <w:pStyle w:val="11"/>
        <w:spacing w:after="160" w:line="233" w:lineRule="auto"/>
        <w:ind w:firstLine="0"/>
        <w:rPr>
          <w:rStyle w:val="a6"/>
          <w:sz w:val="28"/>
          <w:szCs w:val="28"/>
        </w:rPr>
      </w:pPr>
    </w:p>
    <w:p w:rsidR="000243CC" w:rsidRPr="00A46078" w:rsidRDefault="000243CC" w:rsidP="000243CC">
      <w:pPr>
        <w:pStyle w:val="11"/>
        <w:spacing w:after="160" w:line="233" w:lineRule="auto"/>
        <w:ind w:firstLine="0"/>
        <w:jc w:val="center"/>
        <w:rPr>
          <w:sz w:val="28"/>
          <w:szCs w:val="28"/>
        </w:rPr>
      </w:pPr>
      <w:r w:rsidRPr="00A46078">
        <w:rPr>
          <w:noProof/>
          <w:sz w:val="28"/>
          <w:szCs w:val="28"/>
          <w:lang w:bidi="ar-SA"/>
        </w:rPr>
        <w:drawing>
          <wp:inline distT="0" distB="0" distL="0" distR="0" wp14:anchorId="172B2135" wp14:editId="6CA59B35">
            <wp:extent cx="4219575" cy="2539428"/>
            <wp:effectExtent l="19050" t="0" r="9525" b="0"/>
            <wp:docPr id="2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223691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078">
        <w:rPr>
          <w:rStyle w:val="a6"/>
          <w:sz w:val="28"/>
          <w:szCs w:val="28"/>
        </w:rPr>
        <w:t>я:</w:t>
      </w:r>
    </w:p>
    <w:p w:rsidR="000243CC" w:rsidRPr="00A46078" w:rsidRDefault="000243CC" w:rsidP="000243CC">
      <w:pPr>
        <w:pStyle w:val="a8"/>
        <w:spacing w:line="271" w:lineRule="auto"/>
        <w:rPr>
          <w:sz w:val="28"/>
          <w:szCs w:val="28"/>
        </w:rPr>
      </w:pPr>
      <w:r w:rsidRPr="00A46078">
        <w:rPr>
          <w:rStyle w:val="a7"/>
          <w:sz w:val="28"/>
          <w:szCs w:val="28"/>
        </w:rPr>
        <w:t>Рис. 4. Схема расположения полей допусков при посадке с зазором</w:t>
      </w:r>
    </w:p>
    <w:p w:rsidR="000243CC" w:rsidRPr="00A46078" w:rsidRDefault="000243CC" w:rsidP="000243CC">
      <w:pPr>
        <w:spacing w:after="179" w:line="1" w:lineRule="exact"/>
        <w:rPr>
          <w:rFonts w:ascii="Times New Roman" w:hAnsi="Times New Roman" w:cs="Times New Roman"/>
          <w:sz w:val="28"/>
          <w:szCs w:val="28"/>
        </w:rPr>
      </w:pPr>
    </w:p>
    <w:p w:rsidR="000243CC" w:rsidRPr="00A46078" w:rsidRDefault="000243CC" w:rsidP="000243CC">
      <w:pPr>
        <w:pStyle w:val="11"/>
        <w:spacing w:line="271" w:lineRule="auto"/>
        <w:rPr>
          <w:sz w:val="28"/>
          <w:szCs w:val="28"/>
        </w:rPr>
      </w:pPr>
      <w:r w:rsidRPr="00A46078">
        <w:rPr>
          <w:rStyle w:val="a6"/>
          <w:b/>
          <w:bCs/>
          <w:sz w:val="28"/>
          <w:szCs w:val="28"/>
        </w:rPr>
        <w:t xml:space="preserve">Пример 2. </w:t>
      </w:r>
      <w:r w:rsidRPr="00A46078">
        <w:rPr>
          <w:rStyle w:val="a6"/>
          <w:sz w:val="28"/>
          <w:szCs w:val="28"/>
        </w:rPr>
        <w:t xml:space="preserve">Используя обозначения табл. 10, рассчитаем посадку с натягом. Условные обозначения соединения Ø 250 </w:t>
      </w:r>
      <w:r w:rsidRPr="00A46078">
        <w:rPr>
          <w:rStyle w:val="a6"/>
          <w:i/>
          <w:iCs/>
          <w:sz w:val="28"/>
          <w:szCs w:val="28"/>
          <w:lang w:val="en-US" w:eastAsia="en-US" w:bidi="en-US"/>
        </w:rPr>
        <w:t>S</w:t>
      </w:r>
      <w:r w:rsidRPr="00C11B46">
        <w:rPr>
          <w:rStyle w:val="a6"/>
          <w:i/>
          <w:iCs/>
          <w:sz w:val="28"/>
          <w:szCs w:val="28"/>
          <w:lang w:eastAsia="en-US" w:bidi="en-US"/>
        </w:rPr>
        <w:t>7</w:t>
      </w:r>
      <w:r w:rsidRPr="00A46078">
        <w:rPr>
          <w:rStyle w:val="a6"/>
          <w:i/>
          <w:iCs/>
          <w:sz w:val="28"/>
          <w:szCs w:val="28"/>
          <w:lang w:eastAsia="en-US" w:bidi="en-US"/>
        </w:rPr>
        <w:t>/</w:t>
      </w:r>
      <w:r w:rsidRPr="00A46078">
        <w:rPr>
          <w:rStyle w:val="a6"/>
          <w:i/>
          <w:iCs/>
          <w:sz w:val="28"/>
          <w:szCs w:val="28"/>
          <w:lang w:val="en-US" w:eastAsia="en-US" w:bidi="en-US"/>
        </w:rPr>
        <w:t>h</w:t>
      </w:r>
      <w:r w:rsidRPr="00C11B46">
        <w:rPr>
          <w:rStyle w:val="a6"/>
          <w:i/>
          <w:iCs/>
          <w:sz w:val="28"/>
          <w:szCs w:val="28"/>
          <w:lang w:eastAsia="en-US" w:bidi="en-US"/>
        </w:rPr>
        <w:t>6</w:t>
      </w:r>
      <w:r w:rsidRPr="00A46078">
        <w:rPr>
          <w:rStyle w:val="a6"/>
          <w:i/>
          <w:iCs/>
          <w:sz w:val="28"/>
          <w:szCs w:val="28"/>
          <w:lang w:eastAsia="en-US" w:bidi="en-US"/>
        </w:rPr>
        <w:t>.</w:t>
      </w:r>
      <w:r w:rsidRPr="00A46078">
        <w:rPr>
          <w:rStyle w:val="a6"/>
          <w:sz w:val="28"/>
          <w:szCs w:val="28"/>
        </w:rPr>
        <w:t xml:space="preserve">Данное сопряжение выполняется в системе вала (так как основное отклонение </w:t>
      </w:r>
      <w:r w:rsidRPr="00A46078">
        <w:rPr>
          <w:rStyle w:val="a6"/>
          <w:i/>
          <w:iCs/>
          <w:sz w:val="28"/>
          <w:szCs w:val="28"/>
          <w:lang w:val="en-US" w:eastAsia="en-US" w:bidi="en-US"/>
        </w:rPr>
        <w:t>h</w:t>
      </w:r>
      <w:r>
        <w:rPr>
          <w:rStyle w:val="a6"/>
          <w:i/>
          <w:iCs/>
          <w:sz w:val="28"/>
          <w:szCs w:val="28"/>
          <w:lang w:eastAsia="en-US" w:bidi="en-US"/>
        </w:rPr>
        <w:t xml:space="preserve"> </w:t>
      </w:r>
      <w:r w:rsidRPr="00A46078">
        <w:rPr>
          <w:rStyle w:val="a6"/>
          <w:sz w:val="28"/>
          <w:szCs w:val="28"/>
        </w:rPr>
        <w:t xml:space="preserve">относится к валу). Соединение выполняется по посадке с натягом, т.к. </w:t>
      </w:r>
      <w:r w:rsidRPr="00A46078">
        <w:rPr>
          <w:rStyle w:val="a6"/>
          <w:rFonts w:ascii="Calibri" w:hAnsi="Calibri" w:cs="Calibri"/>
          <w:sz w:val="28"/>
          <w:szCs w:val="28"/>
        </w:rPr>
        <w:t>поле</w:t>
      </w:r>
      <w:r w:rsidRPr="00A46078">
        <w:rPr>
          <w:rStyle w:val="a6"/>
          <w:sz w:val="28"/>
          <w:szCs w:val="28"/>
        </w:rPr>
        <w:t xml:space="preserve"> допуска отверстия </w:t>
      </w:r>
      <w:r w:rsidRPr="00A46078">
        <w:rPr>
          <w:rStyle w:val="a6"/>
          <w:sz w:val="28"/>
          <w:szCs w:val="28"/>
          <w:lang w:val="en-US"/>
        </w:rPr>
        <w:t>S</w:t>
      </w:r>
      <w:r w:rsidRPr="00A46078">
        <w:rPr>
          <w:rStyle w:val="a6"/>
          <w:sz w:val="28"/>
          <w:szCs w:val="28"/>
        </w:rPr>
        <w:t xml:space="preserve">7 находится ниже поля допуска вала </w:t>
      </w:r>
      <w:r w:rsidRPr="00A46078">
        <w:rPr>
          <w:rStyle w:val="a6"/>
          <w:i/>
          <w:iCs/>
          <w:sz w:val="28"/>
          <w:szCs w:val="28"/>
          <w:lang w:val="en-US"/>
        </w:rPr>
        <w:t>h</w:t>
      </w:r>
      <w:r w:rsidRPr="00A46078">
        <w:rPr>
          <w:rStyle w:val="a6"/>
          <w:i/>
          <w:iCs/>
          <w:sz w:val="28"/>
          <w:szCs w:val="28"/>
        </w:rPr>
        <w:t>6.</w:t>
      </w:r>
    </w:p>
    <w:p w:rsidR="000243CC" w:rsidRPr="00A46078" w:rsidRDefault="000243CC" w:rsidP="000243CC">
      <w:pPr>
        <w:pStyle w:val="11"/>
        <w:spacing w:line="271" w:lineRule="auto"/>
        <w:rPr>
          <w:sz w:val="28"/>
          <w:szCs w:val="28"/>
        </w:rPr>
      </w:pPr>
      <w:proofErr w:type="spellStart"/>
      <w:r w:rsidRPr="00A46078">
        <w:rPr>
          <w:rStyle w:val="a6"/>
          <w:sz w:val="28"/>
          <w:szCs w:val="28"/>
        </w:rPr>
        <w:t>Прсдельное</w:t>
      </w:r>
      <w:proofErr w:type="spellEnd"/>
      <w:r w:rsidRPr="00A46078">
        <w:rPr>
          <w:rStyle w:val="a6"/>
          <w:sz w:val="28"/>
          <w:szCs w:val="28"/>
        </w:rPr>
        <w:t xml:space="preserve"> отклонение размеров:</w:t>
      </w:r>
    </w:p>
    <w:p w:rsidR="000243CC" w:rsidRPr="00A46078" w:rsidRDefault="000243CC" w:rsidP="000243CC">
      <w:pPr>
        <w:pStyle w:val="11"/>
        <w:numPr>
          <w:ilvl w:val="0"/>
          <w:numId w:val="17"/>
        </w:numPr>
        <w:shd w:val="clear" w:color="auto" w:fill="auto"/>
        <w:tabs>
          <w:tab w:val="left" w:pos="613"/>
        </w:tabs>
        <w:spacing w:before="0" w:line="271" w:lineRule="auto"/>
        <w:ind w:firstLine="280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отверстия:</w:t>
      </w:r>
    </w:p>
    <w:p w:rsidR="000243CC" w:rsidRPr="00A46078" w:rsidRDefault="000243CC" w:rsidP="000243CC">
      <w:pPr>
        <w:pStyle w:val="11"/>
        <w:spacing w:line="240" w:lineRule="auto"/>
        <w:ind w:firstLine="500"/>
        <w:jc w:val="center"/>
        <w:rPr>
          <w:rStyle w:val="a6"/>
          <w:sz w:val="28"/>
          <w:szCs w:val="28"/>
        </w:rPr>
      </w:pPr>
      <w:r w:rsidRPr="00A46078">
        <w:rPr>
          <w:rStyle w:val="a6"/>
          <w:noProof/>
          <w:sz w:val="28"/>
          <w:szCs w:val="28"/>
          <w:lang w:bidi="ar-SA"/>
        </w:rPr>
        <w:drawing>
          <wp:inline distT="0" distB="0" distL="0" distR="0" wp14:anchorId="7701A557" wp14:editId="1530EAC7">
            <wp:extent cx="3094892" cy="376946"/>
            <wp:effectExtent l="0" t="0" r="0" b="4445"/>
            <wp:docPr id="186578426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03" cy="38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C" w:rsidRPr="00A46078" w:rsidRDefault="000243CC" w:rsidP="000243CC">
      <w:pPr>
        <w:pStyle w:val="11"/>
        <w:spacing w:line="240" w:lineRule="auto"/>
        <w:ind w:firstLine="500"/>
        <w:rPr>
          <w:rStyle w:val="a6"/>
          <w:noProof/>
          <w:sz w:val="28"/>
          <w:szCs w:val="28"/>
        </w:rPr>
      </w:pPr>
      <w:r w:rsidRPr="00A46078">
        <w:rPr>
          <w:rStyle w:val="a6"/>
          <w:sz w:val="28"/>
          <w:szCs w:val="28"/>
        </w:rPr>
        <w:t>вала:</w:t>
      </w:r>
    </w:p>
    <w:p w:rsidR="000243CC" w:rsidRPr="00A46078" w:rsidRDefault="000243CC" w:rsidP="000243CC">
      <w:pPr>
        <w:pStyle w:val="11"/>
        <w:spacing w:line="240" w:lineRule="auto"/>
        <w:ind w:firstLine="500"/>
        <w:jc w:val="center"/>
        <w:rPr>
          <w:rStyle w:val="a6"/>
          <w:noProof/>
          <w:sz w:val="28"/>
          <w:szCs w:val="28"/>
        </w:rPr>
      </w:pPr>
      <w:r w:rsidRPr="00A46078">
        <w:rPr>
          <w:rStyle w:val="a6"/>
          <w:noProof/>
          <w:sz w:val="28"/>
          <w:szCs w:val="28"/>
          <w:lang w:bidi="ar-SA"/>
        </w:rPr>
        <w:lastRenderedPageBreak/>
        <w:drawing>
          <wp:inline distT="0" distB="0" distL="0" distR="0" wp14:anchorId="1D2C3825" wp14:editId="4472A1EF">
            <wp:extent cx="2479675" cy="307975"/>
            <wp:effectExtent l="0" t="0" r="0" b="0"/>
            <wp:docPr id="14534391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C" w:rsidRDefault="000243CC" w:rsidP="000243CC">
      <w:pPr>
        <w:pStyle w:val="11"/>
        <w:spacing w:line="240" w:lineRule="auto"/>
        <w:ind w:firstLine="280"/>
        <w:rPr>
          <w:rStyle w:val="a6"/>
          <w:sz w:val="28"/>
          <w:szCs w:val="28"/>
        </w:rPr>
      </w:pPr>
      <w:r w:rsidRPr="00A46078">
        <w:rPr>
          <w:rStyle w:val="a6"/>
          <w:sz w:val="28"/>
          <w:szCs w:val="28"/>
        </w:rPr>
        <w:t>Предельные размеры и допуски на изготовление:</w:t>
      </w:r>
    </w:p>
    <w:p w:rsidR="000243CC" w:rsidRPr="00A46078" w:rsidRDefault="000243CC" w:rsidP="000243CC">
      <w:pPr>
        <w:pStyle w:val="11"/>
        <w:spacing w:line="240" w:lineRule="auto"/>
        <w:ind w:firstLine="280"/>
        <w:rPr>
          <w:sz w:val="28"/>
          <w:szCs w:val="28"/>
        </w:rPr>
      </w:pPr>
    </w:p>
    <w:p w:rsidR="000243CC" w:rsidRPr="00A46078" w:rsidRDefault="000243CC" w:rsidP="000243CC">
      <w:pPr>
        <w:pStyle w:val="11"/>
        <w:numPr>
          <w:ilvl w:val="0"/>
          <w:numId w:val="17"/>
        </w:numPr>
        <w:shd w:val="clear" w:color="auto" w:fill="auto"/>
        <w:tabs>
          <w:tab w:val="left" w:pos="613"/>
        </w:tabs>
        <w:spacing w:before="0" w:line="240" w:lineRule="auto"/>
        <w:ind w:firstLine="280"/>
        <w:rPr>
          <w:rStyle w:val="a6"/>
          <w:sz w:val="28"/>
          <w:szCs w:val="28"/>
        </w:rPr>
      </w:pPr>
      <w:r w:rsidRPr="00A46078">
        <w:rPr>
          <w:rStyle w:val="a6"/>
          <w:sz w:val="28"/>
          <w:szCs w:val="28"/>
        </w:rPr>
        <w:t>отверстия:</w:t>
      </w:r>
    </w:p>
    <w:p w:rsidR="000243CC" w:rsidRPr="00A46078" w:rsidRDefault="000243CC" w:rsidP="000243CC">
      <w:pPr>
        <w:pStyle w:val="11"/>
        <w:tabs>
          <w:tab w:val="left" w:pos="613"/>
        </w:tabs>
        <w:spacing w:line="240" w:lineRule="auto"/>
        <w:ind w:left="280" w:firstLine="0"/>
        <w:jc w:val="center"/>
        <w:rPr>
          <w:sz w:val="28"/>
          <w:szCs w:val="28"/>
        </w:rPr>
      </w:pPr>
      <w:r w:rsidRPr="00A46078">
        <w:rPr>
          <w:rStyle w:val="a6"/>
          <w:noProof/>
          <w:sz w:val="28"/>
          <w:szCs w:val="28"/>
          <w:lang w:bidi="ar-SA"/>
        </w:rPr>
        <w:drawing>
          <wp:inline distT="0" distB="0" distL="0" distR="0" wp14:anchorId="33B8ABF6" wp14:editId="4EA9CBA4">
            <wp:extent cx="3156145" cy="733960"/>
            <wp:effectExtent l="0" t="0" r="6350" b="9525"/>
            <wp:docPr id="11737260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363" cy="7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C" w:rsidRPr="00A46078" w:rsidRDefault="000243CC" w:rsidP="000243CC">
      <w:pPr>
        <w:pStyle w:val="af9"/>
        <w:tabs>
          <w:tab w:val="left" w:pos="2850"/>
          <w:tab w:val="left" w:pos="3584"/>
          <w:tab w:val="left" w:pos="4347"/>
          <w:tab w:val="right" w:pos="5091"/>
        </w:tabs>
        <w:spacing w:after="120" w:line="0" w:lineRule="atLeast"/>
        <w:ind w:left="900" w:right="900"/>
        <w:rPr>
          <w:sz w:val="28"/>
          <w:szCs w:val="28"/>
        </w:rPr>
      </w:pPr>
      <w:r w:rsidRPr="00A46078">
        <w:rPr>
          <w:rStyle w:val="af8"/>
          <w:noProof/>
          <w:sz w:val="28"/>
          <w:szCs w:val="28"/>
          <w:lang w:val="ru-RU" w:eastAsia="ru-RU" w:bidi="ar-SA"/>
        </w:rPr>
        <w:drawing>
          <wp:inline distT="0" distB="0" distL="0" distR="0" wp14:anchorId="1A158AE8" wp14:editId="477EA60C">
            <wp:extent cx="3173877" cy="212331"/>
            <wp:effectExtent l="0" t="0" r="0" b="0"/>
            <wp:docPr id="21847619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755" cy="22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C" w:rsidRPr="00A46078" w:rsidRDefault="000243CC" w:rsidP="000243CC">
      <w:pPr>
        <w:pStyle w:val="af9"/>
        <w:tabs>
          <w:tab w:val="left" w:pos="2850"/>
          <w:tab w:val="left" w:pos="3584"/>
          <w:tab w:val="left" w:pos="4347"/>
          <w:tab w:val="right" w:pos="5091"/>
        </w:tabs>
        <w:spacing w:after="120" w:line="0" w:lineRule="atLeast"/>
        <w:ind w:left="900" w:right="900"/>
        <w:jc w:val="right"/>
        <w:rPr>
          <w:sz w:val="28"/>
          <w:szCs w:val="28"/>
        </w:rPr>
      </w:pPr>
      <w:r w:rsidRPr="00A46078">
        <w:rPr>
          <w:sz w:val="28"/>
          <w:szCs w:val="28"/>
        </w:rPr>
        <w:fldChar w:fldCharType="begin"/>
      </w:r>
      <w:r w:rsidRPr="00A46078">
        <w:rPr>
          <w:sz w:val="28"/>
          <w:szCs w:val="28"/>
        </w:rPr>
        <w:instrText xml:space="preserve"> TOC \o "1-5" \h \z </w:instrText>
      </w:r>
      <w:r w:rsidRPr="00A46078">
        <w:rPr>
          <w:sz w:val="28"/>
          <w:szCs w:val="28"/>
        </w:rPr>
        <w:fldChar w:fldCharType="separate"/>
      </w:r>
    </w:p>
    <w:p w:rsidR="000243CC" w:rsidRPr="00A46078" w:rsidRDefault="000243CC" w:rsidP="000243CC">
      <w:pPr>
        <w:pStyle w:val="af9"/>
        <w:spacing w:line="0" w:lineRule="atLeast"/>
        <w:ind w:firstLine="260"/>
        <w:jc w:val="left"/>
        <w:rPr>
          <w:rStyle w:val="af8"/>
          <w:sz w:val="28"/>
          <w:szCs w:val="28"/>
          <w:lang w:val="ru-RU"/>
        </w:rPr>
      </w:pPr>
    </w:p>
    <w:p w:rsidR="000243CC" w:rsidRPr="00A46078" w:rsidRDefault="000243CC" w:rsidP="000243CC">
      <w:pPr>
        <w:pStyle w:val="af9"/>
        <w:spacing w:line="0" w:lineRule="atLeast"/>
        <w:ind w:firstLine="260"/>
        <w:jc w:val="left"/>
        <w:rPr>
          <w:rStyle w:val="af8"/>
          <w:i/>
          <w:iCs/>
          <w:sz w:val="28"/>
          <w:szCs w:val="28"/>
        </w:rPr>
      </w:pPr>
      <w:r w:rsidRPr="00A46078">
        <w:rPr>
          <w:rStyle w:val="af8"/>
          <w:sz w:val="28"/>
          <w:szCs w:val="28"/>
          <w:lang w:val="ru-RU"/>
        </w:rPr>
        <w:t xml:space="preserve">— </w:t>
      </w:r>
      <w:r w:rsidRPr="00A46078">
        <w:rPr>
          <w:rStyle w:val="af8"/>
          <w:sz w:val="28"/>
          <w:szCs w:val="28"/>
          <w:lang w:val="ru-RU" w:eastAsia="ru-RU" w:bidi="ru-RU"/>
        </w:rPr>
        <w:t>вала:</w:t>
      </w:r>
    </w:p>
    <w:p w:rsidR="000243CC" w:rsidRPr="00A46078" w:rsidRDefault="000243CC" w:rsidP="000243CC">
      <w:pPr>
        <w:pStyle w:val="af9"/>
        <w:spacing w:line="0" w:lineRule="atLeast"/>
        <w:ind w:firstLine="260"/>
        <w:jc w:val="left"/>
        <w:rPr>
          <w:rStyle w:val="af8"/>
          <w:i/>
          <w:iCs/>
          <w:sz w:val="28"/>
          <w:szCs w:val="28"/>
        </w:rPr>
      </w:pPr>
    </w:p>
    <w:p w:rsidR="000243CC" w:rsidRPr="00A46078" w:rsidRDefault="000243CC" w:rsidP="000243CC">
      <w:pPr>
        <w:pStyle w:val="af9"/>
        <w:spacing w:line="0" w:lineRule="atLeast"/>
        <w:ind w:firstLine="260"/>
        <w:rPr>
          <w:rStyle w:val="af8"/>
          <w:i/>
          <w:iCs/>
          <w:sz w:val="28"/>
          <w:szCs w:val="28"/>
        </w:rPr>
      </w:pPr>
      <w:r w:rsidRPr="00A46078">
        <w:rPr>
          <w:rStyle w:val="af8"/>
          <w:i/>
          <w:iCs/>
          <w:noProof/>
          <w:sz w:val="28"/>
          <w:szCs w:val="28"/>
          <w:lang w:val="ru-RU" w:eastAsia="ru-RU" w:bidi="ar-SA"/>
        </w:rPr>
        <w:drawing>
          <wp:inline distT="0" distB="0" distL="0" distR="0" wp14:anchorId="1435F03D" wp14:editId="744E0A55">
            <wp:extent cx="4411919" cy="1266288"/>
            <wp:effectExtent l="0" t="0" r="8255" b="0"/>
            <wp:docPr id="157033198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911" cy="126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C" w:rsidRPr="00A46078" w:rsidRDefault="000243CC" w:rsidP="000243CC">
      <w:pPr>
        <w:pStyle w:val="af9"/>
        <w:spacing w:line="0" w:lineRule="atLeast"/>
        <w:ind w:firstLine="260"/>
        <w:jc w:val="left"/>
        <w:rPr>
          <w:sz w:val="28"/>
          <w:szCs w:val="28"/>
        </w:rPr>
      </w:pPr>
    </w:p>
    <w:p w:rsidR="000243CC" w:rsidRPr="00A46078" w:rsidRDefault="000243CC" w:rsidP="000243CC">
      <w:pPr>
        <w:pStyle w:val="af9"/>
        <w:spacing w:line="0" w:lineRule="atLeast"/>
        <w:ind w:firstLine="260"/>
        <w:jc w:val="both"/>
        <w:rPr>
          <w:rStyle w:val="af8"/>
          <w:sz w:val="28"/>
          <w:szCs w:val="28"/>
          <w:lang w:val="ru-RU" w:eastAsia="ru-RU" w:bidi="ru-RU"/>
        </w:rPr>
      </w:pPr>
      <w:r w:rsidRPr="00A46078">
        <w:rPr>
          <w:rStyle w:val="af8"/>
          <w:sz w:val="28"/>
          <w:szCs w:val="28"/>
          <w:lang w:val="ru-RU" w:eastAsia="ru-RU" w:bidi="ru-RU"/>
        </w:rPr>
        <w:t>Величины предельных натягов:</w:t>
      </w:r>
    </w:p>
    <w:p w:rsidR="000243CC" w:rsidRPr="00A46078" w:rsidRDefault="000243CC" w:rsidP="000243CC">
      <w:pPr>
        <w:pStyle w:val="af9"/>
        <w:spacing w:line="0" w:lineRule="atLeast"/>
        <w:ind w:firstLine="260"/>
        <w:jc w:val="both"/>
        <w:rPr>
          <w:rStyle w:val="af8"/>
          <w:sz w:val="28"/>
          <w:szCs w:val="28"/>
          <w:lang w:val="ru-RU" w:eastAsia="ru-RU" w:bidi="ru-RU"/>
        </w:rPr>
      </w:pPr>
    </w:p>
    <w:p w:rsidR="000243CC" w:rsidRPr="00A46078" w:rsidRDefault="000243CC" w:rsidP="000243CC">
      <w:pPr>
        <w:pStyle w:val="af9"/>
        <w:spacing w:line="0" w:lineRule="atLeast"/>
        <w:ind w:firstLine="260"/>
        <w:rPr>
          <w:sz w:val="28"/>
          <w:szCs w:val="28"/>
          <w:lang w:val="ru-RU"/>
        </w:rPr>
      </w:pPr>
      <w:r w:rsidRPr="00A46078">
        <w:rPr>
          <w:rStyle w:val="af8"/>
          <w:noProof/>
          <w:sz w:val="28"/>
          <w:szCs w:val="28"/>
          <w:lang w:val="ru-RU" w:eastAsia="ru-RU" w:bidi="ar-SA"/>
        </w:rPr>
        <w:drawing>
          <wp:inline distT="0" distB="0" distL="0" distR="0" wp14:anchorId="70EF453A" wp14:editId="263FC712">
            <wp:extent cx="3982720" cy="712470"/>
            <wp:effectExtent l="0" t="0" r="0" b="0"/>
            <wp:docPr id="154117229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C" w:rsidRPr="00A46078" w:rsidRDefault="000243CC" w:rsidP="000243CC">
      <w:pPr>
        <w:pStyle w:val="af9"/>
        <w:tabs>
          <w:tab w:val="left" w:pos="2850"/>
          <w:tab w:val="left" w:pos="3441"/>
        </w:tabs>
        <w:spacing w:line="0" w:lineRule="atLeast"/>
        <w:jc w:val="left"/>
        <w:rPr>
          <w:sz w:val="28"/>
          <w:szCs w:val="28"/>
          <w:lang w:val="ru-RU"/>
        </w:rPr>
      </w:pPr>
      <w:r w:rsidRPr="00A46078">
        <w:rPr>
          <w:sz w:val="28"/>
          <w:szCs w:val="28"/>
        </w:rPr>
        <w:fldChar w:fldCharType="end"/>
      </w:r>
    </w:p>
    <w:p w:rsidR="000243CC" w:rsidRPr="00A46078" w:rsidRDefault="000243CC" w:rsidP="000243CC">
      <w:pPr>
        <w:pStyle w:val="11"/>
        <w:spacing w:after="120" w:line="0" w:lineRule="atLeast"/>
        <w:ind w:firstLine="260"/>
        <w:rPr>
          <w:rStyle w:val="a6"/>
          <w:sz w:val="28"/>
          <w:szCs w:val="28"/>
        </w:rPr>
      </w:pPr>
      <w:r w:rsidRPr="00A46078">
        <w:rPr>
          <w:rStyle w:val="a6"/>
          <w:sz w:val="28"/>
          <w:szCs w:val="28"/>
        </w:rPr>
        <w:t>Средний натяг:</w:t>
      </w:r>
    </w:p>
    <w:p w:rsidR="000243CC" w:rsidRPr="00A46078" w:rsidRDefault="000243CC" w:rsidP="000243CC">
      <w:pPr>
        <w:pStyle w:val="11"/>
        <w:spacing w:after="200" w:line="0" w:lineRule="atLeast"/>
        <w:ind w:firstLine="260"/>
        <w:jc w:val="center"/>
        <w:rPr>
          <w:rStyle w:val="a6"/>
          <w:sz w:val="28"/>
          <w:szCs w:val="28"/>
          <w:vertAlign w:val="subscript"/>
          <w:lang w:val="en-US" w:eastAsia="en-US" w:bidi="en-US"/>
        </w:rPr>
      </w:pPr>
      <w:r w:rsidRPr="00A46078">
        <w:rPr>
          <w:rStyle w:val="a6"/>
          <w:noProof/>
          <w:sz w:val="28"/>
          <w:szCs w:val="28"/>
          <w:vertAlign w:val="subscript"/>
          <w:lang w:bidi="ar-SA"/>
        </w:rPr>
        <w:lastRenderedPageBreak/>
        <w:drawing>
          <wp:inline distT="0" distB="0" distL="0" distR="0" wp14:anchorId="28D3FB68" wp14:editId="67609CF8">
            <wp:extent cx="2989482" cy="1273129"/>
            <wp:effectExtent l="0" t="0" r="1905" b="3810"/>
            <wp:docPr id="185798345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417" cy="127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C" w:rsidRPr="00A46078" w:rsidRDefault="000243CC" w:rsidP="000243CC">
      <w:pPr>
        <w:pStyle w:val="11"/>
        <w:spacing w:after="200" w:line="0" w:lineRule="atLeast"/>
        <w:ind w:firstLine="260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Допуски посадки:</w:t>
      </w:r>
    </w:p>
    <w:p w:rsidR="000243CC" w:rsidRPr="00A46078" w:rsidRDefault="000243CC" w:rsidP="000243CC">
      <w:pPr>
        <w:pStyle w:val="11"/>
        <w:spacing w:after="200" w:line="240" w:lineRule="auto"/>
        <w:ind w:firstLine="280"/>
        <w:jc w:val="center"/>
        <w:rPr>
          <w:rStyle w:val="a6"/>
          <w:i/>
          <w:iCs/>
          <w:sz w:val="28"/>
          <w:szCs w:val="28"/>
          <w:lang w:val="en-US" w:eastAsia="en-US" w:bidi="en-US"/>
        </w:rPr>
      </w:pPr>
      <w:r w:rsidRPr="00A46078">
        <w:rPr>
          <w:rStyle w:val="a6"/>
          <w:i/>
          <w:iCs/>
          <w:noProof/>
          <w:sz w:val="28"/>
          <w:szCs w:val="28"/>
          <w:lang w:bidi="ar-SA"/>
        </w:rPr>
        <w:drawing>
          <wp:inline distT="0" distB="0" distL="0" distR="0" wp14:anchorId="3F7AA83F" wp14:editId="5F9550DA">
            <wp:extent cx="2901461" cy="1510868"/>
            <wp:effectExtent l="0" t="0" r="0" b="0"/>
            <wp:docPr id="27258233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459" cy="151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C" w:rsidRPr="00A46078" w:rsidRDefault="000243CC" w:rsidP="000243CC">
      <w:pPr>
        <w:pStyle w:val="11"/>
        <w:spacing w:after="200" w:line="240" w:lineRule="auto"/>
        <w:ind w:firstLine="280"/>
        <w:rPr>
          <w:rStyle w:val="a6"/>
          <w:i/>
          <w:iCs/>
          <w:sz w:val="28"/>
          <w:szCs w:val="28"/>
          <w:lang w:val="en-US" w:eastAsia="en-US" w:bidi="en-US"/>
        </w:rPr>
      </w:pPr>
    </w:p>
    <w:p w:rsidR="000243CC" w:rsidRPr="00A46078" w:rsidRDefault="000243CC" w:rsidP="000243CC">
      <w:pPr>
        <w:pStyle w:val="11"/>
        <w:spacing w:after="200" w:line="240" w:lineRule="auto"/>
        <w:ind w:firstLine="0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По полученным данным построим схему расположения полей допусков гладкого</w:t>
      </w:r>
      <w:r>
        <w:rPr>
          <w:rStyle w:val="a6"/>
          <w:sz w:val="28"/>
          <w:szCs w:val="28"/>
        </w:rPr>
        <w:t xml:space="preserve"> цилиндрического соединения</w:t>
      </w:r>
      <w:r w:rsidRPr="00A46078">
        <w:rPr>
          <w:noProof/>
          <w:sz w:val="28"/>
          <w:szCs w:val="28"/>
          <w:lang w:bidi="ar-SA"/>
        </w:rPr>
        <w:drawing>
          <wp:inline distT="0" distB="0" distL="0" distR="0" wp14:anchorId="71935429" wp14:editId="3C10A653">
            <wp:extent cx="3211830" cy="343281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321183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3CC" w:rsidRPr="00A46078" w:rsidRDefault="000243CC" w:rsidP="000243CC">
      <w:pPr>
        <w:pStyle w:val="a8"/>
        <w:rPr>
          <w:sz w:val="28"/>
          <w:szCs w:val="28"/>
        </w:rPr>
      </w:pPr>
      <w:r w:rsidRPr="00A46078">
        <w:rPr>
          <w:rStyle w:val="a7"/>
          <w:sz w:val="28"/>
          <w:szCs w:val="28"/>
        </w:rPr>
        <w:t>Рис. 5. Схема расположения полей допусков при посадке с натягом</w:t>
      </w:r>
    </w:p>
    <w:p w:rsidR="000243CC" w:rsidRPr="00A46078" w:rsidRDefault="000243CC" w:rsidP="000243CC">
      <w:pPr>
        <w:spacing w:after="159" w:line="1" w:lineRule="exact"/>
        <w:rPr>
          <w:rFonts w:ascii="Times New Roman" w:hAnsi="Times New Roman" w:cs="Times New Roman"/>
          <w:sz w:val="28"/>
          <w:szCs w:val="28"/>
        </w:rPr>
      </w:pPr>
    </w:p>
    <w:p w:rsidR="000243CC" w:rsidRPr="00A46078" w:rsidRDefault="000243CC" w:rsidP="000243CC">
      <w:pPr>
        <w:pStyle w:val="11"/>
        <w:spacing w:line="269" w:lineRule="auto"/>
        <w:rPr>
          <w:sz w:val="28"/>
          <w:szCs w:val="28"/>
        </w:rPr>
      </w:pPr>
      <w:r w:rsidRPr="00A46078">
        <w:rPr>
          <w:rStyle w:val="a6"/>
          <w:b/>
          <w:bCs/>
          <w:sz w:val="28"/>
          <w:szCs w:val="28"/>
        </w:rPr>
        <w:t xml:space="preserve">Пример 3. </w:t>
      </w:r>
      <w:r w:rsidRPr="00A46078">
        <w:rPr>
          <w:rStyle w:val="a6"/>
          <w:sz w:val="28"/>
          <w:szCs w:val="28"/>
        </w:rPr>
        <w:t>Используя обозначения табл. 10, рассчитаем посадку переходную. Условное обозначение соединения Ø 24 М</w:t>
      </w:r>
      <w:proofErr w:type="gramStart"/>
      <w:r w:rsidRPr="00A46078">
        <w:rPr>
          <w:rStyle w:val="a6"/>
          <w:sz w:val="28"/>
          <w:szCs w:val="28"/>
        </w:rPr>
        <w:t>6</w:t>
      </w:r>
      <w:proofErr w:type="gramEnd"/>
      <w:r w:rsidRPr="00A46078">
        <w:rPr>
          <w:rStyle w:val="a6"/>
          <w:sz w:val="28"/>
          <w:szCs w:val="28"/>
        </w:rPr>
        <w:t>/</w:t>
      </w:r>
      <w:r w:rsidRPr="00A46078">
        <w:rPr>
          <w:rStyle w:val="a6"/>
          <w:sz w:val="28"/>
          <w:szCs w:val="28"/>
          <w:lang w:val="en-US"/>
        </w:rPr>
        <w:t>h</w:t>
      </w:r>
      <w:r w:rsidRPr="00A46078">
        <w:rPr>
          <w:rStyle w:val="a6"/>
          <w:sz w:val="28"/>
          <w:szCs w:val="28"/>
        </w:rPr>
        <w:t>5. Дан</w:t>
      </w:r>
      <w:r w:rsidRPr="00A46078">
        <w:rPr>
          <w:rStyle w:val="a6"/>
          <w:sz w:val="28"/>
          <w:szCs w:val="28"/>
        </w:rPr>
        <w:softHyphen/>
        <w:t xml:space="preserve">ное сопряжение выполняется в системе вала (т.к. </w:t>
      </w:r>
      <w:r w:rsidRPr="00A46078">
        <w:rPr>
          <w:rStyle w:val="a6"/>
          <w:i/>
          <w:iCs/>
          <w:sz w:val="28"/>
          <w:szCs w:val="28"/>
          <w:lang w:val="en-US" w:eastAsia="en-US" w:bidi="en-US"/>
        </w:rPr>
        <w:t>h</w:t>
      </w:r>
      <w:r w:rsidRPr="00A46078">
        <w:rPr>
          <w:rStyle w:val="a6"/>
          <w:i/>
          <w:iCs/>
          <w:sz w:val="28"/>
          <w:szCs w:val="28"/>
        </w:rPr>
        <w:t>—</w:t>
      </w:r>
      <w:r w:rsidRPr="00A46078">
        <w:rPr>
          <w:rStyle w:val="a6"/>
          <w:sz w:val="28"/>
          <w:szCs w:val="28"/>
        </w:rPr>
        <w:t xml:space="preserve"> основное отклонение </w:t>
      </w:r>
      <w:r w:rsidRPr="00A46078">
        <w:rPr>
          <w:rStyle w:val="a6"/>
          <w:sz w:val="28"/>
          <w:szCs w:val="28"/>
        </w:rPr>
        <w:lastRenderedPageBreak/>
        <w:t xml:space="preserve">вала) по 6 </w:t>
      </w:r>
      <w:proofErr w:type="spellStart"/>
      <w:r w:rsidRPr="00A46078">
        <w:rPr>
          <w:rStyle w:val="a6"/>
          <w:sz w:val="28"/>
          <w:szCs w:val="28"/>
        </w:rPr>
        <w:t>квалитетудля</w:t>
      </w:r>
      <w:proofErr w:type="spellEnd"/>
      <w:r w:rsidRPr="00A46078">
        <w:rPr>
          <w:rStyle w:val="a6"/>
          <w:sz w:val="28"/>
          <w:szCs w:val="28"/>
        </w:rPr>
        <w:t xml:space="preserve"> отверстия и по 5 квалитету для вала. Соединение выполняется по переходной посадке, т.к. поле допуска вала </w:t>
      </w:r>
      <w:r w:rsidRPr="00A46078">
        <w:rPr>
          <w:rStyle w:val="a6"/>
          <w:i/>
          <w:iCs/>
          <w:sz w:val="28"/>
          <w:szCs w:val="28"/>
          <w:lang w:val="en-US" w:eastAsia="en-US" w:bidi="en-US"/>
        </w:rPr>
        <w:t>h</w:t>
      </w:r>
      <w:r w:rsidRPr="00A46078">
        <w:rPr>
          <w:rStyle w:val="a6"/>
          <w:i/>
          <w:iCs/>
          <w:sz w:val="28"/>
          <w:szCs w:val="28"/>
          <w:lang w:eastAsia="en-US" w:bidi="en-US"/>
        </w:rPr>
        <w:t>5</w:t>
      </w:r>
      <w:r w:rsidRPr="00A46078">
        <w:rPr>
          <w:rStyle w:val="a6"/>
          <w:sz w:val="28"/>
          <w:szCs w:val="28"/>
        </w:rPr>
        <w:t>относится к группе переходных посадок.</w:t>
      </w:r>
    </w:p>
    <w:p w:rsidR="000243CC" w:rsidRPr="00A46078" w:rsidRDefault="000243CC" w:rsidP="000243CC">
      <w:pPr>
        <w:pStyle w:val="11"/>
        <w:spacing w:after="160" w:line="269" w:lineRule="auto"/>
        <w:ind w:left="480" w:hanging="180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Предельные отклонения размеров: отверстия:</w:t>
      </w:r>
    </w:p>
    <w:p w:rsidR="000243CC" w:rsidRPr="00A46078" w:rsidRDefault="000243CC" w:rsidP="000243CC">
      <w:pPr>
        <w:pStyle w:val="11"/>
        <w:spacing w:after="160" w:line="240" w:lineRule="auto"/>
        <w:ind w:firstLine="280"/>
        <w:jc w:val="center"/>
        <w:rPr>
          <w:rStyle w:val="a6"/>
          <w:sz w:val="28"/>
          <w:szCs w:val="28"/>
        </w:rPr>
      </w:pPr>
      <w:r w:rsidRPr="00A46078">
        <w:rPr>
          <w:rStyle w:val="a6"/>
          <w:noProof/>
          <w:sz w:val="28"/>
          <w:szCs w:val="28"/>
          <w:lang w:bidi="ar-SA"/>
        </w:rPr>
        <w:drawing>
          <wp:inline distT="0" distB="0" distL="0" distR="0" wp14:anchorId="2316F408" wp14:editId="429C8BCE">
            <wp:extent cx="3639723" cy="314264"/>
            <wp:effectExtent l="0" t="0" r="0" b="0"/>
            <wp:docPr id="127382850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93" cy="32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C" w:rsidRPr="00A46078" w:rsidRDefault="000243CC" w:rsidP="000243CC">
      <w:pPr>
        <w:pStyle w:val="11"/>
        <w:spacing w:after="160" w:line="240" w:lineRule="auto"/>
        <w:ind w:firstLine="280"/>
        <w:rPr>
          <w:rStyle w:val="a6"/>
          <w:sz w:val="28"/>
          <w:szCs w:val="28"/>
        </w:rPr>
      </w:pPr>
    </w:p>
    <w:p w:rsidR="000243CC" w:rsidRPr="00A46078" w:rsidRDefault="000243CC" w:rsidP="000243CC">
      <w:pPr>
        <w:pStyle w:val="11"/>
        <w:spacing w:after="160" w:line="240" w:lineRule="auto"/>
        <w:ind w:firstLine="280"/>
        <w:rPr>
          <w:rStyle w:val="a6"/>
          <w:sz w:val="28"/>
          <w:szCs w:val="28"/>
        </w:rPr>
      </w:pPr>
      <w:r w:rsidRPr="00A46078">
        <w:rPr>
          <w:rStyle w:val="a6"/>
          <w:sz w:val="28"/>
          <w:szCs w:val="28"/>
        </w:rPr>
        <w:t>— вала:</w:t>
      </w:r>
    </w:p>
    <w:p w:rsidR="000243CC" w:rsidRPr="00A46078" w:rsidRDefault="000243CC" w:rsidP="000243CC">
      <w:pPr>
        <w:pStyle w:val="11"/>
        <w:spacing w:after="160" w:line="240" w:lineRule="auto"/>
        <w:ind w:firstLine="280"/>
        <w:jc w:val="center"/>
        <w:rPr>
          <w:sz w:val="28"/>
          <w:szCs w:val="28"/>
        </w:rPr>
      </w:pPr>
      <w:r w:rsidRPr="00A46078">
        <w:rPr>
          <w:rStyle w:val="a6"/>
          <w:noProof/>
          <w:sz w:val="28"/>
          <w:szCs w:val="28"/>
          <w:lang w:bidi="ar-SA"/>
        </w:rPr>
        <w:drawing>
          <wp:inline distT="0" distB="0" distL="0" distR="0" wp14:anchorId="28FEB2B8" wp14:editId="4E1B00F4">
            <wp:extent cx="2971800" cy="425243"/>
            <wp:effectExtent l="0" t="0" r="0" b="0"/>
            <wp:docPr id="14607372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18" cy="43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C" w:rsidRPr="00A46078" w:rsidRDefault="000243CC" w:rsidP="000243CC">
      <w:pPr>
        <w:pStyle w:val="11"/>
        <w:spacing w:after="200" w:line="240" w:lineRule="auto"/>
        <w:ind w:left="720" w:right="1480" w:firstLine="40"/>
        <w:rPr>
          <w:rStyle w:val="a6"/>
          <w:sz w:val="28"/>
          <w:szCs w:val="28"/>
        </w:rPr>
      </w:pPr>
      <w:r w:rsidRPr="00A46078">
        <w:rPr>
          <w:rStyle w:val="a6"/>
          <w:sz w:val="28"/>
          <w:szCs w:val="28"/>
        </w:rPr>
        <w:t>Предельные размеры и допуски на изготовление:</w:t>
      </w:r>
    </w:p>
    <w:p w:rsidR="000243CC" w:rsidRPr="00A46078" w:rsidRDefault="000243CC" w:rsidP="000243CC">
      <w:pPr>
        <w:pStyle w:val="11"/>
        <w:spacing w:after="200" w:line="240" w:lineRule="auto"/>
        <w:ind w:right="1480"/>
        <w:rPr>
          <w:rStyle w:val="a6"/>
          <w:sz w:val="28"/>
          <w:szCs w:val="28"/>
        </w:rPr>
      </w:pPr>
      <w:r w:rsidRPr="00A46078">
        <w:rPr>
          <w:rStyle w:val="a6"/>
          <w:sz w:val="28"/>
          <w:szCs w:val="28"/>
        </w:rPr>
        <w:t xml:space="preserve"> — отверстия:</w:t>
      </w:r>
    </w:p>
    <w:p w:rsidR="000243CC" w:rsidRPr="00A46078" w:rsidRDefault="000243CC" w:rsidP="000243CC">
      <w:pPr>
        <w:pStyle w:val="11"/>
        <w:spacing w:after="200" w:line="240" w:lineRule="auto"/>
        <w:ind w:left="720" w:right="1480" w:firstLine="40"/>
        <w:jc w:val="center"/>
        <w:rPr>
          <w:sz w:val="28"/>
          <w:szCs w:val="28"/>
        </w:rPr>
      </w:pPr>
      <w:r w:rsidRPr="00A46078">
        <w:rPr>
          <w:rStyle w:val="a6"/>
          <w:noProof/>
          <w:sz w:val="28"/>
          <w:szCs w:val="28"/>
          <w:lang w:bidi="ar-SA"/>
        </w:rPr>
        <w:drawing>
          <wp:inline distT="0" distB="0" distL="0" distR="0" wp14:anchorId="5DC1236E" wp14:editId="5579180A">
            <wp:extent cx="3736731" cy="1168476"/>
            <wp:effectExtent l="0" t="0" r="0" b="0"/>
            <wp:docPr id="64382302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86" cy="117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C" w:rsidRPr="00A46078" w:rsidRDefault="000243CC" w:rsidP="000243CC">
      <w:pPr>
        <w:pStyle w:val="11"/>
        <w:spacing w:after="200" w:line="137" w:lineRule="auto"/>
        <w:rPr>
          <w:rStyle w:val="a6"/>
          <w:sz w:val="28"/>
          <w:szCs w:val="28"/>
          <w:lang w:val="en-US" w:eastAsia="en-US" w:bidi="en-US"/>
        </w:rPr>
      </w:pPr>
    </w:p>
    <w:p w:rsidR="000243CC" w:rsidRPr="00A46078" w:rsidRDefault="000243CC" w:rsidP="000243CC">
      <w:pPr>
        <w:pStyle w:val="11"/>
        <w:spacing w:after="200" w:line="137" w:lineRule="auto"/>
        <w:rPr>
          <w:rStyle w:val="a6"/>
          <w:sz w:val="28"/>
          <w:szCs w:val="28"/>
          <w:lang w:val="en-US" w:eastAsia="en-US" w:bidi="en-US"/>
        </w:rPr>
      </w:pPr>
    </w:p>
    <w:p w:rsidR="000243CC" w:rsidRPr="00A46078" w:rsidRDefault="000243CC" w:rsidP="000243CC">
      <w:pPr>
        <w:pStyle w:val="11"/>
        <w:spacing w:after="200" w:line="137" w:lineRule="auto"/>
        <w:rPr>
          <w:rStyle w:val="a6"/>
          <w:sz w:val="28"/>
          <w:szCs w:val="28"/>
          <w:lang w:val="en-US" w:eastAsia="en-US" w:bidi="en-US"/>
        </w:rPr>
      </w:pPr>
    </w:p>
    <w:p w:rsidR="000243CC" w:rsidRPr="00A46078" w:rsidRDefault="000243CC" w:rsidP="000243CC">
      <w:pPr>
        <w:pStyle w:val="11"/>
        <w:spacing w:after="200" w:line="137" w:lineRule="auto"/>
        <w:rPr>
          <w:sz w:val="28"/>
          <w:szCs w:val="28"/>
          <w:lang w:val="en-US"/>
        </w:rPr>
      </w:pPr>
      <w:r w:rsidRPr="00A46078">
        <w:rPr>
          <w:rStyle w:val="a6"/>
          <w:sz w:val="28"/>
          <w:szCs w:val="28"/>
          <w:lang w:val="en-US" w:eastAsia="en-US" w:bidi="en-US"/>
        </w:rPr>
        <w:t xml:space="preserve">— </w:t>
      </w:r>
      <w:proofErr w:type="gramStart"/>
      <w:r w:rsidRPr="00A46078">
        <w:rPr>
          <w:rStyle w:val="a6"/>
          <w:sz w:val="28"/>
          <w:szCs w:val="28"/>
        </w:rPr>
        <w:t>вала</w:t>
      </w:r>
      <w:proofErr w:type="gramEnd"/>
      <w:r w:rsidRPr="00A46078">
        <w:rPr>
          <w:rStyle w:val="a6"/>
          <w:sz w:val="28"/>
          <w:szCs w:val="28"/>
          <w:lang w:val="en-US"/>
        </w:rPr>
        <w:t>:</w:t>
      </w:r>
    </w:p>
    <w:p w:rsidR="000243CC" w:rsidRPr="00A46078" w:rsidRDefault="000243CC" w:rsidP="000243CC">
      <w:pPr>
        <w:pStyle w:val="11"/>
        <w:spacing w:after="260" w:line="137" w:lineRule="auto"/>
        <w:ind w:left="1404" w:firstLine="720"/>
        <w:rPr>
          <w:rStyle w:val="a6"/>
          <w:sz w:val="28"/>
          <w:szCs w:val="28"/>
          <w:lang w:eastAsia="en-US" w:bidi="en-US"/>
        </w:rPr>
      </w:pPr>
      <w:r w:rsidRPr="00A46078">
        <w:rPr>
          <w:rStyle w:val="a6"/>
          <w:noProof/>
          <w:sz w:val="28"/>
          <w:szCs w:val="28"/>
          <w:lang w:bidi="ar-SA"/>
        </w:rPr>
        <w:drawing>
          <wp:inline distT="0" distB="0" distL="0" distR="0" wp14:anchorId="5C424337" wp14:editId="75197017">
            <wp:extent cx="3543761" cy="1125415"/>
            <wp:effectExtent l="0" t="0" r="0" b="0"/>
            <wp:docPr id="161010399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18" cy="112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C" w:rsidRPr="00A46078" w:rsidRDefault="000243CC" w:rsidP="000243CC">
      <w:pPr>
        <w:pStyle w:val="11"/>
        <w:spacing w:after="260" w:line="137" w:lineRule="auto"/>
        <w:ind w:firstLine="720"/>
        <w:jc w:val="center"/>
        <w:rPr>
          <w:rStyle w:val="a6"/>
          <w:sz w:val="28"/>
          <w:szCs w:val="28"/>
          <w:lang w:eastAsia="en-US" w:bidi="en-US"/>
        </w:rPr>
      </w:pPr>
    </w:p>
    <w:p w:rsidR="000243CC" w:rsidRPr="00A46078" w:rsidRDefault="000243CC" w:rsidP="000243CC">
      <w:pPr>
        <w:pStyle w:val="11"/>
        <w:spacing w:after="260" w:line="137" w:lineRule="auto"/>
        <w:ind w:firstLine="720"/>
        <w:jc w:val="center"/>
        <w:rPr>
          <w:rStyle w:val="a6"/>
          <w:sz w:val="28"/>
          <w:szCs w:val="28"/>
          <w:lang w:eastAsia="en-US" w:bidi="en-US"/>
        </w:rPr>
      </w:pPr>
    </w:p>
    <w:p w:rsidR="000243CC" w:rsidRPr="00A46078" w:rsidRDefault="000243CC" w:rsidP="000243CC">
      <w:pPr>
        <w:pStyle w:val="11"/>
        <w:spacing w:after="260" w:line="137" w:lineRule="auto"/>
        <w:rPr>
          <w:rStyle w:val="a6"/>
          <w:noProof/>
          <w:sz w:val="28"/>
          <w:szCs w:val="28"/>
          <w:lang w:eastAsia="en-US" w:bidi="en-US"/>
        </w:rPr>
      </w:pPr>
      <w:r w:rsidRPr="00A46078">
        <w:rPr>
          <w:rStyle w:val="a6"/>
          <w:noProof/>
          <w:sz w:val="28"/>
          <w:szCs w:val="28"/>
          <w:lang w:bidi="ar-SA"/>
        </w:rPr>
        <w:drawing>
          <wp:inline distT="0" distB="0" distL="0" distR="0" wp14:anchorId="47E5DD2D" wp14:editId="5862F0EC">
            <wp:extent cx="4404995" cy="1177925"/>
            <wp:effectExtent l="0" t="0" r="0" b="3175"/>
            <wp:docPr id="185961629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C" w:rsidRPr="00A46078" w:rsidRDefault="000243CC" w:rsidP="000243CC">
      <w:pPr>
        <w:pStyle w:val="11"/>
        <w:spacing w:line="439" w:lineRule="auto"/>
        <w:ind w:left="480" w:firstLine="280"/>
        <w:rPr>
          <w:rStyle w:val="a6"/>
          <w:i/>
          <w:iCs/>
          <w:sz w:val="28"/>
          <w:szCs w:val="28"/>
          <w:lang w:eastAsia="en-US" w:bidi="en-US"/>
        </w:rPr>
      </w:pPr>
      <w:r w:rsidRPr="00A46078">
        <w:rPr>
          <w:rStyle w:val="a6"/>
          <w:sz w:val="28"/>
          <w:szCs w:val="28"/>
        </w:rPr>
        <w:lastRenderedPageBreak/>
        <w:t xml:space="preserve">Средний натяг: </w:t>
      </w:r>
      <w:r w:rsidRPr="00A46078">
        <w:rPr>
          <w:rStyle w:val="a6"/>
          <w:sz w:val="28"/>
          <w:szCs w:val="28"/>
        </w:rPr>
        <w:tab/>
      </w:r>
      <w:r w:rsidRPr="00A46078">
        <w:rPr>
          <w:rStyle w:val="a6"/>
          <w:sz w:val="28"/>
          <w:szCs w:val="28"/>
        </w:rPr>
        <w:tab/>
      </w:r>
      <w:r w:rsidRPr="00A46078">
        <w:rPr>
          <w:rStyle w:val="a6"/>
          <w:sz w:val="28"/>
          <w:szCs w:val="28"/>
        </w:rPr>
        <w:tab/>
      </w:r>
      <w:r w:rsidRPr="00A46078">
        <w:rPr>
          <w:rStyle w:val="a6"/>
          <w:i/>
          <w:iCs/>
          <w:sz w:val="28"/>
          <w:szCs w:val="28"/>
          <w:lang w:val="en-US" w:eastAsia="en-US" w:bidi="en-US"/>
        </w:rPr>
        <w:t>N</w:t>
      </w:r>
      <w:r w:rsidRPr="00A46078">
        <w:rPr>
          <w:rStyle w:val="a6"/>
          <w:i/>
          <w:iCs/>
          <w:sz w:val="28"/>
          <w:szCs w:val="28"/>
          <w:lang w:eastAsia="en-US" w:bidi="en-US"/>
        </w:rPr>
        <w:t xml:space="preserve">= </w:t>
      </w:r>
      <w:proofErr w:type="spellStart"/>
      <w:r w:rsidRPr="00A46078">
        <w:rPr>
          <w:rStyle w:val="a6"/>
          <w:i/>
          <w:iCs/>
          <w:sz w:val="28"/>
          <w:szCs w:val="28"/>
          <w:lang w:val="en-US" w:eastAsia="en-US" w:bidi="en-US"/>
        </w:rPr>
        <w:t>es</w:t>
      </w:r>
      <w:proofErr w:type="spellEnd"/>
      <w:r w:rsidRPr="00A46078">
        <w:rPr>
          <w:rStyle w:val="a6"/>
          <w:i/>
          <w:iCs/>
          <w:sz w:val="28"/>
          <w:szCs w:val="28"/>
          <w:lang w:eastAsia="en-US" w:bidi="en-US"/>
        </w:rPr>
        <w:t xml:space="preserve"> — </w:t>
      </w:r>
      <w:proofErr w:type="spellStart"/>
      <w:r w:rsidRPr="00A46078">
        <w:rPr>
          <w:rStyle w:val="a6"/>
          <w:i/>
          <w:iCs/>
          <w:sz w:val="28"/>
          <w:szCs w:val="28"/>
          <w:lang w:val="en-US" w:eastAsia="en-US" w:bidi="en-US"/>
        </w:rPr>
        <w:t>Es</w:t>
      </w:r>
      <w:proofErr w:type="spellEnd"/>
      <w:r w:rsidRPr="00A46078">
        <w:rPr>
          <w:rStyle w:val="a6"/>
          <w:i/>
          <w:iCs/>
          <w:sz w:val="28"/>
          <w:szCs w:val="28"/>
          <w:lang w:eastAsia="en-US" w:bidi="en-US"/>
        </w:rPr>
        <w:t>,</w:t>
      </w:r>
    </w:p>
    <w:p w:rsidR="000243CC" w:rsidRPr="00A46078" w:rsidRDefault="000243CC" w:rsidP="000243CC">
      <w:pPr>
        <w:pStyle w:val="11"/>
        <w:spacing w:line="439" w:lineRule="auto"/>
        <w:ind w:left="480" w:firstLine="280"/>
        <w:rPr>
          <w:sz w:val="28"/>
          <w:szCs w:val="28"/>
        </w:rPr>
      </w:pPr>
      <w:r w:rsidRPr="00A46078">
        <w:rPr>
          <w:rStyle w:val="a6"/>
          <w:noProof/>
          <w:sz w:val="28"/>
          <w:szCs w:val="28"/>
          <w:lang w:bidi="ar-SA"/>
        </w:rPr>
        <w:drawing>
          <wp:inline distT="0" distB="0" distL="0" distR="0" wp14:anchorId="5F32EC1E" wp14:editId="3F992260">
            <wp:extent cx="5134610" cy="2549525"/>
            <wp:effectExtent l="0" t="0" r="8890" b="3175"/>
            <wp:docPr id="2413330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C" w:rsidRPr="00A46078" w:rsidRDefault="000243CC" w:rsidP="000243CC">
      <w:pPr>
        <w:pStyle w:val="11"/>
        <w:spacing w:after="100" w:line="269" w:lineRule="auto"/>
        <w:ind w:firstLine="280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Допуск посадки:</w:t>
      </w:r>
    </w:p>
    <w:p w:rsidR="000243CC" w:rsidRPr="00A46078" w:rsidRDefault="000243CC" w:rsidP="000243CC">
      <w:pPr>
        <w:pStyle w:val="11"/>
        <w:spacing w:after="240" w:line="269" w:lineRule="auto"/>
        <w:ind w:firstLine="0"/>
        <w:jc w:val="center"/>
        <w:rPr>
          <w:sz w:val="28"/>
          <w:szCs w:val="28"/>
        </w:rPr>
      </w:pPr>
      <w:proofErr w:type="gramStart"/>
      <w:r w:rsidRPr="00A46078">
        <w:rPr>
          <w:rStyle w:val="a6"/>
          <w:i/>
          <w:iCs/>
          <w:sz w:val="28"/>
          <w:szCs w:val="28"/>
          <w:lang w:val="en-US"/>
        </w:rPr>
        <w:t>TN</w:t>
      </w:r>
      <w:r w:rsidRPr="00A46078">
        <w:rPr>
          <w:rStyle w:val="a6"/>
          <w:i/>
          <w:iCs/>
          <w:sz w:val="28"/>
          <w:szCs w:val="28"/>
        </w:rPr>
        <w:t>(</w:t>
      </w:r>
      <w:proofErr w:type="gramEnd"/>
      <w:r w:rsidRPr="00A46078">
        <w:rPr>
          <w:rStyle w:val="a6"/>
          <w:i/>
          <w:iCs/>
          <w:sz w:val="28"/>
          <w:szCs w:val="28"/>
          <w:lang w:val="en-US"/>
        </w:rPr>
        <w:t>TS</w:t>
      </w:r>
      <w:r w:rsidRPr="00A46078">
        <w:rPr>
          <w:rStyle w:val="a6"/>
          <w:i/>
          <w:iCs/>
          <w:sz w:val="28"/>
          <w:szCs w:val="28"/>
        </w:rPr>
        <w:t>)=</w:t>
      </w:r>
      <w:proofErr w:type="spellStart"/>
      <w:r w:rsidRPr="00A46078">
        <w:rPr>
          <w:rStyle w:val="a6"/>
          <w:i/>
          <w:iCs/>
          <w:sz w:val="28"/>
          <w:szCs w:val="28"/>
          <w:lang w:val="en-US"/>
        </w:rPr>
        <w:t>N</w:t>
      </w:r>
      <w:r w:rsidRPr="00A46078">
        <w:rPr>
          <w:rStyle w:val="a6"/>
          <w:i/>
          <w:iCs/>
          <w:sz w:val="28"/>
          <w:szCs w:val="28"/>
          <w:vertAlign w:val="subscript"/>
          <w:lang w:val="en-US"/>
        </w:rPr>
        <w:t>max</w:t>
      </w:r>
      <w:proofErr w:type="spellEnd"/>
      <w:r w:rsidRPr="00A46078">
        <w:rPr>
          <w:rStyle w:val="a6"/>
          <w:i/>
          <w:iCs/>
          <w:sz w:val="28"/>
          <w:szCs w:val="28"/>
        </w:rPr>
        <w:t>-</w:t>
      </w:r>
      <w:proofErr w:type="spellStart"/>
      <w:r w:rsidRPr="00A46078">
        <w:rPr>
          <w:rStyle w:val="a6"/>
          <w:i/>
          <w:iCs/>
          <w:sz w:val="28"/>
          <w:szCs w:val="28"/>
          <w:lang w:val="en-US"/>
        </w:rPr>
        <w:t>N</w:t>
      </w:r>
      <w:r w:rsidRPr="00A46078">
        <w:rPr>
          <w:rStyle w:val="a6"/>
          <w:i/>
          <w:iCs/>
          <w:sz w:val="28"/>
          <w:szCs w:val="28"/>
          <w:vertAlign w:val="subscript"/>
          <w:lang w:val="en-US"/>
        </w:rPr>
        <w:t>min</w:t>
      </w:r>
      <w:proofErr w:type="spellEnd"/>
      <w:r w:rsidRPr="00A46078">
        <w:rPr>
          <w:rStyle w:val="a6"/>
          <w:i/>
          <w:iCs/>
          <w:sz w:val="28"/>
          <w:szCs w:val="28"/>
        </w:rPr>
        <w:t>=</w:t>
      </w:r>
      <w:proofErr w:type="spellStart"/>
      <w:r w:rsidRPr="00A46078">
        <w:rPr>
          <w:rStyle w:val="a6"/>
          <w:i/>
          <w:iCs/>
          <w:sz w:val="28"/>
          <w:szCs w:val="28"/>
          <w:lang w:val="en-US"/>
        </w:rPr>
        <w:t>N</w:t>
      </w:r>
      <w:r w:rsidRPr="00A46078">
        <w:rPr>
          <w:rStyle w:val="a6"/>
          <w:i/>
          <w:iCs/>
          <w:sz w:val="28"/>
          <w:szCs w:val="28"/>
          <w:vertAlign w:val="subscript"/>
          <w:lang w:val="en-US"/>
        </w:rPr>
        <w:t>max</w:t>
      </w:r>
      <w:proofErr w:type="spellEnd"/>
      <w:r w:rsidRPr="00A46078">
        <w:rPr>
          <w:rStyle w:val="a6"/>
          <w:i/>
          <w:iCs/>
          <w:sz w:val="28"/>
          <w:szCs w:val="28"/>
        </w:rPr>
        <w:t>-(-</w:t>
      </w:r>
      <w:proofErr w:type="spellStart"/>
      <w:r w:rsidRPr="00A46078">
        <w:rPr>
          <w:rStyle w:val="a6"/>
          <w:i/>
          <w:iCs/>
          <w:sz w:val="28"/>
          <w:szCs w:val="28"/>
          <w:lang w:val="en-US"/>
        </w:rPr>
        <w:t>S</w:t>
      </w:r>
      <w:r w:rsidRPr="00A46078">
        <w:rPr>
          <w:rStyle w:val="a6"/>
          <w:i/>
          <w:iCs/>
          <w:sz w:val="28"/>
          <w:szCs w:val="28"/>
          <w:vertAlign w:val="subscript"/>
          <w:lang w:val="en-US"/>
        </w:rPr>
        <w:t>max</w:t>
      </w:r>
      <w:proofErr w:type="spellEnd"/>
      <w:r w:rsidRPr="00A46078">
        <w:rPr>
          <w:rStyle w:val="a6"/>
          <w:i/>
          <w:iCs/>
          <w:sz w:val="28"/>
          <w:szCs w:val="28"/>
        </w:rPr>
        <w:t>)</w:t>
      </w:r>
      <w:r w:rsidRPr="00A46078">
        <w:rPr>
          <w:rStyle w:val="a6"/>
          <w:sz w:val="28"/>
          <w:szCs w:val="28"/>
        </w:rPr>
        <w:t xml:space="preserve"> = 0,017 -(-0,005) = 0,022 мм;</w:t>
      </w:r>
    </w:p>
    <w:p w:rsidR="000243CC" w:rsidRPr="00A46078" w:rsidRDefault="000243CC" w:rsidP="000243CC">
      <w:pPr>
        <w:pStyle w:val="11"/>
        <w:spacing w:after="100" w:line="269" w:lineRule="auto"/>
        <w:ind w:firstLine="0"/>
        <w:jc w:val="center"/>
        <w:rPr>
          <w:sz w:val="28"/>
          <w:szCs w:val="28"/>
          <w:lang w:val="en-US"/>
        </w:rPr>
      </w:pPr>
      <w:r w:rsidRPr="00A46078">
        <w:rPr>
          <w:rStyle w:val="a6"/>
          <w:i/>
          <w:iCs/>
          <w:sz w:val="28"/>
          <w:szCs w:val="28"/>
          <w:lang w:val="en-US" w:eastAsia="en-US" w:bidi="en-US"/>
        </w:rPr>
        <w:t>TN (TS) = TD + Td</w:t>
      </w:r>
      <w:r w:rsidRPr="00A46078">
        <w:rPr>
          <w:rStyle w:val="a6"/>
          <w:sz w:val="28"/>
          <w:szCs w:val="28"/>
          <w:lang w:val="en-US" w:eastAsia="en-US" w:bidi="en-US"/>
        </w:rPr>
        <w:t xml:space="preserve"> = 0,013 + 0,009 = 0,022 </w:t>
      </w:r>
      <w:r w:rsidRPr="00A46078">
        <w:rPr>
          <w:rStyle w:val="a6"/>
          <w:sz w:val="28"/>
          <w:szCs w:val="28"/>
        </w:rPr>
        <w:t>мм</w:t>
      </w:r>
      <w:r w:rsidRPr="00A46078">
        <w:rPr>
          <w:rStyle w:val="a6"/>
          <w:sz w:val="28"/>
          <w:szCs w:val="28"/>
          <w:lang w:val="en-US"/>
        </w:rPr>
        <w:t>.</w:t>
      </w:r>
    </w:p>
    <w:p w:rsidR="000243CC" w:rsidRPr="00C11B46" w:rsidRDefault="000243CC" w:rsidP="000243CC">
      <w:pPr>
        <w:pStyle w:val="11"/>
        <w:spacing w:after="840" w:line="269" w:lineRule="auto"/>
        <w:rPr>
          <w:rStyle w:val="a6"/>
          <w:sz w:val="28"/>
          <w:szCs w:val="28"/>
          <w:lang w:val="en-US" w:eastAsia="en-US" w:bidi="en-US"/>
        </w:rPr>
      </w:pPr>
    </w:p>
    <w:p w:rsidR="000243CC" w:rsidRPr="00A46078" w:rsidRDefault="000243CC" w:rsidP="000243CC">
      <w:pPr>
        <w:pStyle w:val="11"/>
        <w:spacing w:after="840" w:line="269" w:lineRule="auto"/>
        <w:rPr>
          <w:sz w:val="28"/>
          <w:szCs w:val="28"/>
        </w:rPr>
      </w:pPr>
      <w:r w:rsidRPr="00A46078">
        <w:rPr>
          <w:rStyle w:val="a6"/>
          <w:sz w:val="28"/>
          <w:szCs w:val="28"/>
          <w:lang w:eastAsia="en-US" w:bidi="en-US"/>
        </w:rPr>
        <w:t xml:space="preserve">По </w:t>
      </w:r>
      <w:r w:rsidRPr="00A46078">
        <w:rPr>
          <w:rStyle w:val="a6"/>
          <w:sz w:val="28"/>
          <w:szCs w:val="28"/>
        </w:rPr>
        <w:t>полученным данным строим схему расположения полей допусков соединения:</w:t>
      </w:r>
    </w:p>
    <w:p w:rsidR="000243CC" w:rsidRPr="00A46078" w:rsidRDefault="000243CC" w:rsidP="000243CC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07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2B7CF11" wp14:editId="508F89CE">
            <wp:extent cx="3915410" cy="194627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391541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3CC" w:rsidRPr="00A46078" w:rsidRDefault="000243CC" w:rsidP="000243CC">
      <w:pPr>
        <w:pStyle w:val="a8"/>
        <w:spacing w:line="240" w:lineRule="auto"/>
        <w:ind w:left="144"/>
        <w:rPr>
          <w:sz w:val="28"/>
          <w:szCs w:val="28"/>
        </w:rPr>
      </w:pPr>
      <w:r w:rsidRPr="00A46078">
        <w:rPr>
          <w:rStyle w:val="a7"/>
          <w:sz w:val="28"/>
          <w:szCs w:val="28"/>
        </w:rPr>
        <w:t>Рис. 6. Схема расположения полей допусков при переходной посадке</w:t>
      </w:r>
    </w:p>
    <w:p w:rsidR="000243CC" w:rsidRPr="00A46078" w:rsidRDefault="000243CC" w:rsidP="000243CC">
      <w:pPr>
        <w:spacing w:after="99" w:line="1" w:lineRule="exact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pStyle w:val="11"/>
        <w:spacing w:after="100"/>
        <w:ind w:firstLine="0"/>
        <w:jc w:val="center"/>
        <w:rPr>
          <w:rStyle w:val="a6"/>
          <w:b/>
          <w:bCs/>
          <w:sz w:val="28"/>
          <w:szCs w:val="28"/>
        </w:rPr>
      </w:pPr>
    </w:p>
    <w:p w:rsidR="000243CC" w:rsidRPr="00A46078" w:rsidRDefault="000243CC" w:rsidP="000243CC">
      <w:pPr>
        <w:pStyle w:val="11"/>
        <w:spacing w:after="100"/>
        <w:ind w:firstLine="0"/>
        <w:jc w:val="center"/>
        <w:rPr>
          <w:sz w:val="28"/>
          <w:szCs w:val="28"/>
        </w:rPr>
      </w:pPr>
      <w:r w:rsidRPr="00A46078">
        <w:rPr>
          <w:rStyle w:val="a6"/>
          <w:b/>
          <w:bCs/>
          <w:sz w:val="28"/>
          <w:szCs w:val="28"/>
        </w:rPr>
        <w:lastRenderedPageBreak/>
        <w:t>Контрольные вопросы</w:t>
      </w:r>
    </w:p>
    <w:p w:rsidR="000243CC" w:rsidRPr="00A46078" w:rsidRDefault="000243CC" w:rsidP="000243CC">
      <w:pPr>
        <w:pStyle w:val="11"/>
        <w:numPr>
          <w:ilvl w:val="0"/>
          <w:numId w:val="18"/>
        </w:numPr>
        <w:shd w:val="clear" w:color="auto" w:fill="auto"/>
        <w:tabs>
          <w:tab w:val="left" w:pos="580"/>
        </w:tabs>
        <w:spacing w:before="0" w:after="0" w:line="266" w:lineRule="auto"/>
        <w:ind w:firstLine="280"/>
        <w:jc w:val="left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Поясните понятие «система вала».</w:t>
      </w:r>
    </w:p>
    <w:p w:rsidR="000243CC" w:rsidRPr="00A46078" w:rsidRDefault="000243CC" w:rsidP="000243CC">
      <w:pPr>
        <w:pStyle w:val="11"/>
        <w:numPr>
          <w:ilvl w:val="0"/>
          <w:numId w:val="18"/>
        </w:numPr>
        <w:shd w:val="clear" w:color="auto" w:fill="auto"/>
        <w:tabs>
          <w:tab w:val="left" w:pos="633"/>
        </w:tabs>
        <w:spacing w:before="0" w:after="0" w:line="266" w:lineRule="auto"/>
        <w:ind w:firstLine="300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Поясните понятие «система отверстия».</w:t>
      </w:r>
    </w:p>
    <w:p w:rsidR="000243CC" w:rsidRPr="00A46078" w:rsidRDefault="000243CC" w:rsidP="000243CC">
      <w:pPr>
        <w:pStyle w:val="11"/>
        <w:numPr>
          <w:ilvl w:val="0"/>
          <w:numId w:val="18"/>
        </w:numPr>
        <w:shd w:val="clear" w:color="auto" w:fill="auto"/>
        <w:tabs>
          <w:tab w:val="left" w:pos="626"/>
        </w:tabs>
        <w:spacing w:before="0" w:after="0" w:line="266" w:lineRule="auto"/>
        <w:ind w:firstLine="300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Перечислите и охарактеризуйте виды посадок.</w:t>
      </w:r>
    </w:p>
    <w:p w:rsidR="000243CC" w:rsidRPr="00A46078" w:rsidRDefault="000243CC" w:rsidP="000243CC">
      <w:pPr>
        <w:pStyle w:val="11"/>
        <w:numPr>
          <w:ilvl w:val="0"/>
          <w:numId w:val="18"/>
        </w:numPr>
        <w:shd w:val="clear" w:color="auto" w:fill="auto"/>
        <w:tabs>
          <w:tab w:val="left" w:pos="606"/>
        </w:tabs>
        <w:spacing w:before="0" w:after="0" w:line="266" w:lineRule="auto"/>
        <w:ind w:firstLine="300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Поясните понятие «верхнее отклонение» и «нижнее отклонение» размера, «поле допуска».</w:t>
      </w:r>
    </w:p>
    <w:p w:rsidR="000243CC" w:rsidRPr="00A46078" w:rsidRDefault="000243CC" w:rsidP="000243CC">
      <w:pPr>
        <w:pStyle w:val="11"/>
        <w:numPr>
          <w:ilvl w:val="0"/>
          <w:numId w:val="18"/>
        </w:numPr>
        <w:shd w:val="clear" w:color="auto" w:fill="auto"/>
        <w:tabs>
          <w:tab w:val="left" w:pos="606"/>
        </w:tabs>
        <w:spacing w:before="0" w:after="100" w:line="266" w:lineRule="auto"/>
        <w:ind w:firstLine="300"/>
        <w:rPr>
          <w:sz w:val="28"/>
          <w:szCs w:val="28"/>
        </w:rPr>
      </w:pPr>
      <w:r w:rsidRPr="00A46078">
        <w:rPr>
          <w:rStyle w:val="a6"/>
          <w:sz w:val="28"/>
          <w:szCs w:val="28"/>
        </w:rPr>
        <w:t>Перечислите детали, различаемые по форме сопрягаемых поверх</w:t>
      </w:r>
      <w:r w:rsidRPr="00A46078">
        <w:rPr>
          <w:rStyle w:val="a6"/>
          <w:sz w:val="28"/>
          <w:szCs w:val="28"/>
        </w:rPr>
        <w:softHyphen/>
        <w:t>ностей.</w:t>
      </w: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pStyle w:val="50"/>
        <w:keepNext/>
        <w:keepLines/>
        <w:shd w:val="clear" w:color="auto" w:fill="auto"/>
        <w:spacing w:after="83"/>
        <w:ind w:left="1140" w:right="1080"/>
        <w:rPr>
          <w:rStyle w:val="51pt"/>
          <w:rFonts w:eastAsia="Segoe UI"/>
          <w:sz w:val="32"/>
          <w:szCs w:val="32"/>
        </w:rPr>
      </w:pPr>
    </w:p>
    <w:p w:rsidR="000243CC" w:rsidRDefault="000243CC" w:rsidP="000243CC">
      <w:pPr>
        <w:pStyle w:val="50"/>
        <w:keepNext/>
        <w:keepLines/>
        <w:shd w:val="clear" w:color="auto" w:fill="auto"/>
        <w:spacing w:after="83"/>
        <w:ind w:left="1140" w:right="1080"/>
        <w:rPr>
          <w:rStyle w:val="51pt"/>
          <w:rFonts w:eastAsia="Segoe UI"/>
          <w:sz w:val="32"/>
          <w:szCs w:val="32"/>
        </w:rPr>
      </w:pPr>
    </w:p>
    <w:p w:rsidR="000243CC" w:rsidRPr="000243CC" w:rsidRDefault="000243CC" w:rsidP="000243CC">
      <w:pPr>
        <w:pStyle w:val="50"/>
        <w:keepNext/>
        <w:keepLines/>
        <w:shd w:val="clear" w:color="auto" w:fill="auto"/>
        <w:spacing w:after="83"/>
        <w:ind w:left="1140" w:right="1080"/>
        <w:rPr>
          <w:rStyle w:val="51pt"/>
          <w:rFonts w:eastAsia="Segoe UI"/>
          <w:b/>
          <w:sz w:val="28"/>
          <w:szCs w:val="28"/>
        </w:rPr>
      </w:pPr>
      <w:r w:rsidRPr="000243CC">
        <w:rPr>
          <w:rStyle w:val="51pt"/>
          <w:rFonts w:eastAsia="Segoe UI"/>
          <w:b/>
          <w:sz w:val="28"/>
          <w:szCs w:val="28"/>
        </w:rPr>
        <w:t>Практическое занятие №4</w:t>
      </w:r>
    </w:p>
    <w:p w:rsidR="000243CC" w:rsidRPr="000243CC" w:rsidRDefault="000243CC" w:rsidP="000243CC">
      <w:pPr>
        <w:pStyle w:val="50"/>
        <w:keepNext/>
        <w:keepLines/>
        <w:shd w:val="clear" w:color="auto" w:fill="auto"/>
        <w:spacing w:after="83"/>
        <w:ind w:left="1416" w:right="1080" w:firstLine="0"/>
        <w:jc w:val="center"/>
        <w:rPr>
          <w:b/>
          <w:sz w:val="28"/>
          <w:szCs w:val="28"/>
        </w:rPr>
      </w:pPr>
      <w:r w:rsidRPr="000243CC">
        <w:rPr>
          <w:rStyle w:val="51pt"/>
          <w:rFonts w:eastAsia="Segoe UI"/>
          <w:sz w:val="28"/>
          <w:szCs w:val="28"/>
        </w:rPr>
        <w:t>Определение показателей качества продукции экспертным или измерительным методом</w:t>
      </w:r>
    </w:p>
    <w:p w:rsidR="000243CC" w:rsidRPr="000243CC" w:rsidRDefault="000243CC" w:rsidP="000243CC">
      <w:pPr>
        <w:spacing w:after="328"/>
        <w:ind w:left="20" w:right="20"/>
        <w:rPr>
          <w:rStyle w:val="21pt0"/>
          <w:rFonts w:eastAsia="Courier New"/>
          <w:b w:val="0"/>
          <w:sz w:val="28"/>
          <w:szCs w:val="28"/>
        </w:rPr>
      </w:pPr>
      <w:r w:rsidRPr="000243CC">
        <w:rPr>
          <w:rStyle w:val="21pt"/>
          <w:rFonts w:eastAsia="Courier New"/>
          <w:i w:val="0"/>
          <w:sz w:val="28"/>
          <w:szCs w:val="28"/>
        </w:rPr>
        <w:t>Цель</w:t>
      </w:r>
      <w:r w:rsidRPr="000243CC">
        <w:rPr>
          <w:rStyle w:val="21pt"/>
          <w:rFonts w:eastAsia="Courier New"/>
          <w:sz w:val="28"/>
          <w:szCs w:val="28"/>
        </w:rPr>
        <w:t>:</w:t>
      </w:r>
      <w:r w:rsidRPr="000243CC">
        <w:rPr>
          <w:rStyle w:val="21pt"/>
          <w:rFonts w:eastAsia="Courier New"/>
          <w:b w:val="0"/>
          <w:sz w:val="28"/>
          <w:szCs w:val="28"/>
        </w:rPr>
        <w:t xml:space="preserve"> </w:t>
      </w:r>
      <w:r w:rsidRPr="000243CC">
        <w:rPr>
          <w:rFonts w:ascii="Times New Roman" w:hAnsi="Times New Roman" w:cs="Times New Roman"/>
          <w:sz w:val="28"/>
          <w:szCs w:val="28"/>
        </w:rPr>
        <w:t xml:space="preserve">научиться определять качество продукции </w:t>
      </w:r>
      <w:r w:rsidRPr="000243CC">
        <w:rPr>
          <w:rStyle w:val="21pt0"/>
          <w:rFonts w:eastAsia="Courier New"/>
          <w:sz w:val="28"/>
          <w:szCs w:val="28"/>
        </w:rPr>
        <w:t>экспертным или из</w:t>
      </w:r>
      <w:r w:rsidRPr="000243CC">
        <w:rPr>
          <w:rFonts w:ascii="Times New Roman" w:hAnsi="Times New Roman" w:cs="Times New Roman"/>
          <w:sz w:val="28"/>
          <w:szCs w:val="28"/>
        </w:rPr>
        <w:t xml:space="preserve">мерительным </w:t>
      </w:r>
      <w:r w:rsidRPr="000243CC">
        <w:rPr>
          <w:rStyle w:val="21pt0"/>
          <w:rFonts w:eastAsia="Courier New"/>
          <w:sz w:val="28"/>
          <w:szCs w:val="28"/>
        </w:rPr>
        <w:t>методом</w:t>
      </w:r>
    </w:p>
    <w:p w:rsidR="000243CC" w:rsidRPr="000243CC" w:rsidRDefault="000243CC" w:rsidP="000243CC">
      <w:pPr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3CC">
        <w:rPr>
          <w:rFonts w:ascii="Times New Roman" w:hAnsi="Times New Roman" w:cs="Times New Roman"/>
          <w:b/>
          <w:sz w:val="28"/>
          <w:szCs w:val="28"/>
        </w:rPr>
        <w:t>Оборудование, технические средства обучения и раздаточный материал:</w:t>
      </w:r>
    </w:p>
    <w:p w:rsidR="000243CC" w:rsidRPr="000243CC" w:rsidRDefault="000243CC" w:rsidP="000243CC">
      <w:pPr>
        <w:pStyle w:val="34"/>
        <w:shd w:val="clear" w:color="auto" w:fill="auto"/>
        <w:tabs>
          <w:tab w:val="right" w:pos="7791"/>
          <w:tab w:val="right" w:pos="8257"/>
        </w:tabs>
        <w:spacing w:before="0" w:after="582" w:line="240" w:lineRule="auto"/>
        <w:ind w:left="20" w:right="20" w:firstLine="0"/>
        <w:rPr>
          <w:b/>
          <w:sz w:val="28"/>
          <w:szCs w:val="28"/>
        </w:rPr>
      </w:pPr>
      <w:r w:rsidRPr="000243CC">
        <w:rPr>
          <w:sz w:val="28"/>
          <w:szCs w:val="28"/>
        </w:rPr>
        <w:t xml:space="preserve">наглядные пособия (плакаты), компьютер с лицензионным программным обеспечением - проектор </w:t>
      </w:r>
      <w:proofErr w:type="gramStart"/>
      <w:r w:rsidRPr="000243CC">
        <w:rPr>
          <w:sz w:val="28"/>
          <w:szCs w:val="28"/>
        </w:rPr>
        <w:t>мультимедиа-проекционный</w:t>
      </w:r>
      <w:proofErr w:type="gramEnd"/>
      <w:r w:rsidRPr="000243CC">
        <w:rPr>
          <w:sz w:val="28"/>
          <w:szCs w:val="28"/>
        </w:rPr>
        <w:t xml:space="preserve"> экран, годовой Указатель национальных стандартов, карточки-задания.</w:t>
      </w:r>
    </w:p>
    <w:p w:rsidR="000243CC" w:rsidRPr="000243CC" w:rsidRDefault="000243CC" w:rsidP="000243CC">
      <w:pPr>
        <w:spacing w:after="95" w:line="24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Краткие теоретические сведения</w:t>
      </w:r>
    </w:p>
    <w:p w:rsidR="000243CC" w:rsidRPr="000243CC" w:rsidRDefault="000243CC" w:rsidP="000243CC">
      <w:pPr>
        <w:spacing w:line="276" w:lineRule="auto"/>
        <w:ind w:left="20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Измерительный метод</w:t>
      </w:r>
    </w:p>
    <w:p w:rsidR="000243CC" w:rsidRPr="000243CC" w:rsidRDefault="000243CC" w:rsidP="000243CC">
      <w:pPr>
        <w:spacing w:line="276" w:lineRule="auto"/>
        <w:ind w:right="-356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Style w:val="a6"/>
          <w:rFonts w:eastAsia="Courier New"/>
          <w:sz w:val="28"/>
          <w:szCs w:val="28"/>
        </w:rPr>
        <w:t>Измерительный метод основан на использовании для определения показателей качества товаров измерительных приборов, реактивов и дру</w:t>
      </w:r>
      <w:r w:rsidRPr="000243CC">
        <w:rPr>
          <w:rStyle w:val="a6"/>
          <w:rFonts w:eastAsia="Courier New"/>
          <w:sz w:val="28"/>
          <w:szCs w:val="28"/>
        </w:rPr>
        <w:softHyphen/>
        <w:t>гих технических средств измерений. Этот метод наиболее распространен при определении единичных показателей функциональных, эргономиче</w:t>
      </w:r>
      <w:r w:rsidRPr="000243CC">
        <w:rPr>
          <w:rStyle w:val="a6"/>
          <w:rFonts w:eastAsia="Courier New"/>
          <w:sz w:val="28"/>
          <w:szCs w:val="28"/>
        </w:rPr>
        <w:softHyphen/>
        <w:t>ских, экологических свойств, надежности, безопасности. Техническими средствами измерений здесь служат в основном меры и измерительные приборы.</w:t>
      </w:r>
    </w:p>
    <w:p w:rsidR="000243CC" w:rsidRPr="000243CC" w:rsidRDefault="000243CC" w:rsidP="000243CC">
      <w:pPr>
        <w:spacing w:line="276" w:lineRule="auto"/>
        <w:ind w:right="-356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Style w:val="a6"/>
          <w:rFonts w:eastAsia="Courier New"/>
          <w:sz w:val="28"/>
          <w:szCs w:val="28"/>
        </w:rPr>
        <w:t>Достоинство измерительного метода: объективность, точность и воз</w:t>
      </w:r>
      <w:r w:rsidRPr="000243CC">
        <w:rPr>
          <w:rStyle w:val="a6"/>
          <w:rFonts w:eastAsia="Courier New"/>
          <w:sz w:val="28"/>
          <w:szCs w:val="28"/>
        </w:rPr>
        <w:softHyphen/>
        <w:t xml:space="preserve">можность выразить показатели свойств </w:t>
      </w:r>
      <w:proofErr w:type="gramStart"/>
      <w:r w:rsidRPr="000243CC">
        <w:rPr>
          <w:rStyle w:val="a6"/>
          <w:rFonts w:eastAsia="Courier New"/>
          <w:sz w:val="28"/>
          <w:szCs w:val="28"/>
        </w:rPr>
        <w:t>единицах</w:t>
      </w:r>
      <w:proofErr w:type="gramEnd"/>
      <w:r w:rsidRPr="000243CC">
        <w:rPr>
          <w:rStyle w:val="a6"/>
          <w:rFonts w:eastAsia="Courier New"/>
          <w:sz w:val="28"/>
          <w:szCs w:val="28"/>
        </w:rPr>
        <w:t xml:space="preserve"> определенной раз</w:t>
      </w:r>
      <w:r w:rsidRPr="000243CC">
        <w:rPr>
          <w:rStyle w:val="a6"/>
          <w:rFonts w:eastAsia="Courier New"/>
          <w:sz w:val="28"/>
          <w:szCs w:val="28"/>
        </w:rPr>
        <w:softHyphen/>
        <w:t>мерности — килограммах, метрах, литрах, ваттах и т.д.</w:t>
      </w:r>
    </w:p>
    <w:p w:rsidR="000243CC" w:rsidRPr="000243CC" w:rsidRDefault="000243CC" w:rsidP="000243CC">
      <w:pPr>
        <w:spacing w:line="276" w:lineRule="auto"/>
        <w:ind w:right="-356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Style w:val="a6"/>
          <w:rFonts w:eastAsia="Courier New"/>
          <w:sz w:val="28"/>
          <w:szCs w:val="28"/>
        </w:rPr>
        <w:lastRenderedPageBreak/>
        <w:t>Недостатки измерительного метода: использование в ряде случаев довольно сложного оборудования, а также потери образцов товаров за счет их разрушения или порчи при испытаниях.</w:t>
      </w:r>
    </w:p>
    <w:p w:rsidR="000243CC" w:rsidRPr="000243CC" w:rsidRDefault="000243CC" w:rsidP="000243CC">
      <w:pPr>
        <w:spacing w:after="252" w:line="276" w:lineRule="auto"/>
        <w:ind w:left="20" w:right="-356" w:firstLine="480"/>
        <w:rPr>
          <w:rStyle w:val="afa"/>
          <w:rFonts w:eastAsia="Courier New"/>
          <w:i w:val="0"/>
          <w:sz w:val="28"/>
          <w:szCs w:val="28"/>
        </w:rPr>
      </w:pPr>
      <w:r w:rsidRPr="000243CC">
        <w:rPr>
          <w:rStyle w:val="afa"/>
          <w:rFonts w:eastAsia="Courier New"/>
          <w:sz w:val="28"/>
          <w:szCs w:val="28"/>
        </w:rPr>
        <w:t>Исходные данные приведены в таблице 1  (вариант определяет преподаватель).</w:t>
      </w:r>
    </w:p>
    <w:p w:rsidR="000243CC" w:rsidRPr="000243CC" w:rsidRDefault="000243CC" w:rsidP="000243CC">
      <w:pPr>
        <w:spacing w:after="252" w:line="240" w:lineRule="exact"/>
        <w:rPr>
          <w:rStyle w:val="afa"/>
          <w:rFonts w:eastAsia="Courier New"/>
          <w:i w:val="0"/>
          <w:sz w:val="28"/>
          <w:szCs w:val="28"/>
        </w:rPr>
      </w:pPr>
      <w:r w:rsidRPr="000243CC">
        <w:rPr>
          <w:rStyle w:val="afa"/>
          <w:rFonts w:eastAsia="Courier New"/>
          <w:sz w:val="28"/>
          <w:szCs w:val="28"/>
        </w:rPr>
        <w:t>Таблица 1                                Исходные данные</w:t>
      </w:r>
    </w:p>
    <w:tbl>
      <w:tblPr>
        <w:tblStyle w:val="ae"/>
        <w:tblW w:w="0" w:type="auto"/>
        <w:tblInd w:w="20" w:type="dxa"/>
        <w:tblLook w:val="04A0" w:firstRow="1" w:lastRow="0" w:firstColumn="1" w:lastColumn="0" w:noHBand="0" w:noVBand="1"/>
      </w:tblPr>
      <w:tblGrid>
        <w:gridCol w:w="892"/>
        <w:gridCol w:w="1108"/>
        <w:gridCol w:w="781"/>
        <w:gridCol w:w="791"/>
        <w:gridCol w:w="747"/>
        <w:gridCol w:w="747"/>
        <w:gridCol w:w="747"/>
        <w:gridCol w:w="791"/>
        <w:gridCol w:w="791"/>
        <w:gridCol w:w="791"/>
        <w:gridCol w:w="791"/>
        <w:gridCol w:w="797"/>
      </w:tblGrid>
      <w:tr w:rsidR="000243CC" w:rsidRPr="000243CC" w:rsidTr="000243CC">
        <w:trPr>
          <w:trHeight w:val="465"/>
        </w:trPr>
        <w:tc>
          <w:tcPr>
            <w:tcW w:w="0" w:type="auto"/>
            <w:vMerge w:val="restart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вари-анта</w:t>
            </w:r>
            <w:proofErr w:type="gramEnd"/>
          </w:p>
        </w:tc>
        <w:tc>
          <w:tcPr>
            <w:tcW w:w="0" w:type="auto"/>
            <w:vMerge w:val="restart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кол-во </w:t>
            </w:r>
            <w:proofErr w:type="spellStart"/>
            <w:proofErr w:type="gram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изде-лий</w:t>
            </w:r>
            <w:proofErr w:type="spellEnd"/>
            <w:proofErr w:type="gramEnd"/>
          </w:p>
        </w:tc>
        <w:tc>
          <w:tcPr>
            <w:tcW w:w="0" w:type="auto"/>
            <w:gridSpan w:val="10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отказавших изделий </w:t>
            </w: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 xml:space="preserve"> за интервал времени </w:t>
            </w: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243CC" w:rsidRPr="000243CC" w:rsidTr="000243CC">
        <w:trPr>
          <w:trHeight w:val="973"/>
        </w:trPr>
        <w:tc>
          <w:tcPr>
            <w:tcW w:w="0" w:type="auto"/>
            <w:vMerge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0-100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100-200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200-300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300-400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400-500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500-600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600-700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700-800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800-900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900-1000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2060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8300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2320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1206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13300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2402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4010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7300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spacing w:after="25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0243CC" w:rsidRPr="000243CC" w:rsidRDefault="000243CC" w:rsidP="000243CC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3CC">
        <w:rPr>
          <w:rFonts w:ascii="Times New Roman" w:hAnsi="Times New Roman" w:cs="Times New Roman"/>
          <w:b/>
          <w:sz w:val="28"/>
          <w:szCs w:val="28"/>
        </w:rPr>
        <w:t>Порядок выполнения</w:t>
      </w:r>
    </w:p>
    <w:p w:rsidR="000243CC" w:rsidRPr="000243CC" w:rsidRDefault="000243CC" w:rsidP="000243CC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3CC" w:rsidRPr="000243CC" w:rsidRDefault="000243CC" w:rsidP="000243CC">
      <w:pPr>
        <w:numPr>
          <w:ilvl w:val="0"/>
          <w:numId w:val="25"/>
        </w:numPr>
        <w:tabs>
          <w:tab w:val="left" w:pos="426"/>
        </w:tabs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Определяем количество работоспособных изделий на начало каж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дого периода по формуле:</w:t>
      </w:r>
    </w:p>
    <w:p w:rsidR="000243CC" w:rsidRPr="000243CC" w:rsidRDefault="000243CC" w:rsidP="000243CC">
      <w:pPr>
        <w:tabs>
          <w:tab w:val="left" w:pos="426"/>
        </w:tabs>
        <w:ind w:left="842" w:hanging="107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43CC" w:rsidRPr="000243CC" w:rsidRDefault="000243CC" w:rsidP="000243CC">
      <w:pPr>
        <w:tabs>
          <w:tab w:val="left" w:pos="426"/>
        </w:tabs>
        <w:ind w:left="842" w:hanging="107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0243CC">
        <w:rPr>
          <w:rFonts w:ascii="Times New Roman" w:hAnsi="Times New Roman" w:cs="Times New Roman"/>
          <w:i/>
          <w:sz w:val="28"/>
          <w:szCs w:val="28"/>
          <w:lang w:val="en-US"/>
        </w:rPr>
        <w:t>N(</w:t>
      </w:r>
      <w:proofErr w:type="gramEnd"/>
      <w:r w:rsidRPr="000243CC">
        <w:rPr>
          <w:rFonts w:ascii="Times New Roman" w:hAnsi="Times New Roman" w:cs="Times New Roman"/>
          <w:i/>
          <w:sz w:val="28"/>
          <w:szCs w:val="28"/>
          <w:lang w:val="en-US"/>
        </w:rPr>
        <w:t>t)</w:t>
      </w:r>
      <w:r w:rsidRPr="000243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43CC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r w:rsidRPr="000243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43C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243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43CC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0243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43CC">
        <w:rPr>
          <w:rFonts w:ascii="Times New Roman" w:hAnsi="Times New Roman" w:cs="Times New Roman"/>
          <w:i/>
          <w:sz w:val="28"/>
          <w:szCs w:val="28"/>
          <w:lang w:val="en-US"/>
        </w:rPr>
        <w:t>n(t)</w:t>
      </w:r>
    </w:p>
    <w:p w:rsidR="000243CC" w:rsidRPr="000243CC" w:rsidRDefault="000243CC" w:rsidP="000243CC">
      <w:pPr>
        <w:tabs>
          <w:tab w:val="left" w:pos="426"/>
        </w:tabs>
        <w:ind w:left="482" w:hanging="1070"/>
        <w:rPr>
          <w:rFonts w:ascii="Times New Roman" w:hAnsi="Times New Roman" w:cs="Times New Roman"/>
          <w:sz w:val="28"/>
          <w:szCs w:val="28"/>
        </w:rPr>
      </w:pPr>
    </w:p>
    <w:p w:rsidR="000243CC" w:rsidRPr="000243CC" w:rsidRDefault="000243CC" w:rsidP="000243CC">
      <w:pPr>
        <w:numPr>
          <w:ilvl w:val="0"/>
          <w:numId w:val="25"/>
        </w:numPr>
        <w:tabs>
          <w:tab w:val="left" w:pos="426"/>
        </w:tabs>
        <w:spacing w:after="152"/>
        <w:ind w:left="426" w:right="23" w:hanging="568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Определяем статистическую оценку вероятности безотказной ра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боты на начало каждого периода по формуле:</w:t>
      </w:r>
    </w:p>
    <w:p w:rsidR="000243CC" w:rsidRPr="000243CC" w:rsidRDefault="000243CC" w:rsidP="000243CC">
      <w:pPr>
        <w:tabs>
          <w:tab w:val="left" w:pos="426"/>
        </w:tabs>
        <w:spacing w:after="152"/>
        <w:ind w:left="842" w:right="23" w:hanging="10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43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243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243C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243CC">
        <w:rPr>
          <w:rFonts w:ascii="Times New Roman" w:hAnsi="Times New Roman" w:cs="Times New Roman"/>
          <w:sz w:val="28"/>
          <w:szCs w:val="28"/>
        </w:rPr>
        <w:t xml:space="preserve">)= </w:t>
      </w:r>
      <w:r w:rsidRPr="000243C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243CC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0243CC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</w:p>
    <w:p w:rsidR="000243CC" w:rsidRPr="000243CC" w:rsidRDefault="000243CC" w:rsidP="000243CC">
      <w:pPr>
        <w:tabs>
          <w:tab w:val="left" w:pos="567"/>
        </w:tabs>
        <w:spacing w:after="145" w:line="346" w:lineRule="exact"/>
        <w:ind w:left="568" w:right="20" w:hanging="71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 3.  Определяем количество отказавших деталей нарастающим итогом на конец каждого периода по формуле:</w:t>
      </w:r>
    </w:p>
    <w:p w:rsidR="000243CC" w:rsidRPr="000243CC" w:rsidRDefault="000243CC" w:rsidP="000243CC">
      <w:pPr>
        <w:tabs>
          <w:tab w:val="left" w:pos="843"/>
        </w:tabs>
        <w:spacing w:after="145" w:line="346" w:lineRule="exact"/>
        <w:ind w:left="482" w:right="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43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43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243C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243C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243CC">
        <w:rPr>
          <w:rFonts w:ascii="Times New Roman" w:hAnsi="Times New Roman" w:cs="Times New Roman"/>
          <w:sz w:val="28"/>
          <w:szCs w:val="28"/>
        </w:rPr>
        <w:t xml:space="preserve">+1) = </w:t>
      </w:r>
      <w:r w:rsidRPr="000243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43CC">
        <w:rPr>
          <w:rFonts w:ascii="Times New Roman" w:hAnsi="Times New Roman" w:cs="Times New Roman"/>
          <w:sz w:val="28"/>
          <w:szCs w:val="28"/>
        </w:rPr>
        <w:t>(</w:t>
      </w:r>
      <w:r w:rsidRPr="000243C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243CC">
        <w:rPr>
          <w:rFonts w:ascii="Times New Roman" w:hAnsi="Times New Roman" w:cs="Times New Roman"/>
          <w:sz w:val="28"/>
          <w:szCs w:val="28"/>
        </w:rPr>
        <w:t>) + ∆</w:t>
      </w:r>
      <w:r w:rsidRPr="000243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43CC">
        <w:rPr>
          <w:rFonts w:ascii="Times New Roman" w:hAnsi="Times New Roman" w:cs="Times New Roman"/>
          <w:sz w:val="28"/>
          <w:szCs w:val="28"/>
        </w:rPr>
        <w:t>(</w:t>
      </w:r>
      <w:r w:rsidRPr="000243C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243CC">
        <w:rPr>
          <w:rFonts w:ascii="Times New Roman" w:hAnsi="Times New Roman" w:cs="Times New Roman"/>
          <w:sz w:val="28"/>
          <w:szCs w:val="28"/>
        </w:rPr>
        <w:t>).</w:t>
      </w:r>
    </w:p>
    <w:p w:rsidR="000243CC" w:rsidRPr="000243CC" w:rsidRDefault="000243CC" w:rsidP="000243CC">
      <w:pPr>
        <w:tabs>
          <w:tab w:val="left" w:pos="284"/>
        </w:tabs>
        <w:spacing w:after="145" w:line="346" w:lineRule="exact"/>
        <w:ind w:left="284" w:right="20" w:hanging="426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4.  Определяем статистическую оценку вероятности  отказа на конец каждого </w:t>
      </w:r>
      <w:proofErr w:type="gramStart"/>
      <w:r w:rsidRPr="000243CC">
        <w:rPr>
          <w:rFonts w:ascii="Times New Roman" w:hAnsi="Times New Roman" w:cs="Times New Roman"/>
          <w:sz w:val="28"/>
          <w:szCs w:val="28"/>
        </w:rPr>
        <w:t>периода</w:t>
      </w:r>
      <w:proofErr w:type="gramEnd"/>
      <w:r w:rsidRPr="000243CC">
        <w:rPr>
          <w:rFonts w:ascii="Times New Roman" w:hAnsi="Times New Roman" w:cs="Times New Roman"/>
          <w:sz w:val="28"/>
          <w:szCs w:val="28"/>
        </w:rPr>
        <w:t xml:space="preserve"> но формуле:</w:t>
      </w:r>
    </w:p>
    <w:p w:rsidR="000243CC" w:rsidRPr="000243CC" w:rsidRDefault="000243CC" w:rsidP="000243CC">
      <w:pPr>
        <w:tabs>
          <w:tab w:val="left" w:pos="843"/>
        </w:tabs>
        <w:spacing w:after="145" w:line="346" w:lineRule="exact"/>
        <w:ind w:right="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243CC">
        <w:rPr>
          <w:rFonts w:ascii="Times New Roman" w:hAnsi="Times New Roman" w:cs="Times New Roman"/>
          <w:sz w:val="28"/>
          <w:szCs w:val="28"/>
          <w:lang w:val="en-US"/>
        </w:rPr>
        <w:t>Q(</w:t>
      </w:r>
      <w:proofErr w:type="gramEnd"/>
      <w:r w:rsidRPr="000243CC">
        <w:rPr>
          <w:rFonts w:ascii="Times New Roman" w:hAnsi="Times New Roman" w:cs="Times New Roman"/>
          <w:sz w:val="28"/>
          <w:szCs w:val="28"/>
          <w:lang w:val="en-US"/>
        </w:rPr>
        <w:t>t) = 1 - P(t) 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n(t)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0243CC">
        <w:rPr>
          <w:rFonts w:ascii="Times New Roman" w:hAnsi="Times New Roman" w:cs="Times New Roman"/>
          <w:sz w:val="28"/>
          <w:szCs w:val="28"/>
          <w:lang w:val="en-US"/>
        </w:rPr>
        <w:t xml:space="preserve">  = 1 -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N(t)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0243C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43CC" w:rsidRPr="000243CC" w:rsidRDefault="000243CC" w:rsidP="000243CC">
      <w:pPr>
        <w:spacing w:after="145" w:line="346" w:lineRule="exact"/>
        <w:ind w:left="284" w:right="20" w:hanging="426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5. Определяем статистическую оценку плотности вероятности отказов по формуле:</w:t>
      </w:r>
    </w:p>
    <w:p w:rsidR="000243CC" w:rsidRPr="000243CC" w:rsidRDefault="000243CC" w:rsidP="000243CC">
      <w:pPr>
        <w:tabs>
          <w:tab w:val="left" w:pos="843"/>
        </w:tabs>
        <w:spacing w:after="145" w:line="346" w:lineRule="exact"/>
        <w:ind w:left="786" w:right="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43C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0243C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243CC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0243CC">
        <w:rPr>
          <w:rFonts w:ascii="Times New Roman" w:hAnsi="Times New Roman" w:cs="Times New Roman"/>
          <w:i/>
          <w:sz w:val="28"/>
          <w:szCs w:val="28"/>
        </w:rPr>
        <w:t>)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</m:oMath>
    </w:p>
    <w:p w:rsidR="000243CC" w:rsidRPr="000243CC" w:rsidRDefault="000243CC" w:rsidP="000243CC">
      <w:pPr>
        <w:tabs>
          <w:tab w:val="left" w:pos="284"/>
        </w:tabs>
        <w:spacing w:after="145" w:line="346" w:lineRule="exact"/>
        <w:ind w:left="284" w:right="20" w:hanging="426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6.  Определяем значение интенсивности отказов по формуле:</w:t>
      </w:r>
    </w:p>
    <w:p w:rsidR="000243CC" w:rsidRPr="000243CC" w:rsidRDefault="000243CC" w:rsidP="000243CC">
      <w:pPr>
        <w:tabs>
          <w:tab w:val="left" w:pos="843"/>
        </w:tabs>
        <w:spacing w:after="145" w:line="346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43CC">
        <w:rPr>
          <w:rFonts w:ascii="Times New Roman" w:hAnsi="Times New Roman" w:cs="Times New Roman"/>
          <w:sz w:val="28"/>
          <w:szCs w:val="28"/>
        </w:rPr>
        <w:t>λ(</w:t>
      </w:r>
      <w:r w:rsidRPr="000243C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243CC"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(N-n(t)∆t</m:t>
            </m:r>
          </m:den>
        </m:f>
      </m:oMath>
      <w:proofErr w:type="gramEnd"/>
    </w:p>
    <w:p w:rsidR="000243CC" w:rsidRPr="000243CC" w:rsidRDefault="000243CC" w:rsidP="000243CC">
      <w:pPr>
        <w:tabs>
          <w:tab w:val="left" w:pos="843"/>
        </w:tabs>
        <w:spacing w:after="145" w:line="346" w:lineRule="exact"/>
        <w:ind w:left="284" w:right="20" w:hanging="426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 7.  Результаты расчета для удобства сводим в табл. 2.</w:t>
      </w:r>
    </w:p>
    <w:p w:rsidR="000243CC" w:rsidRPr="000243CC" w:rsidRDefault="000243CC" w:rsidP="000243CC">
      <w:pPr>
        <w:tabs>
          <w:tab w:val="left" w:pos="843"/>
        </w:tabs>
        <w:spacing w:after="145" w:line="346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243CC">
        <w:rPr>
          <w:rFonts w:ascii="Times New Roman" w:hAnsi="Times New Roman" w:cs="Times New Roman"/>
          <w:sz w:val="28"/>
          <w:szCs w:val="28"/>
        </w:rPr>
        <w:t>аблица 2 Результаты расчета статистических оценок показателей безотказности</w:t>
      </w: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1134"/>
        <w:gridCol w:w="1276"/>
        <w:gridCol w:w="1134"/>
        <w:gridCol w:w="1275"/>
        <w:gridCol w:w="1276"/>
      </w:tblGrid>
      <w:tr w:rsidR="000243CC" w:rsidRPr="000243CC" w:rsidTr="000243CC">
        <w:tc>
          <w:tcPr>
            <w:tcW w:w="1242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20"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proofErr w:type="spellEnd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after="20"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менной</w:t>
            </w:r>
            <w:proofErr w:type="spellEnd"/>
          </w:p>
          <w:p w:rsidR="000243CC" w:rsidRPr="000243CC" w:rsidRDefault="000243CC" w:rsidP="000243CC">
            <w:pPr>
              <w:tabs>
                <w:tab w:val="left" w:pos="843"/>
              </w:tabs>
              <w:spacing w:after="20"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after="20"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after="20"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 xml:space="preserve"> от-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казов</w:t>
            </w:r>
            <w:proofErr w:type="spellEnd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данный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вал ∆</w:t>
            </w: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n(t)</w:t>
            </w:r>
          </w:p>
        </w:tc>
        <w:tc>
          <w:tcPr>
            <w:tcW w:w="1418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</w:t>
            </w:r>
            <w:proofErr w:type="spellEnd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створа-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ботоспо</w:t>
            </w:r>
            <w:proofErr w:type="spellEnd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собных</w:t>
            </w:r>
            <w:proofErr w:type="spellEnd"/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Коли-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отка</w:t>
            </w:r>
            <w:proofErr w:type="spellEnd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завших</w:t>
            </w:r>
            <w:proofErr w:type="spellEnd"/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конец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Вероят</w:t>
            </w:r>
            <w:proofErr w:type="spellEnd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безо-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тказной</w:t>
            </w:r>
            <w:proofErr w:type="spellEnd"/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24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Вероят</w:t>
            </w:r>
            <w:proofErr w:type="spellEnd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Q(t)</w:t>
            </w:r>
          </w:p>
        </w:tc>
        <w:tc>
          <w:tcPr>
            <w:tcW w:w="1275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Плот-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вероят</w:t>
            </w:r>
            <w:proofErr w:type="spellEnd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отказов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0243C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243C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0243C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период 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∙10</w:t>
            </w:r>
            <w:r w:rsidRPr="000243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Интен</w:t>
            </w:r>
            <w:proofErr w:type="spellEnd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43CC" w:rsidRPr="000243CC" w:rsidRDefault="000243CC" w:rsidP="000243CC">
            <w:pPr>
              <w:tabs>
                <w:tab w:val="left" w:pos="843"/>
              </w:tabs>
              <w:spacing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сивность</w:t>
            </w:r>
            <w:proofErr w:type="spellEnd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 xml:space="preserve"> отказов за период </w:t>
            </w:r>
            <w:r w:rsidRPr="00024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λ(</w:t>
            </w: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), ∙10</w:t>
            </w:r>
            <w:r w:rsidRPr="000243C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0243CC" w:rsidRPr="000243CC" w:rsidTr="000243CC">
        <w:tc>
          <w:tcPr>
            <w:tcW w:w="1242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3CC" w:rsidRPr="000243CC" w:rsidTr="000243CC">
        <w:tc>
          <w:tcPr>
            <w:tcW w:w="1242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0-100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3CC" w:rsidRPr="000243CC" w:rsidTr="000243CC">
        <w:trPr>
          <w:trHeight w:val="350"/>
        </w:trPr>
        <w:tc>
          <w:tcPr>
            <w:tcW w:w="1242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100-200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3CC" w:rsidRPr="000243CC" w:rsidTr="000243CC">
        <w:tc>
          <w:tcPr>
            <w:tcW w:w="1242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200-300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3CC" w:rsidRPr="000243CC" w:rsidTr="000243CC">
        <w:tc>
          <w:tcPr>
            <w:tcW w:w="1242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300-400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3CC" w:rsidRPr="000243CC" w:rsidTr="000243CC">
        <w:tc>
          <w:tcPr>
            <w:tcW w:w="1242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400-500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3CC" w:rsidRPr="000243CC" w:rsidTr="000243CC">
        <w:tc>
          <w:tcPr>
            <w:tcW w:w="1242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500-600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3CC" w:rsidRPr="000243CC" w:rsidTr="000243CC">
        <w:tc>
          <w:tcPr>
            <w:tcW w:w="1242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600-700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3CC" w:rsidRPr="000243CC" w:rsidTr="000243CC">
        <w:tc>
          <w:tcPr>
            <w:tcW w:w="1242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700-800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3CC" w:rsidRPr="000243CC" w:rsidTr="000243CC">
        <w:tc>
          <w:tcPr>
            <w:tcW w:w="1242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800-900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3CC" w:rsidRPr="000243CC" w:rsidTr="000243CC">
        <w:tc>
          <w:tcPr>
            <w:tcW w:w="1242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900-1000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243CC" w:rsidRPr="000243CC" w:rsidRDefault="000243CC" w:rsidP="000243CC">
            <w:pPr>
              <w:tabs>
                <w:tab w:val="left" w:pos="843"/>
              </w:tabs>
              <w:spacing w:after="145" w:line="346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43CC" w:rsidRPr="000243CC" w:rsidRDefault="000243CC" w:rsidP="000243CC">
      <w:pPr>
        <w:tabs>
          <w:tab w:val="left" w:pos="843"/>
        </w:tabs>
        <w:spacing w:after="145" w:line="346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0243CC" w:rsidRPr="000243CC" w:rsidRDefault="000243CC" w:rsidP="000243CC">
      <w:pPr>
        <w:tabs>
          <w:tab w:val="left" w:pos="848"/>
        </w:tabs>
        <w:spacing w:after="289"/>
        <w:ind w:right="2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8. По данным </w:t>
      </w:r>
      <w:r w:rsidRPr="000243CC">
        <w:rPr>
          <w:rStyle w:val="0pt2"/>
          <w:rFonts w:eastAsia="Courier New"/>
          <w:b w:val="0"/>
          <w:sz w:val="28"/>
          <w:szCs w:val="28"/>
        </w:rPr>
        <w:t>расчета</w:t>
      </w:r>
      <w:r w:rsidRPr="000243CC">
        <w:rPr>
          <w:rStyle w:val="0pt2"/>
          <w:rFonts w:eastAsia="Courier New"/>
          <w:sz w:val="28"/>
          <w:szCs w:val="28"/>
        </w:rPr>
        <w:t xml:space="preserve"> </w:t>
      </w:r>
      <w:r w:rsidRPr="000243CC">
        <w:rPr>
          <w:rFonts w:ascii="Times New Roman" w:hAnsi="Times New Roman" w:cs="Times New Roman"/>
          <w:sz w:val="28"/>
          <w:szCs w:val="28"/>
        </w:rPr>
        <w:t>строим графики зависимости расчетных вели</w:t>
      </w:r>
      <w:r w:rsidRPr="000243CC">
        <w:rPr>
          <w:rFonts w:ascii="Times New Roman" w:hAnsi="Times New Roman" w:cs="Times New Roman"/>
          <w:sz w:val="28"/>
          <w:szCs w:val="28"/>
        </w:rPr>
        <w:softHyphen/>
      </w:r>
      <w:r w:rsidRPr="000243CC">
        <w:rPr>
          <w:rStyle w:val="0pt2"/>
          <w:rFonts w:eastAsia="Courier New"/>
          <w:b w:val="0"/>
          <w:sz w:val="28"/>
          <w:szCs w:val="28"/>
        </w:rPr>
        <w:t xml:space="preserve">чин </w:t>
      </w:r>
      <w:r w:rsidRPr="000243CC">
        <w:rPr>
          <w:rFonts w:ascii="Times New Roman" w:hAnsi="Times New Roman" w:cs="Times New Roman"/>
          <w:sz w:val="28"/>
          <w:szCs w:val="28"/>
        </w:rPr>
        <w:t>по времени.</w:t>
      </w:r>
    </w:p>
    <w:p w:rsidR="000243CC" w:rsidRPr="000243CC" w:rsidRDefault="000243CC" w:rsidP="000243CC">
      <w:pPr>
        <w:spacing w:line="370" w:lineRule="exact"/>
        <w:ind w:right="-356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Экспертный метод</w:t>
      </w:r>
    </w:p>
    <w:p w:rsidR="000243CC" w:rsidRPr="000243CC" w:rsidRDefault="000243CC" w:rsidP="000243CC">
      <w:pPr>
        <w:spacing w:line="370" w:lineRule="exact"/>
        <w:ind w:right="-203" w:firstLine="480"/>
        <w:rPr>
          <w:rFonts w:ascii="Times New Roman" w:hAnsi="Times New Roman" w:cs="Times New Roman"/>
          <w:b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Для определения значений </w:t>
      </w:r>
      <w:r w:rsidRPr="000243CC">
        <w:rPr>
          <w:rStyle w:val="21pt0"/>
          <w:rFonts w:eastAsia="Courier New"/>
          <w:sz w:val="28"/>
          <w:szCs w:val="28"/>
        </w:rPr>
        <w:t xml:space="preserve">показателей качества </w:t>
      </w:r>
      <w:r w:rsidRPr="000243CC">
        <w:rPr>
          <w:rFonts w:ascii="Times New Roman" w:hAnsi="Times New Roman" w:cs="Times New Roman"/>
          <w:sz w:val="28"/>
          <w:szCs w:val="28"/>
        </w:rPr>
        <w:t>могут быть исполь</w:t>
      </w:r>
      <w:r w:rsidRPr="000243CC">
        <w:rPr>
          <w:rFonts w:ascii="Times New Roman" w:hAnsi="Times New Roman" w:cs="Times New Roman"/>
          <w:sz w:val="28"/>
          <w:szCs w:val="28"/>
        </w:rPr>
        <w:softHyphen/>
        <w:t xml:space="preserve">зованы инструментальные </w:t>
      </w:r>
      <w:r w:rsidRPr="000243CC">
        <w:rPr>
          <w:rStyle w:val="21pt0"/>
          <w:rFonts w:eastAsia="Courier New"/>
          <w:sz w:val="28"/>
          <w:szCs w:val="28"/>
        </w:rPr>
        <w:t xml:space="preserve">и </w:t>
      </w:r>
      <w:r w:rsidRPr="000243CC">
        <w:rPr>
          <w:rFonts w:ascii="Times New Roman" w:hAnsi="Times New Roman" w:cs="Times New Roman"/>
          <w:sz w:val="28"/>
          <w:szCs w:val="28"/>
        </w:rPr>
        <w:t>экспертные методы.</w:t>
      </w:r>
    </w:p>
    <w:p w:rsidR="000243CC" w:rsidRPr="000243CC" w:rsidRDefault="000243CC" w:rsidP="000243CC">
      <w:pPr>
        <w:spacing w:line="370" w:lineRule="exact"/>
        <w:ind w:right="-203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Style w:val="0pt2"/>
          <w:rFonts w:eastAsia="Courier New"/>
          <w:b w:val="0"/>
          <w:sz w:val="28"/>
          <w:szCs w:val="28"/>
        </w:rPr>
        <w:t xml:space="preserve">Инструментальные методы </w:t>
      </w:r>
      <w:r w:rsidRPr="000243CC">
        <w:rPr>
          <w:rFonts w:ascii="Times New Roman" w:hAnsi="Times New Roman" w:cs="Times New Roman"/>
          <w:sz w:val="28"/>
          <w:szCs w:val="28"/>
        </w:rPr>
        <w:t xml:space="preserve">применяются в </w:t>
      </w:r>
      <w:r w:rsidRPr="000243CC">
        <w:rPr>
          <w:rStyle w:val="0pt2"/>
          <w:rFonts w:eastAsia="Courier New"/>
          <w:b w:val="0"/>
          <w:sz w:val="28"/>
          <w:szCs w:val="28"/>
        </w:rPr>
        <w:t xml:space="preserve">ограниченных случаях, когда показатели качества </w:t>
      </w:r>
      <w:r w:rsidRPr="000243CC">
        <w:rPr>
          <w:rFonts w:ascii="Times New Roman" w:hAnsi="Times New Roman" w:cs="Times New Roman"/>
          <w:sz w:val="28"/>
          <w:szCs w:val="28"/>
        </w:rPr>
        <w:t xml:space="preserve">представляют собой физические величины и </w:t>
      </w:r>
      <w:r w:rsidRPr="000243CC">
        <w:rPr>
          <w:rStyle w:val="0pt2"/>
          <w:rFonts w:eastAsia="Courier New"/>
          <w:b w:val="0"/>
          <w:sz w:val="28"/>
          <w:szCs w:val="28"/>
        </w:rPr>
        <w:t xml:space="preserve">существуют </w:t>
      </w:r>
      <w:r w:rsidRPr="000243CC">
        <w:rPr>
          <w:rFonts w:ascii="Times New Roman" w:hAnsi="Times New Roman" w:cs="Times New Roman"/>
          <w:sz w:val="28"/>
          <w:szCs w:val="28"/>
        </w:rPr>
        <w:t>измерительные инструменты (средства измерения), облада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ющие нормированными метрологическими характеристиками. Инстру</w:t>
      </w:r>
      <w:r w:rsidRPr="000243CC">
        <w:rPr>
          <w:rStyle w:val="0pt2"/>
          <w:rFonts w:eastAsia="Courier New"/>
          <w:b w:val="0"/>
          <w:sz w:val="28"/>
          <w:szCs w:val="28"/>
        </w:rPr>
        <w:t xml:space="preserve">ментальные </w:t>
      </w:r>
      <w:r w:rsidRPr="000243CC">
        <w:rPr>
          <w:rFonts w:ascii="Times New Roman" w:hAnsi="Times New Roman" w:cs="Times New Roman"/>
          <w:sz w:val="28"/>
          <w:szCs w:val="28"/>
        </w:rPr>
        <w:t xml:space="preserve">определения показателей качества сводятся, таким </w:t>
      </w:r>
      <w:r w:rsidRPr="000243CC">
        <w:rPr>
          <w:rStyle w:val="0pt2"/>
          <w:rFonts w:eastAsia="Courier New"/>
          <w:b w:val="0"/>
          <w:sz w:val="28"/>
          <w:szCs w:val="28"/>
        </w:rPr>
        <w:t xml:space="preserve">образом, </w:t>
      </w:r>
      <w:r w:rsidRPr="000243CC">
        <w:rPr>
          <w:rFonts w:ascii="Times New Roman" w:hAnsi="Times New Roman" w:cs="Times New Roman"/>
          <w:sz w:val="28"/>
          <w:szCs w:val="28"/>
        </w:rPr>
        <w:t>к решению обычных измерительных задач метрологии. Экспертные методы оценивания показателей качества применяют тогда, когда использование технических средств измерения невозможно или экономически не оправдано. Экспертные методы используют, на</w:t>
      </w:r>
      <w:r w:rsidRPr="000243CC">
        <w:rPr>
          <w:rFonts w:ascii="Times New Roman" w:hAnsi="Times New Roman" w:cs="Times New Roman"/>
          <w:sz w:val="28"/>
          <w:szCs w:val="28"/>
        </w:rPr>
        <w:softHyphen/>
        <w:t xml:space="preserve">пример, для оценивания эргономических и эстетических показателей, в </w:t>
      </w:r>
      <w:r w:rsidRPr="000243CC">
        <w:rPr>
          <w:rFonts w:ascii="Times New Roman" w:hAnsi="Times New Roman" w:cs="Times New Roman"/>
          <w:sz w:val="28"/>
          <w:szCs w:val="28"/>
        </w:rPr>
        <w:lastRenderedPageBreak/>
        <w:t>спорте, в гуманитарных областях наук.</w:t>
      </w:r>
    </w:p>
    <w:p w:rsidR="000243CC" w:rsidRPr="000243CC" w:rsidRDefault="000243CC" w:rsidP="000243CC">
      <w:pPr>
        <w:ind w:left="40" w:right="-203" w:firstLine="46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Экспертную оценку качеству продукции может дать один специалист, однако в целях повышения достоверности оценки предпочтение отдается групповому методу оценивания.</w:t>
      </w:r>
    </w:p>
    <w:p w:rsidR="000243CC" w:rsidRPr="000243CC" w:rsidRDefault="000243CC" w:rsidP="000243CC">
      <w:pPr>
        <w:ind w:left="40" w:right="-203" w:firstLine="46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Какова должна быть численность экспертной группы? Теоретически эффективность групповой оценки с увеличением количества экспертов возрастает. На практике же число экспертов в группе рекомендуется не менее 7 и не более 20 человек. Слишком малое число экспертов резко увеличивает недостоверность групповой оценки, слишком большое </w:t>
      </w:r>
      <w:r w:rsidRPr="000243CC">
        <w:rPr>
          <w:rFonts w:ascii="Times New Roman" w:hAnsi="Times New Roman" w:cs="Times New Roman"/>
          <w:sz w:val="28"/>
          <w:szCs w:val="28"/>
        </w:rPr>
        <w:softHyphen/>
      </w:r>
      <w:r w:rsidRPr="000243CC">
        <w:rPr>
          <w:rFonts w:ascii="Times New Roman" w:hAnsi="Times New Roman" w:cs="Times New Roman"/>
          <w:sz w:val="28"/>
          <w:szCs w:val="28"/>
        </w:rPr>
        <w:softHyphen/>
        <w:t>– практически не повышая эффективность этой оценки, приводит к ненуж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ным дебатам.</w:t>
      </w:r>
    </w:p>
    <w:p w:rsidR="000243CC" w:rsidRPr="000243CC" w:rsidRDefault="000243CC" w:rsidP="000243CC">
      <w:pPr>
        <w:spacing w:after="289"/>
        <w:ind w:left="40" w:right="-203" w:firstLine="46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Далее остановимся на особенностях экспертных методов: метода ранговой корреляции и метода парных сравнений.</w:t>
      </w:r>
    </w:p>
    <w:p w:rsidR="000243CC" w:rsidRPr="000243CC" w:rsidRDefault="000243CC" w:rsidP="000243CC">
      <w:pPr>
        <w:spacing w:after="347"/>
        <w:ind w:left="40" w:right="-203" w:firstLine="460"/>
        <w:rPr>
          <w:rFonts w:ascii="Times New Roman" w:hAnsi="Times New Roman" w:cs="Times New Roman"/>
          <w:sz w:val="28"/>
          <w:szCs w:val="28"/>
        </w:rPr>
      </w:pPr>
      <w:r w:rsidRPr="000243CC">
        <w:rPr>
          <w:rStyle w:val="afa"/>
          <w:rFonts w:eastAsia="Courier New"/>
          <w:sz w:val="28"/>
          <w:szCs w:val="28"/>
        </w:rPr>
        <w:t>Исходные данные:</w:t>
      </w:r>
      <w:r w:rsidRPr="000243CC">
        <w:rPr>
          <w:rFonts w:ascii="Times New Roman" w:hAnsi="Times New Roman" w:cs="Times New Roman"/>
          <w:sz w:val="28"/>
          <w:szCs w:val="28"/>
        </w:rPr>
        <w:t xml:space="preserve"> задание выполняется группами (состав групп и вариант определяет преподаватель).</w:t>
      </w:r>
    </w:p>
    <w:p w:rsidR="000243CC" w:rsidRPr="000243CC" w:rsidRDefault="000243CC" w:rsidP="000243CC">
      <w:pPr>
        <w:spacing w:after="347" w:line="365" w:lineRule="exact"/>
        <w:ind w:left="40" w:right="20" w:firstLine="668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b/>
          <w:sz w:val="28"/>
          <w:szCs w:val="28"/>
        </w:rPr>
        <w:t xml:space="preserve">Вариант 1                                          Вариант 2 </w:t>
      </w:r>
    </w:p>
    <w:tbl>
      <w:tblPr>
        <w:tblStyle w:val="ae"/>
        <w:tblW w:w="0" w:type="auto"/>
        <w:tblInd w:w="40" w:type="dxa"/>
        <w:tblLook w:val="04A0" w:firstRow="1" w:lastRow="0" w:firstColumn="1" w:lastColumn="0" w:noHBand="0" w:noVBand="1"/>
      </w:tblPr>
      <w:tblGrid>
        <w:gridCol w:w="1406"/>
        <w:gridCol w:w="563"/>
        <w:gridCol w:w="563"/>
        <w:gridCol w:w="563"/>
        <w:gridCol w:w="563"/>
        <w:gridCol w:w="703"/>
        <w:gridCol w:w="1406"/>
        <w:gridCol w:w="563"/>
        <w:gridCol w:w="563"/>
        <w:gridCol w:w="563"/>
        <w:gridCol w:w="563"/>
        <w:gridCol w:w="703"/>
        <w:gridCol w:w="703"/>
      </w:tblGrid>
      <w:tr w:rsidR="000243CC" w:rsidRPr="000243CC" w:rsidTr="000243CC">
        <w:trPr>
          <w:trHeight w:val="397"/>
        </w:trPr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К8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К11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К5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К10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К11</w:t>
            </w:r>
          </w:p>
        </w:tc>
      </w:tr>
      <w:tr w:rsidR="000243CC" w:rsidRPr="000243CC" w:rsidTr="000243CC">
        <w:trPr>
          <w:trHeight w:val="268"/>
        </w:trPr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3CC" w:rsidRPr="000243CC" w:rsidRDefault="000243CC" w:rsidP="000243CC">
      <w:pPr>
        <w:spacing w:after="347" w:line="365" w:lineRule="exact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0243CC" w:rsidRPr="000243CC" w:rsidRDefault="000243CC" w:rsidP="000243CC">
      <w:pPr>
        <w:spacing w:after="347" w:line="365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b/>
          <w:sz w:val="28"/>
          <w:szCs w:val="28"/>
        </w:rPr>
        <w:t>Вариант 3</w:t>
      </w:r>
      <w:r w:rsidRPr="000243CC">
        <w:rPr>
          <w:rFonts w:ascii="Times New Roman" w:hAnsi="Times New Roman" w:cs="Times New Roman"/>
          <w:sz w:val="28"/>
          <w:szCs w:val="28"/>
        </w:rPr>
        <w:tab/>
      </w:r>
      <w:r w:rsidRPr="000243CC">
        <w:rPr>
          <w:rFonts w:ascii="Times New Roman" w:hAnsi="Times New Roman" w:cs="Times New Roman"/>
          <w:sz w:val="28"/>
          <w:szCs w:val="28"/>
        </w:rPr>
        <w:tab/>
      </w:r>
      <w:r w:rsidRPr="000243CC">
        <w:rPr>
          <w:rFonts w:ascii="Times New Roman" w:hAnsi="Times New Roman" w:cs="Times New Roman"/>
          <w:sz w:val="28"/>
          <w:szCs w:val="28"/>
        </w:rPr>
        <w:tab/>
      </w:r>
      <w:r w:rsidRPr="000243CC">
        <w:rPr>
          <w:rFonts w:ascii="Times New Roman" w:hAnsi="Times New Roman" w:cs="Times New Roman"/>
          <w:sz w:val="28"/>
          <w:szCs w:val="28"/>
        </w:rPr>
        <w:tab/>
      </w:r>
      <w:r w:rsidRPr="000243CC">
        <w:rPr>
          <w:rFonts w:ascii="Times New Roman" w:hAnsi="Times New Roman" w:cs="Times New Roman"/>
          <w:sz w:val="28"/>
          <w:szCs w:val="28"/>
        </w:rPr>
        <w:tab/>
      </w:r>
      <w:r w:rsidRPr="000243CC">
        <w:rPr>
          <w:rFonts w:ascii="Times New Roman" w:hAnsi="Times New Roman" w:cs="Times New Roman"/>
          <w:b/>
          <w:sz w:val="28"/>
          <w:szCs w:val="28"/>
        </w:rPr>
        <w:t>Вариант 4</w:t>
      </w:r>
    </w:p>
    <w:tbl>
      <w:tblPr>
        <w:tblStyle w:val="ae"/>
        <w:tblW w:w="0" w:type="auto"/>
        <w:tblInd w:w="40" w:type="dxa"/>
        <w:tblLook w:val="04A0" w:firstRow="1" w:lastRow="0" w:firstColumn="1" w:lastColumn="0" w:noHBand="0" w:noVBand="1"/>
      </w:tblPr>
      <w:tblGrid>
        <w:gridCol w:w="1406"/>
        <w:gridCol w:w="563"/>
        <w:gridCol w:w="563"/>
        <w:gridCol w:w="563"/>
        <w:gridCol w:w="563"/>
        <w:gridCol w:w="703"/>
        <w:gridCol w:w="1406"/>
        <w:gridCol w:w="563"/>
        <w:gridCol w:w="563"/>
        <w:gridCol w:w="563"/>
        <w:gridCol w:w="563"/>
        <w:gridCol w:w="563"/>
        <w:gridCol w:w="703"/>
      </w:tblGrid>
      <w:tr w:rsidR="000243CC" w:rsidRPr="000243CC" w:rsidTr="000243CC">
        <w:trPr>
          <w:trHeight w:val="115"/>
        </w:trPr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К5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К10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К5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697" w:type="dxa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К11</w:t>
            </w:r>
          </w:p>
        </w:tc>
      </w:tr>
      <w:tr w:rsidR="000243CC" w:rsidRPr="000243CC" w:rsidTr="000243CC">
        <w:trPr>
          <w:trHeight w:val="268"/>
        </w:trPr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3CC" w:rsidRPr="000243CC" w:rsidRDefault="000243CC" w:rsidP="000243CC">
      <w:pPr>
        <w:spacing w:after="347" w:line="365" w:lineRule="exact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0243CC" w:rsidRPr="000243CC" w:rsidRDefault="000243CC" w:rsidP="000243CC">
      <w:pPr>
        <w:spacing w:after="347" w:line="365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b/>
          <w:sz w:val="28"/>
          <w:szCs w:val="28"/>
        </w:rPr>
        <w:lastRenderedPageBreak/>
        <w:t>Вариант 5</w:t>
      </w:r>
      <w:r w:rsidRPr="000243CC">
        <w:rPr>
          <w:rFonts w:ascii="Times New Roman" w:hAnsi="Times New Roman" w:cs="Times New Roman"/>
          <w:sz w:val="28"/>
          <w:szCs w:val="28"/>
        </w:rPr>
        <w:tab/>
      </w:r>
      <w:r w:rsidRPr="000243CC">
        <w:rPr>
          <w:rFonts w:ascii="Times New Roman" w:hAnsi="Times New Roman" w:cs="Times New Roman"/>
          <w:sz w:val="28"/>
          <w:szCs w:val="28"/>
        </w:rPr>
        <w:tab/>
      </w:r>
      <w:r w:rsidRPr="000243CC">
        <w:rPr>
          <w:rFonts w:ascii="Times New Roman" w:hAnsi="Times New Roman" w:cs="Times New Roman"/>
          <w:sz w:val="28"/>
          <w:szCs w:val="28"/>
        </w:rPr>
        <w:tab/>
      </w:r>
      <w:r w:rsidRPr="000243CC">
        <w:rPr>
          <w:rFonts w:ascii="Times New Roman" w:hAnsi="Times New Roman" w:cs="Times New Roman"/>
          <w:sz w:val="28"/>
          <w:szCs w:val="28"/>
        </w:rPr>
        <w:tab/>
      </w:r>
      <w:r w:rsidRPr="000243CC">
        <w:rPr>
          <w:rFonts w:ascii="Times New Roman" w:hAnsi="Times New Roman" w:cs="Times New Roman"/>
          <w:sz w:val="28"/>
          <w:szCs w:val="28"/>
        </w:rPr>
        <w:tab/>
      </w:r>
      <w:r w:rsidRPr="000243CC">
        <w:rPr>
          <w:rFonts w:ascii="Times New Roman" w:hAnsi="Times New Roman" w:cs="Times New Roman"/>
          <w:b/>
          <w:sz w:val="28"/>
          <w:szCs w:val="28"/>
        </w:rPr>
        <w:t>Вариант 6</w:t>
      </w:r>
    </w:p>
    <w:tbl>
      <w:tblPr>
        <w:tblStyle w:val="ae"/>
        <w:tblW w:w="0" w:type="auto"/>
        <w:tblInd w:w="40" w:type="dxa"/>
        <w:tblLook w:val="04A0" w:firstRow="1" w:lastRow="0" w:firstColumn="1" w:lastColumn="0" w:noHBand="0" w:noVBand="1"/>
      </w:tblPr>
      <w:tblGrid>
        <w:gridCol w:w="1406"/>
        <w:gridCol w:w="563"/>
        <w:gridCol w:w="563"/>
        <w:gridCol w:w="563"/>
        <w:gridCol w:w="563"/>
        <w:gridCol w:w="563"/>
        <w:gridCol w:w="1406"/>
        <w:gridCol w:w="563"/>
        <w:gridCol w:w="563"/>
        <w:gridCol w:w="563"/>
        <w:gridCol w:w="563"/>
        <w:gridCol w:w="703"/>
        <w:gridCol w:w="703"/>
      </w:tblGrid>
      <w:tr w:rsidR="000243CC" w:rsidRPr="000243CC" w:rsidTr="000243CC">
        <w:trPr>
          <w:trHeight w:val="115"/>
        </w:trPr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К5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К5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К8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К11</w:t>
            </w:r>
          </w:p>
        </w:tc>
        <w:tc>
          <w:tcPr>
            <w:tcW w:w="689" w:type="dxa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К12</w:t>
            </w:r>
          </w:p>
        </w:tc>
      </w:tr>
      <w:tr w:rsidR="000243CC" w:rsidRPr="000243CC" w:rsidTr="000243CC">
        <w:trPr>
          <w:trHeight w:val="268"/>
        </w:trPr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9" w:type="dxa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9" w:type="dxa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</w:tcPr>
          <w:p w:rsidR="000243CC" w:rsidRPr="000243CC" w:rsidRDefault="000243CC" w:rsidP="000243CC">
            <w:pPr>
              <w:spacing w:line="365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3CC" w:rsidRPr="000243CC" w:rsidRDefault="000243CC" w:rsidP="000243CC">
      <w:pPr>
        <w:spacing w:before="600" w:after="158" w:line="240" w:lineRule="exact"/>
        <w:ind w:right="-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3CC">
        <w:rPr>
          <w:rFonts w:ascii="Times New Roman" w:hAnsi="Times New Roman" w:cs="Times New Roman"/>
          <w:b/>
          <w:sz w:val="28"/>
          <w:szCs w:val="28"/>
        </w:rPr>
        <w:t>Пояснения к работе</w:t>
      </w:r>
    </w:p>
    <w:p w:rsidR="000243CC" w:rsidRPr="000243CC" w:rsidRDefault="000243CC" w:rsidP="000243CC">
      <w:pPr>
        <w:tabs>
          <w:tab w:val="left" w:pos="827"/>
        </w:tabs>
        <w:ind w:right="-53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1. Определяем </w:t>
      </w:r>
      <w:r w:rsidRPr="000243CC">
        <w:rPr>
          <w:rStyle w:val="0pt2"/>
          <w:rFonts w:eastAsia="Courier New"/>
          <w:b w:val="0"/>
          <w:sz w:val="28"/>
          <w:szCs w:val="28"/>
        </w:rPr>
        <w:t>наиважнейший</w:t>
      </w:r>
      <w:r w:rsidRPr="000243CC">
        <w:rPr>
          <w:rFonts w:ascii="Times New Roman" w:hAnsi="Times New Roman" w:cs="Times New Roman"/>
          <w:sz w:val="28"/>
          <w:szCs w:val="28"/>
        </w:rPr>
        <w:t xml:space="preserve"> следующий по значимости крите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рий и оцениваем степень согласованности мнений экспертов. Резуль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таты экспертного опроса с пятью рангами заданы в таблицах по вари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антам.</w:t>
      </w:r>
    </w:p>
    <w:p w:rsidR="000243CC" w:rsidRPr="000243CC" w:rsidRDefault="000243CC" w:rsidP="000243CC">
      <w:pPr>
        <w:ind w:left="23" w:right="-53" w:firstLine="482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Экспертный опрос на основе метода ранговой корреляции основан на том, что каждый из </w:t>
      </w:r>
      <w:r w:rsidRPr="000243CC">
        <w:rPr>
          <w:rStyle w:val="afa"/>
          <w:rFonts w:eastAsia="Courier New"/>
          <w:sz w:val="28"/>
          <w:szCs w:val="28"/>
        </w:rPr>
        <w:t>т</w:t>
      </w:r>
      <w:r w:rsidRPr="000243CC">
        <w:rPr>
          <w:rFonts w:ascii="Times New Roman" w:hAnsi="Times New Roman" w:cs="Times New Roman"/>
          <w:sz w:val="28"/>
          <w:szCs w:val="28"/>
        </w:rPr>
        <w:t xml:space="preserve"> экспертов, участвующих в опросе, присваива</w:t>
      </w:r>
      <w:r w:rsidRPr="000243CC">
        <w:rPr>
          <w:rFonts w:ascii="Times New Roman" w:hAnsi="Times New Roman" w:cs="Times New Roman"/>
          <w:sz w:val="28"/>
          <w:szCs w:val="28"/>
        </w:rPr>
        <w:softHyphen/>
        <w:t xml:space="preserve">ет каждому из оцениваемых </w:t>
      </w:r>
      <w:proofErr w:type="gramStart"/>
      <w:r w:rsidRPr="000243CC">
        <w:rPr>
          <w:rStyle w:val="afa"/>
          <w:rFonts w:eastAsia="Courier New"/>
          <w:sz w:val="28"/>
          <w:szCs w:val="28"/>
        </w:rPr>
        <w:t>п</w:t>
      </w:r>
      <w:proofErr w:type="gramEnd"/>
      <w:r w:rsidRPr="000243CC">
        <w:rPr>
          <w:rFonts w:ascii="Times New Roman" w:hAnsi="Times New Roman" w:cs="Times New Roman"/>
          <w:sz w:val="28"/>
          <w:szCs w:val="28"/>
        </w:rPr>
        <w:t xml:space="preserve"> объектов (критериев) некоторое ранговое число (оценку).</w:t>
      </w:r>
    </w:p>
    <w:p w:rsidR="000243CC" w:rsidRPr="000243CC" w:rsidRDefault="000243CC" w:rsidP="000243CC">
      <w:pPr>
        <w:ind w:left="23" w:right="-53" w:firstLine="482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При этом наиболее важный критерий получает ранг (оценку) 1, сле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дующий — ранг 2 и т.д. в порядке убывания значимости.</w:t>
      </w:r>
    </w:p>
    <w:p w:rsidR="000243CC" w:rsidRPr="000243CC" w:rsidRDefault="000243CC" w:rsidP="000243CC">
      <w:pPr>
        <w:ind w:left="23" w:right="-53" w:firstLine="482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Если число рангов </w:t>
      </w:r>
      <w:r w:rsidRPr="000243CC">
        <w:rPr>
          <w:rStyle w:val="afa"/>
          <w:rFonts w:eastAsia="Courier New"/>
          <w:sz w:val="28"/>
          <w:szCs w:val="28"/>
        </w:rPr>
        <w:t>к</w:t>
      </w:r>
      <w:r w:rsidRPr="000243CC">
        <w:rPr>
          <w:rFonts w:ascii="Times New Roman" w:hAnsi="Times New Roman" w:cs="Times New Roman"/>
          <w:sz w:val="28"/>
          <w:szCs w:val="28"/>
        </w:rPr>
        <w:t xml:space="preserve"> не совпадает с числом </w:t>
      </w:r>
      <w:r w:rsidRPr="000243CC">
        <w:rPr>
          <w:rStyle w:val="0pt2"/>
          <w:rFonts w:eastAsia="Courier New"/>
          <w:b w:val="0"/>
          <w:sz w:val="28"/>
          <w:szCs w:val="28"/>
        </w:rPr>
        <w:t xml:space="preserve">объектов </w:t>
      </w:r>
      <w:proofErr w:type="gramStart"/>
      <w:r w:rsidRPr="000243CC">
        <w:rPr>
          <w:rStyle w:val="afa"/>
          <w:rFonts w:eastAsia="Courier New"/>
          <w:sz w:val="28"/>
          <w:szCs w:val="28"/>
        </w:rPr>
        <w:t>п</w:t>
      </w:r>
      <w:proofErr w:type="gramEnd"/>
      <w:r w:rsidRPr="000243CC">
        <w:rPr>
          <w:rStyle w:val="afa"/>
          <w:rFonts w:eastAsia="Courier New"/>
          <w:sz w:val="28"/>
          <w:szCs w:val="28"/>
        </w:rPr>
        <w:t>,</w:t>
      </w:r>
      <w:r w:rsidRPr="000243CC">
        <w:rPr>
          <w:rFonts w:ascii="Times New Roman" w:hAnsi="Times New Roman" w:cs="Times New Roman"/>
          <w:sz w:val="28"/>
          <w:szCs w:val="28"/>
        </w:rPr>
        <w:t xml:space="preserve"> то эксперт присваивает разным объектам один и гот же ранг.</w:t>
      </w:r>
    </w:p>
    <w:p w:rsidR="000243CC" w:rsidRPr="000243CC" w:rsidRDefault="000243CC" w:rsidP="000243CC">
      <w:pPr>
        <w:ind w:left="23" w:right="-53" w:firstLine="482"/>
        <w:rPr>
          <w:rFonts w:ascii="Times New Roman" w:hAnsi="Times New Roman" w:cs="Times New Roman"/>
          <w:i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0243CC">
        <w:rPr>
          <w:rStyle w:val="afa"/>
          <w:rFonts w:eastAsia="Courier New"/>
          <w:sz w:val="28"/>
          <w:szCs w:val="28"/>
        </w:rPr>
        <w:t>и</w:t>
      </w:r>
      <w:r w:rsidRPr="000243CC">
        <w:rPr>
          <w:rFonts w:ascii="Times New Roman" w:hAnsi="Times New Roman" w:cs="Times New Roman"/>
          <w:sz w:val="28"/>
          <w:szCs w:val="28"/>
        </w:rPr>
        <w:t xml:space="preserve"> обозначается ранговое число, которое </w:t>
      </w:r>
      <w:r w:rsidRPr="000243C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243CC">
        <w:rPr>
          <w:rFonts w:ascii="Times New Roman" w:hAnsi="Times New Roman" w:cs="Times New Roman"/>
          <w:sz w:val="28"/>
          <w:szCs w:val="28"/>
        </w:rPr>
        <w:t xml:space="preserve">-й эксперт присвоил </w:t>
      </w:r>
      <w:r w:rsidRPr="000243CC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0243CC">
        <w:rPr>
          <w:rFonts w:ascii="Times New Roman" w:hAnsi="Times New Roman" w:cs="Times New Roman"/>
          <w:sz w:val="28"/>
          <w:szCs w:val="28"/>
        </w:rPr>
        <w:t xml:space="preserve">-му объекту, причем </w:t>
      </w:r>
      <w:r w:rsidRPr="000243C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243CC">
        <w:rPr>
          <w:rFonts w:ascii="Times New Roman" w:hAnsi="Times New Roman" w:cs="Times New Roman"/>
          <w:sz w:val="28"/>
          <w:szCs w:val="28"/>
        </w:rPr>
        <w:t xml:space="preserve"> = 1, 2, </w:t>
      </w:r>
      <w:r w:rsidRPr="000243CC">
        <w:rPr>
          <w:rStyle w:val="afa"/>
          <w:rFonts w:eastAsia="Courier New"/>
          <w:sz w:val="28"/>
          <w:szCs w:val="28"/>
        </w:rPr>
        <w:t>..</w:t>
      </w:r>
      <w:r w:rsidRPr="000243CC">
        <w:rPr>
          <w:rStyle w:val="afa"/>
          <w:rFonts w:eastAsia="Courier New"/>
          <w:sz w:val="28"/>
          <w:szCs w:val="28"/>
          <w:lang w:val="en-US" w:eastAsia="en-US" w:bidi="en-US"/>
        </w:rPr>
        <w:t>m</w:t>
      </w:r>
      <w:r w:rsidRPr="000243CC">
        <w:rPr>
          <w:rStyle w:val="afa"/>
          <w:rFonts w:eastAsia="Courier New"/>
          <w:sz w:val="28"/>
          <w:szCs w:val="28"/>
          <w:lang w:eastAsia="en-US" w:bidi="en-US"/>
        </w:rPr>
        <w:t xml:space="preserve"> </w:t>
      </w:r>
      <w:r w:rsidRPr="000243CC">
        <w:rPr>
          <w:rFonts w:ascii="Times New Roman" w:hAnsi="Times New Roman" w:cs="Times New Roman"/>
          <w:sz w:val="28"/>
          <w:szCs w:val="28"/>
        </w:rPr>
        <w:t xml:space="preserve">и </w:t>
      </w:r>
      <w:r w:rsidRPr="000243CC">
        <w:rPr>
          <w:rStyle w:val="afa"/>
          <w:rFonts w:eastAsia="Courier New"/>
          <w:sz w:val="28"/>
          <w:szCs w:val="28"/>
          <w:lang w:val="en-US"/>
        </w:rPr>
        <w:t>j</w:t>
      </w:r>
      <w:r w:rsidRPr="000243CC">
        <w:rPr>
          <w:rFonts w:ascii="Times New Roman" w:hAnsi="Times New Roman" w:cs="Times New Roman"/>
          <w:sz w:val="28"/>
          <w:szCs w:val="28"/>
        </w:rPr>
        <w:t xml:space="preserve"> - 1. 2…</w:t>
      </w:r>
      <w:r w:rsidRPr="000243CC">
        <w:rPr>
          <w:rFonts w:ascii="Times New Roman" w:hAnsi="Times New Roman" w:cs="Times New Roman"/>
          <w:i/>
          <w:sz w:val="28"/>
          <w:szCs w:val="28"/>
        </w:rPr>
        <w:t xml:space="preserve">.., </w:t>
      </w:r>
      <w:r w:rsidRPr="000243C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243CC">
        <w:rPr>
          <w:rFonts w:ascii="Times New Roman" w:hAnsi="Times New Roman" w:cs="Times New Roman"/>
          <w:i/>
          <w:sz w:val="28"/>
          <w:szCs w:val="28"/>
        </w:rPr>
        <w:t>.</w:t>
      </w:r>
    </w:p>
    <w:p w:rsidR="000243CC" w:rsidRPr="000243CC" w:rsidRDefault="000243CC" w:rsidP="000243CC">
      <w:pPr>
        <w:ind w:left="20" w:right="-53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Чаще всего число рангов меньше, чем число оцениваемых объектов </w:t>
      </w:r>
      <w:r w:rsidRPr="000243CC">
        <w:rPr>
          <w:rStyle w:val="afa"/>
          <w:rFonts w:eastAsia="Courier New"/>
          <w:sz w:val="28"/>
          <w:szCs w:val="28"/>
        </w:rPr>
        <w:t>(к &lt; п),</w:t>
      </w:r>
      <w:r w:rsidRPr="000243CC">
        <w:rPr>
          <w:rFonts w:ascii="Times New Roman" w:hAnsi="Times New Roman" w:cs="Times New Roman"/>
          <w:sz w:val="28"/>
          <w:szCs w:val="28"/>
        </w:rPr>
        <w:t xml:space="preserve"> поэтому для обеспечения возможности применения метода ранго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вой корреляции объектам присваивают так называемые нормированные ранги.</w:t>
      </w:r>
    </w:p>
    <w:p w:rsidR="000243CC" w:rsidRPr="000243CC" w:rsidRDefault="000243CC" w:rsidP="000243CC">
      <w:pPr>
        <w:ind w:left="20" w:right="-53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Рассмотрим подробнее процедуру нормирования. В каждой строке ранговым числам присваиваются последовательно неповторяющиеся места, а затем определяется среднее арифметическое суммы мест, ко</w:t>
      </w:r>
      <w:r w:rsidRPr="000243CC">
        <w:rPr>
          <w:rFonts w:ascii="Times New Roman" w:hAnsi="Times New Roman" w:cs="Times New Roman"/>
          <w:sz w:val="28"/>
          <w:szCs w:val="28"/>
        </w:rPr>
        <w:softHyphen/>
        <w:t xml:space="preserve">торые занимают </w:t>
      </w:r>
      <w:r w:rsidRPr="000243CC">
        <w:rPr>
          <w:rStyle w:val="0pt2"/>
          <w:rFonts w:eastAsia="Courier New"/>
          <w:b w:val="0"/>
          <w:sz w:val="28"/>
          <w:szCs w:val="28"/>
        </w:rPr>
        <w:t xml:space="preserve">объекты </w:t>
      </w:r>
      <w:r w:rsidRPr="000243CC">
        <w:rPr>
          <w:rFonts w:ascii="Times New Roman" w:hAnsi="Times New Roman" w:cs="Times New Roman"/>
          <w:sz w:val="28"/>
          <w:szCs w:val="28"/>
        </w:rPr>
        <w:t>с одинаковыми рангами. Это значение запи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сывается в новую нормированную матрицу на место соответствующе</w:t>
      </w:r>
      <w:r w:rsidRPr="000243CC">
        <w:rPr>
          <w:rFonts w:ascii="Times New Roman" w:hAnsi="Times New Roman" w:cs="Times New Roman"/>
          <w:sz w:val="28"/>
          <w:szCs w:val="28"/>
        </w:rPr>
        <w:softHyphen/>
      </w:r>
      <w:r w:rsidRPr="000243CC">
        <w:rPr>
          <w:rStyle w:val="0pt2"/>
          <w:rFonts w:eastAsia="Courier New"/>
          <w:b w:val="0"/>
          <w:sz w:val="28"/>
          <w:szCs w:val="28"/>
        </w:rPr>
        <w:t xml:space="preserve">го </w:t>
      </w:r>
      <w:r w:rsidRPr="000243CC">
        <w:rPr>
          <w:rFonts w:ascii="Times New Roman" w:hAnsi="Times New Roman" w:cs="Times New Roman"/>
          <w:sz w:val="28"/>
          <w:szCs w:val="28"/>
        </w:rPr>
        <w:t>ранга.</w:t>
      </w:r>
    </w:p>
    <w:p w:rsidR="000243CC" w:rsidRPr="000243CC" w:rsidRDefault="000243CC" w:rsidP="000243CC">
      <w:pPr>
        <w:ind w:left="20" w:right="-53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Места для удобства подписываются в исходной матрице в верхнем правом углу ячейки.</w:t>
      </w:r>
    </w:p>
    <w:p w:rsidR="000243CC" w:rsidRPr="000243CC" w:rsidRDefault="000243CC" w:rsidP="000243CC">
      <w:pPr>
        <w:ind w:right="-53" w:firstLine="50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Рассмотрим пример,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когда </w:t>
      </w:r>
      <w:r w:rsidRPr="000243CC">
        <w:rPr>
          <w:rFonts w:ascii="Times New Roman" w:hAnsi="Times New Roman" w:cs="Times New Roman"/>
          <w:sz w:val="28"/>
          <w:szCs w:val="28"/>
        </w:rPr>
        <w:t xml:space="preserve">5 экспертов оценивают 6 критериев по </w:t>
      </w:r>
      <w:proofErr w:type="spellStart"/>
      <w:r w:rsidRPr="000243CC">
        <w:rPr>
          <w:rFonts w:ascii="Times New Roman" w:hAnsi="Times New Roman" w:cs="Times New Roman"/>
          <w:sz w:val="28"/>
          <w:szCs w:val="28"/>
        </w:rPr>
        <w:t>че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тырехбальной</w:t>
      </w:r>
      <w:proofErr w:type="spellEnd"/>
      <w:r w:rsidRPr="000243CC">
        <w:rPr>
          <w:rFonts w:ascii="Times New Roman" w:hAnsi="Times New Roman" w:cs="Times New Roman"/>
          <w:sz w:val="28"/>
          <w:szCs w:val="28"/>
        </w:rPr>
        <w:t xml:space="preserve"> системе, т.е. наименее важному критерию присваивается ранг, равный 4. </w:t>
      </w:r>
      <w:r w:rsidRPr="000243CC">
        <w:rPr>
          <w:rStyle w:val="0pt2"/>
          <w:rFonts w:eastAsia="Courier New"/>
          <w:b w:val="0"/>
          <w:sz w:val="28"/>
          <w:szCs w:val="28"/>
        </w:rPr>
        <w:t xml:space="preserve">Тогда </w:t>
      </w:r>
      <w:r w:rsidRPr="000243CC">
        <w:rPr>
          <w:rFonts w:ascii="Times New Roman" w:hAnsi="Times New Roman" w:cs="Times New Roman"/>
          <w:sz w:val="28"/>
          <w:szCs w:val="28"/>
        </w:rPr>
        <w:t>результаты экспертного опроса можно представить в виде табл. 8.</w:t>
      </w:r>
    </w:p>
    <w:p w:rsidR="000243CC" w:rsidRPr="000243CC" w:rsidRDefault="000243CC" w:rsidP="000243CC">
      <w:pPr>
        <w:ind w:left="8496" w:right="-406"/>
        <w:rPr>
          <w:rFonts w:ascii="Times New Roman" w:hAnsi="Times New Roman" w:cs="Times New Roman"/>
          <w:i/>
          <w:sz w:val="28"/>
          <w:szCs w:val="28"/>
        </w:rPr>
      </w:pPr>
    </w:p>
    <w:p w:rsidR="000243CC" w:rsidRPr="000243CC" w:rsidRDefault="000243CC" w:rsidP="000243CC">
      <w:pPr>
        <w:pStyle w:val="72"/>
        <w:shd w:val="clear" w:color="auto" w:fill="auto"/>
        <w:spacing w:line="240" w:lineRule="auto"/>
        <w:ind w:right="-406"/>
        <w:rPr>
          <w:bCs/>
          <w:sz w:val="28"/>
          <w:szCs w:val="28"/>
        </w:rPr>
      </w:pPr>
      <w:r w:rsidRPr="000243CC">
        <w:rPr>
          <w:bCs/>
          <w:sz w:val="28"/>
          <w:szCs w:val="28"/>
        </w:rPr>
        <w:t>Таблица 8                               Результаты опроса</w:t>
      </w:r>
    </w:p>
    <w:tbl>
      <w:tblPr>
        <w:tblStyle w:val="ae"/>
        <w:tblpPr w:leftFromText="180" w:rightFromText="180" w:vertAnchor="text" w:horzAnchor="margin" w:tblpX="74" w:tblpY="2"/>
        <w:tblW w:w="9640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418"/>
        <w:gridCol w:w="1275"/>
        <w:gridCol w:w="1276"/>
        <w:gridCol w:w="1276"/>
        <w:gridCol w:w="1134"/>
      </w:tblGrid>
      <w:tr w:rsidR="000243CC" w:rsidRPr="000243CC" w:rsidTr="000243CC">
        <w:tc>
          <w:tcPr>
            <w:tcW w:w="1844" w:type="dxa"/>
            <w:vMerge w:val="restart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lastRenderedPageBreak/>
              <w:t>Эксперты</w:t>
            </w:r>
          </w:p>
        </w:tc>
        <w:tc>
          <w:tcPr>
            <w:tcW w:w="7796" w:type="dxa"/>
            <w:gridSpan w:val="6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Критерий</w:t>
            </w:r>
          </w:p>
        </w:tc>
      </w:tr>
      <w:tr w:rsidR="000243CC" w:rsidRPr="000243CC" w:rsidTr="000243CC">
        <w:tc>
          <w:tcPr>
            <w:tcW w:w="1844" w:type="dxa"/>
            <w:vMerge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К</w:t>
            </w:r>
            <w:proofErr w:type="gramStart"/>
            <w:r w:rsidRPr="000243CC">
              <w:rPr>
                <w:sz w:val="28"/>
                <w:szCs w:val="28"/>
              </w:rPr>
              <w:t>1</w:t>
            </w:r>
            <w:proofErr w:type="gramEnd"/>
            <w:r w:rsidRPr="000243CC">
              <w:rPr>
                <w:sz w:val="28"/>
                <w:szCs w:val="28"/>
              </w:rPr>
              <w:t xml:space="preserve"> (№1)</w:t>
            </w:r>
          </w:p>
        </w:tc>
        <w:tc>
          <w:tcPr>
            <w:tcW w:w="1418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К3 (№2)</w:t>
            </w:r>
          </w:p>
        </w:tc>
        <w:tc>
          <w:tcPr>
            <w:tcW w:w="1275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К</w:t>
            </w:r>
            <w:proofErr w:type="gramStart"/>
            <w:r w:rsidRPr="000243CC">
              <w:rPr>
                <w:sz w:val="28"/>
                <w:szCs w:val="28"/>
              </w:rPr>
              <w:t>4</w:t>
            </w:r>
            <w:proofErr w:type="gramEnd"/>
            <w:r w:rsidRPr="000243CC">
              <w:rPr>
                <w:sz w:val="28"/>
                <w:szCs w:val="28"/>
              </w:rPr>
              <w:t xml:space="preserve"> (№3)</w:t>
            </w:r>
          </w:p>
        </w:tc>
        <w:tc>
          <w:tcPr>
            <w:tcW w:w="1276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К8 (№4)</w:t>
            </w:r>
          </w:p>
        </w:tc>
        <w:tc>
          <w:tcPr>
            <w:tcW w:w="1276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К10 (№5)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К12 (№6)</w:t>
            </w:r>
          </w:p>
        </w:tc>
      </w:tr>
      <w:tr w:rsidR="000243CC" w:rsidRPr="000243CC" w:rsidTr="000243CC">
        <w:tc>
          <w:tcPr>
            <w:tcW w:w="1844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3</w:t>
            </w:r>
          </w:p>
        </w:tc>
      </w:tr>
      <w:tr w:rsidR="000243CC" w:rsidRPr="000243CC" w:rsidTr="000243CC">
        <w:tc>
          <w:tcPr>
            <w:tcW w:w="1844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4</w:t>
            </w:r>
          </w:p>
        </w:tc>
      </w:tr>
      <w:tr w:rsidR="000243CC" w:rsidRPr="000243CC" w:rsidTr="000243CC">
        <w:tc>
          <w:tcPr>
            <w:tcW w:w="1844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4</w:t>
            </w:r>
          </w:p>
        </w:tc>
      </w:tr>
      <w:tr w:rsidR="000243CC" w:rsidRPr="000243CC" w:rsidTr="000243CC">
        <w:tc>
          <w:tcPr>
            <w:tcW w:w="1844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2</w:t>
            </w:r>
          </w:p>
        </w:tc>
      </w:tr>
      <w:tr w:rsidR="000243CC" w:rsidRPr="000243CC" w:rsidTr="000243CC">
        <w:tc>
          <w:tcPr>
            <w:tcW w:w="1844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ind w:right="-406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4</w:t>
            </w:r>
          </w:p>
        </w:tc>
      </w:tr>
    </w:tbl>
    <w:p w:rsidR="000243CC" w:rsidRPr="000243CC" w:rsidRDefault="000243CC" w:rsidP="000243CC">
      <w:pPr>
        <w:pStyle w:val="72"/>
        <w:shd w:val="clear" w:color="auto" w:fill="auto"/>
        <w:spacing w:line="240" w:lineRule="auto"/>
        <w:ind w:right="-406"/>
        <w:jc w:val="center"/>
        <w:rPr>
          <w:b/>
          <w:bCs/>
          <w:sz w:val="28"/>
          <w:szCs w:val="28"/>
        </w:rPr>
      </w:pPr>
    </w:p>
    <w:p w:rsidR="000243CC" w:rsidRPr="000243CC" w:rsidRDefault="000243CC" w:rsidP="000243CC">
      <w:pPr>
        <w:ind w:right="40"/>
        <w:rPr>
          <w:rFonts w:ascii="Times New Roman" w:hAnsi="Times New Roman" w:cs="Times New Roman"/>
          <w:sz w:val="28"/>
          <w:szCs w:val="28"/>
        </w:rPr>
      </w:pPr>
    </w:p>
    <w:p w:rsidR="000243CC" w:rsidRPr="000243CC" w:rsidRDefault="000243CC" w:rsidP="000243CC">
      <w:pPr>
        <w:ind w:right="-61" w:firstLine="708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Например, для первого эксперта ранг 1 повторяется два раза т. К. он присвоен третьему и пятому объектам (К</w:t>
      </w:r>
      <w:proofErr w:type="gramStart"/>
      <w:r w:rsidRPr="000243C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243CC">
        <w:rPr>
          <w:rFonts w:ascii="Times New Roman" w:hAnsi="Times New Roman" w:cs="Times New Roman"/>
          <w:sz w:val="28"/>
          <w:szCs w:val="28"/>
        </w:rPr>
        <w:t xml:space="preserve"> и К10), которые, соответственно, имеют места 1 и 2. Следовательно, нормированный ранг этих объектов, представляющий собой среднее арифметическое их мест, равен (1+2)/2=1,5. Это значение в новой матрице будет стоять в первой строке в третьей и пятой ячейках следующей табл. 2.</w:t>
      </w:r>
    </w:p>
    <w:p w:rsidR="000243CC" w:rsidRPr="000243CC" w:rsidRDefault="000243CC" w:rsidP="000243CC">
      <w:pPr>
        <w:ind w:right="-61" w:firstLine="708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Ранговое число 2 повторяется в первой строке один раз, поэтому ему присваивается следующее место – 3, которое и будет новым нормированным рангом (первая ячейка). Рангу 3 будут присвоены места 4 и 5, а значение (4+5)/2=4,5 займет в новой матрице вторую и шестую ячейки, где в первоначальной матрице находилась цифра 3. Четвёртому рангу, который повторяется  один раз, соответствует место 6, которое  и будет его нормированный значением. Во второй строке первый ранг, встречающийся один раз, не меняется; рангу 2 соответствуют места 2-4 и нормированное значение (2+3+4)/3=3; встречающимся по одному разу рангам 3 и 4 соответствуют нормированные значения, равные их местам, </w:t>
      </w:r>
      <w:proofErr w:type="gramStart"/>
      <w:r w:rsidRPr="000243C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243CC">
        <w:rPr>
          <w:rFonts w:ascii="Times New Roman" w:hAnsi="Times New Roman" w:cs="Times New Roman"/>
          <w:sz w:val="28"/>
          <w:szCs w:val="28"/>
        </w:rPr>
        <w:t xml:space="preserve">оответственно 5 и 6.  </w:t>
      </w:r>
    </w:p>
    <w:p w:rsidR="000243CC" w:rsidRPr="000243CC" w:rsidRDefault="000243CC" w:rsidP="000243CC">
      <w:pPr>
        <w:ind w:right="40" w:firstLine="708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Таким же образом определяются нормированные ранги и для остальных объектов. В результате нормирования матрица приобретает вид  табл. 9.</w:t>
      </w:r>
    </w:p>
    <w:p w:rsidR="000243CC" w:rsidRPr="000243CC" w:rsidRDefault="000243CC" w:rsidP="000243CC">
      <w:pPr>
        <w:ind w:right="40" w:firstLine="708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Последняя строка табл. 9 содержит суммы нормированных рангов для каждого критерия.</w:t>
      </w:r>
    </w:p>
    <w:p w:rsidR="000243CC" w:rsidRPr="000243CC" w:rsidRDefault="000243CC" w:rsidP="000243CC">
      <w:pPr>
        <w:rPr>
          <w:rStyle w:val="53"/>
          <w:rFonts w:eastAsia="Courier New"/>
          <w:b/>
          <w:bCs/>
          <w:sz w:val="28"/>
          <w:szCs w:val="28"/>
        </w:rPr>
      </w:pPr>
    </w:p>
    <w:p w:rsidR="000243CC" w:rsidRPr="000243CC" w:rsidRDefault="000243CC" w:rsidP="000243CC">
      <w:pPr>
        <w:rPr>
          <w:rFonts w:ascii="Times New Roman" w:hAnsi="Times New Roman" w:cs="Times New Roman"/>
          <w:bCs/>
          <w:sz w:val="28"/>
          <w:szCs w:val="28"/>
        </w:rPr>
      </w:pPr>
      <w:r w:rsidRPr="000243CC">
        <w:rPr>
          <w:rStyle w:val="53"/>
          <w:rFonts w:eastAsia="Courier New"/>
          <w:bCs/>
          <w:sz w:val="28"/>
          <w:szCs w:val="28"/>
        </w:rPr>
        <w:t xml:space="preserve">Таблица 9                             Результаты нормирования               </w:t>
      </w:r>
    </w:p>
    <w:p w:rsidR="000243CC" w:rsidRPr="000243CC" w:rsidRDefault="000243CC" w:rsidP="000243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275"/>
        <w:gridCol w:w="1276"/>
        <w:gridCol w:w="1276"/>
        <w:gridCol w:w="1276"/>
        <w:gridCol w:w="1275"/>
        <w:gridCol w:w="1134"/>
      </w:tblGrid>
      <w:tr w:rsidR="000243CC" w:rsidRPr="000243CC" w:rsidTr="000243CC">
        <w:tc>
          <w:tcPr>
            <w:tcW w:w="1134" w:type="dxa"/>
            <w:vMerge w:val="restart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243CC">
              <w:rPr>
                <w:sz w:val="28"/>
                <w:szCs w:val="28"/>
              </w:rPr>
              <w:t>Экспер</w:t>
            </w:r>
            <w:proofErr w:type="spellEnd"/>
            <w:r w:rsidRPr="000243CC">
              <w:rPr>
                <w:sz w:val="28"/>
                <w:szCs w:val="28"/>
              </w:rPr>
              <w:t>-ты</w:t>
            </w:r>
            <w:proofErr w:type="gramEnd"/>
          </w:p>
        </w:tc>
        <w:tc>
          <w:tcPr>
            <w:tcW w:w="8505" w:type="dxa"/>
            <w:gridSpan w:val="7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Критерий</w:t>
            </w:r>
          </w:p>
        </w:tc>
      </w:tr>
      <w:tr w:rsidR="000243CC" w:rsidRPr="000243CC" w:rsidTr="000243CC">
        <w:tc>
          <w:tcPr>
            <w:tcW w:w="1134" w:type="dxa"/>
            <w:vMerge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К</w:t>
            </w:r>
            <w:proofErr w:type="gramStart"/>
            <w:r w:rsidRPr="000243CC">
              <w:rPr>
                <w:sz w:val="28"/>
                <w:szCs w:val="28"/>
              </w:rPr>
              <w:t>1</w:t>
            </w:r>
            <w:proofErr w:type="gramEnd"/>
            <w:r w:rsidRPr="000243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 xml:space="preserve">К3 </w:t>
            </w:r>
          </w:p>
        </w:tc>
        <w:tc>
          <w:tcPr>
            <w:tcW w:w="1276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К</w:t>
            </w:r>
            <w:proofErr w:type="gramStart"/>
            <w:r w:rsidRPr="000243CC">
              <w:rPr>
                <w:sz w:val="28"/>
                <w:szCs w:val="28"/>
              </w:rPr>
              <w:t>4</w:t>
            </w:r>
            <w:proofErr w:type="gramEnd"/>
            <w:r w:rsidRPr="000243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 xml:space="preserve">К8 </w:t>
            </w:r>
          </w:p>
        </w:tc>
        <w:tc>
          <w:tcPr>
            <w:tcW w:w="1276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 xml:space="preserve">К10 </w:t>
            </w:r>
          </w:p>
        </w:tc>
        <w:tc>
          <w:tcPr>
            <w:tcW w:w="1275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 xml:space="preserve">К12 </w:t>
            </w:r>
          </w:p>
        </w:tc>
        <w:tc>
          <w:tcPr>
            <w:tcW w:w="1134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i/>
                <w:iCs/>
                <w:sz w:val="28"/>
                <w:szCs w:val="28"/>
                <w:vertAlign w:val="subscript"/>
                <w:lang w:val="en-US"/>
              </w:rPr>
            </w:pPr>
            <w:r w:rsidRPr="000243CC"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0243CC">
              <w:rPr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</w:p>
        </w:tc>
      </w:tr>
      <w:tr w:rsidR="000243CC" w:rsidRPr="000243CC" w:rsidTr="000243CC">
        <w:tc>
          <w:tcPr>
            <w:tcW w:w="1134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4.5</w:t>
            </w:r>
          </w:p>
        </w:tc>
        <w:tc>
          <w:tcPr>
            <w:tcW w:w="1276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1276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1275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4.5</w:t>
            </w:r>
          </w:p>
        </w:tc>
        <w:tc>
          <w:tcPr>
            <w:tcW w:w="1134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12</w:t>
            </w:r>
          </w:p>
        </w:tc>
      </w:tr>
      <w:tr w:rsidR="000243CC" w:rsidRPr="000243CC" w:rsidTr="000243CC">
        <w:tc>
          <w:tcPr>
            <w:tcW w:w="1134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24</w:t>
            </w:r>
          </w:p>
        </w:tc>
      </w:tr>
      <w:tr w:rsidR="000243CC" w:rsidRPr="000243CC" w:rsidTr="000243CC">
        <w:tc>
          <w:tcPr>
            <w:tcW w:w="1134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1275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5.5</w:t>
            </w:r>
          </w:p>
        </w:tc>
        <w:tc>
          <w:tcPr>
            <w:tcW w:w="1276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1.5</w:t>
            </w:r>
          </w:p>
        </w:tc>
        <w:tc>
          <w:tcPr>
            <w:tcW w:w="1276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5.5</w:t>
            </w:r>
          </w:p>
        </w:tc>
        <w:tc>
          <w:tcPr>
            <w:tcW w:w="1134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12</w:t>
            </w:r>
          </w:p>
        </w:tc>
      </w:tr>
      <w:tr w:rsidR="000243CC" w:rsidRPr="000243CC" w:rsidTr="000243CC">
        <w:tc>
          <w:tcPr>
            <w:tcW w:w="1134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2.5</w:t>
            </w:r>
          </w:p>
        </w:tc>
        <w:tc>
          <w:tcPr>
            <w:tcW w:w="1275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4.5</w:t>
            </w:r>
          </w:p>
        </w:tc>
        <w:tc>
          <w:tcPr>
            <w:tcW w:w="1276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4.5</w:t>
            </w:r>
          </w:p>
        </w:tc>
        <w:tc>
          <w:tcPr>
            <w:tcW w:w="1275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2.5</w:t>
            </w:r>
          </w:p>
        </w:tc>
        <w:tc>
          <w:tcPr>
            <w:tcW w:w="1134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12</w:t>
            </w:r>
          </w:p>
        </w:tc>
      </w:tr>
      <w:tr w:rsidR="000243CC" w:rsidRPr="000243CC" w:rsidTr="000243CC">
        <w:tc>
          <w:tcPr>
            <w:tcW w:w="1134" w:type="dxa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24</w:t>
            </w:r>
          </w:p>
        </w:tc>
      </w:tr>
      <w:tr w:rsidR="000243CC" w:rsidRPr="000243CC" w:rsidTr="000243CC">
        <w:trPr>
          <w:trHeight w:val="425"/>
        </w:trPr>
        <w:tc>
          <w:tcPr>
            <w:tcW w:w="1134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243CC">
              <w:rPr>
                <w:sz w:val="28"/>
                <w:szCs w:val="28"/>
              </w:rPr>
              <w:t>∑</w:t>
            </w:r>
          </w:p>
        </w:tc>
        <w:tc>
          <w:tcPr>
            <w:tcW w:w="993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275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20.5</w:t>
            </w:r>
          </w:p>
        </w:tc>
        <w:tc>
          <w:tcPr>
            <w:tcW w:w="1276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276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275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14.5</w:t>
            </w:r>
          </w:p>
        </w:tc>
        <w:tc>
          <w:tcPr>
            <w:tcW w:w="1134" w:type="dxa"/>
            <w:vAlign w:val="center"/>
          </w:tcPr>
          <w:p w:rsidR="000243CC" w:rsidRPr="000243CC" w:rsidRDefault="000243CC" w:rsidP="000243CC">
            <w:pPr>
              <w:pStyle w:val="7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0243CC">
              <w:rPr>
                <w:sz w:val="28"/>
                <w:szCs w:val="28"/>
                <w:lang w:val="en-US"/>
              </w:rPr>
              <w:t>84</w:t>
            </w:r>
          </w:p>
        </w:tc>
      </w:tr>
    </w:tbl>
    <w:p w:rsidR="000243CC" w:rsidRPr="000243CC" w:rsidRDefault="000243CC" w:rsidP="000243CC">
      <w:pPr>
        <w:spacing w:before="227" w:after="272"/>
        <w:ind w:left="20" w:right="-61" w:firstLine="460"/>
        <w:rPr>
          <w:rFonts w:ascii="Times New Roman" w:hAnsi="Times New Roman" w:cs="Times New Roman"/>
          <w:sz w:val="28"/>
          <w:szCs w:val="28"/>
        </w:rPr>
      </w:pPr>
      <w:r w:rsidRPr="000243CC">
        <w:rPr>
          <w:rStyle w:val="0pt2"/>
          <w:rFonts w:eastAsia="Courier New"/>
          <w:b w:val="0"/>
          <w:sz w:val="28"/>
          <w:szCs w:val="28"/>
        </w:rPr>
        <w:lastRenderedPageBreak/>
        <w:t>В</w:t>
      </w:r>
      <w:r w:rsidRPr="000243CC">
        <w:rPr>
          <w:rStyle w:val="0pt2"/>
          <w:rFonts w:eastAsia="Courier New"/>
          <w:sz w:val="28"/>
          <w:szCs w:val="28"/>
        </w:rPr>
        <w:t xml:space="preserve"> </w:t>
      </w:r>
      <w:r w:rsidRPr="000243CC">
        <w:rPr>
          <w:rFonts w:ascii="Times New Roman" w:hAnsi="Times New Roman" w:cs="Times New Roman"/>
          <w:sz w:val="28"/>
          <w:szCs w:val="28"/>
        </w:rPr>
        <w:t xml:space="preserve">полученную матрицу вводится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>столбец</w:t>
      </w:r>
      <w:proofErr w:type="gramStart"/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 </w:t>
      </w:r>
      <w:r w:rsidRPr="000243CC">
        <w:rPr>
          <w:rStyle w:val="afa"/>
          <w:rFonts w:eastAsia="Courier New"/>
          <w:sz w:val="28"/>
          <w:szCs w:val="28"/>
        </w:rPr>
        <w:t>Т</w:t>
      </w:r>
      <w:proofErr w:type="gramEnd"/>
      <w:r w:rsidRPr="000243CC">
        <w:rPr>
          <w:rFonts w:ascii="Times New Roman" w:hAnsi="Times New Roman" w:cs="Times New Roman"/>
          <w:sz w:val="28"/>
          <w:szCs w:val="28"/>
        </w:rPr>
        <w:t xml:space="preserve">, который будет далее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>ис</w:t>
      </w:r>
      <w:r w:rsidRPr="000243CC">
        <w:rPr>
          <w:rStyle w:val="0pt2"/>
          <w:rFonts w:eastAsia="Courier New"/>
          <w:sz w:val="28"/>
          <w:szCs w:val="28"/>
        </w:rPr>
        <w:softHyphen/>
      </w:r>
      <w:r w:rsidRPr="000243CC">
        <w:rPr>
          <w:rFonts w:ascii="Times New Roman" w:hAnsi="Times New Roman" w:cs="Times New Roman"/>
          <w:sz w:val="28"/>
          <w:szCs w:val="28"/>
        </w:rPr>
        <w:t>пользован для оценки достоверности полученных результатов. Величи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на</w:t>
      </w:r>
      <w:proofErr w:type="gramStart"/>
      <w:r w:rsidRPr="000243CC">
        <w:rPr>
          <w:rFonts w:ascii="Times New Roman" w:hAnsi="Times New Roman" w:cs="Times New Roman"/>
          <w:sz w:val="28"/>
          <w:szCs w:val="28"/>
        </w:rPr>
        <w:t xml:space="preserve"> </w:t>
      </w:r>
      <w:r w:rsidRPr="000243CC">
        <w:rPr>
          <w:rStyle w:val="afa"/>
          <w:rFonts w:eastAsia="Courier New"/>
          <w:sz w:val="28"/>
          <w:szCs w:val="28"/>
        </w:rPr>
        <w:t>Т</w:t>
      </w:r>
      <w:proofErr w:type="gramEnd"/>
      <w:r w:rsidRPr="000243CC">
        <w:rPr>
          <w:rStyle w:val="afa"/>
          <w:rFonts w:eastAsia="Courier New"/>
          <w:sz w:val="28"/>
          <w:szCs w:val="28"/>
        </w:rPr>
        <w:t xml:space="preserve"> </w:t>
      </w:r>
      <w:r w:rsidRPr="000243CC">
        <w:rPr>
          <w:rFonts w:ascii="Times New Roman" w:hAnsi="Times New Roman" w:cs="Times New Roman"/>
          <w:sz w:val="28"/>
          <w:szCs w:val="28"/>
        </w:rPr>
        <w:t>рассчитываются по формуле:</w:t>
      </w:r>
    </w:p>
    <w:p w:rsidR="000243CC" w:rsidRPr="000243CC" w:rsidRDefault="000243CC" w:rsidP="000243CC">
      <w:pPr>
        <w:tabs>
          <w:tab w:val="right" w:pos="5471"/>
          <w:tab w:val="right" w:pos="9225"/>
        </w:tabs>
        <w:spacing w:after="44"/>
        <w:ind w:left="3820" w:right="-61"/>
        <w:rPr>
          <w:rStyle w:val="Constantia1pt"/>
          <w:rFonts w:ascii="Times New Roman" w:eastAsia="Courier New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243C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0243CC">
        <w:rPr>
          <w:rFonts w:ascii="Times New Roman" w:hAnsi="Times New Roman" w:cs="Times New Roman"/>
          <w:sz w:val="28"/>
          <w:szCs w:val="28"/>
        </w:rPr>
        <w:t>∑(</w:t>
      </w:r>
      <w:proofErr w:type="gramEnd"/>
      <w:r w:rsidRPr="000243C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243C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243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0243CC">
        <w:rPr>
          <w:rFonts w:ascii="Times New Roman" w:hAnsi="Times New Roman" w:cs="Times New Roman"/>
          <w:sz w:val="28"/>
          <w:szCs w:val="28"/>
        </w:rPr>
        <w:t>-</w:t>
      </w:r>
      <w:r w:rsidRPr="000243C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243CC">
        <w:rPr>
          <w:rFonts w:ascii="Times New Roman" w:hAnsi="Times New Roman" w:cs="Times New Roman"/>
          <w:sz w:val="28"/>
          <w:szCs w:val="28"/>
        </w:rPr>
        <w:t>)</w:t>
      </w:r>
      <w:r w:rsidRPr="000243CC">
        <w:rPr>
          <w:rFonts w:ascii="Times New Roman" w:hAnsi="Times New Roman" w:cs="Times New Roman"/>
          <w:sz w:val="28"/>
          <w:szCs w:val="28"/>
        </w:rPr>
        <w:tab/>
      </w:r>
    </w:p>
    <w:p w:rsidR="000243CC" w:rsidRPr="000243CC" w:rsidRDefault="000243CC" w:rsidP="000243CC">
      <w:pPr>
        <w:tabs>
          <w:tab w:val="right" w:pos="5471"/>
          <w:tab w:val="right" w:pos="9225"/>
        </w:tabs>
        <w:spacing w:after="44"/>
        <w:ind w:left="3820" w:right="-61"/>
        <w:rPr>
          <w:rFonts w:ascii="Times New Roman" w:hAnsi="Times New Roman" w:cs="Times New Roman"/>
          <w:sz w:val="28"/>
          <w:szCs w:val="28"/>
        </w:rPr>
      </w:pPr>
    </w:p>
    <w:p w:rsidR="000243CC" w:rsidRPr="000243CC" w:rsidRDefault="000243CC" w:rsidP="000243CC">
      <w:pPr>
        <w:ind w:left="20" w:right="-61"/>
        <w:rPr>
          <w:rFonts w:ascii="Times New Roman" w:hAnsi="Times New Roman" w:cs="Times New Roman"/>
          <w:sz w:val="28"/>
          <w:szCs w:val="28"/>
        </w:rPr>
      </w:pP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 где </w:t>
      </w:r>
      <w:r w:rsidRPr="000243CC">
        <w:rPr>
          <w:rStyle w:val="0pt2"/>
          <w:rFonts w:eastAsia="Courier New"/>
          <w:b w:val="0"/>
          <w:sz w:val="28"/>
          <w:szCs w:val="28"/>
          <w:lang w:val="en-US"/>
        </w:rPr>
        <w:t>t</w:t>
      </w:r>
      <w:r w:rsidRPr="000243CC">
        <w:rPr>
          <w:rFonts w:ascii="Times New Roman" w:hAnsi="Times New Roman" w:cs="Times New Roman"/>
          <w:sz w:val="28"/>
          <w:szCs w:val="28"/>
        </w:rPr>
        <w:t xml:space="preserve">— число повторений </w:t>
      </w:r>
      <w:r w:rsidRPr="000243C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243CC">
        <w:rPr>
          <w:rFonts w:ascii="Times New Roman" w:hAnsi="Times New Roman" w:cs="Times New Roman"/>
          <w:sz w:val="28"/>
          <w:szCs w:val="28"/>
        </w:rPr>
        <w:t xml:space="preserve">-го рангового числа в </w:t>
      </w:r>
      <w:r w:rsidRPr="000243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43CC">
        <w:rPr>
          <w:rFonts w:ascii="Times New Roman" w:hAnsi="Times New Roman" w:cs="Times New Roman"/>
          <w:sz w:val="28"/>
          <w:szCs w:val="28"/>
        </w:rPr>
        <w:t>-й строке.</w:t>
      </w:r>
    </w:p>
    <w:p w:rsidR="000243CC" w:rsidRPr="000243CC" w:rsidRDefault="000243CC" w:rsidP="000243CC">
      <w:pPr>
        <w:ind w:left="20" w:right="-61" w:firstLine="46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В примере с </w:t>
      </w:r>
      <w:proofErr w:type="spellStart"/>
      <w:r w:rsidRPr="000243CC">
        <w:rPr>
          <w:rFonts w:ascii="Times New Roman" w:hAnsi="Times New Roman" w:cs="Times New Roman"/>
          <w:sz w:val="28"/>
          <w:szCs w:val="28"/>
        </w:rPr>
        <w:t>четырехбалльной</w:t>
      </w:r>
      <w:proofErr w:type="spellEnd"/>
      <w:r w:rsidRPr="000243CC">
        <w:rPr>
          <w:rFonts w:ascii="Times New Roman" w:hAnsi="Times New Roman" w:cs="Times New Roman"/>
          <w:sz w:val="28"/>
          <w:szCs w:val="28"/>
        </w:rPr>
        <w:t xml:space="preserve"> системой оценок число слагаемых в формуле (7) равно 4.</w:t>
      </w:r>
    </w:p>
    <w:p w:rsidR="000243CC" w:rsidRPr="000243CC" w:rsidRDefault="000243CC" w:rsidP="000243CC">
      <w:pPr>
        <w:ind w:left="20" w:right="-61" w:firstLine="46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Для первого эксперта ранги 1, 2, 7 и 4 повторялись 2,1,2 и 1 раз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>со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softHyphen/>
        <w:t>ответственно:</w:t>
      </w:r>
    </w:p>
    <w:p w:rsidR="000243CC" w:rsidRPr="000243CC" w:rsidRDefault="000243CC" w:rsidP="000243CC">
      <w:pPr>
        <w:tabs>
          <w:tab w:val="left" w:pos="5990"/>
        </w:tabs>
        <w:ind w:left="1660" w:right="-61"/>
        <w:rPr>
          <w:rFonts w:ascii="Times New Roman" w:hAnsi="Times New Roman" w:cs="Times New Roman"/>
          <w:sz w:val="28"/>
          <w:szCs w:val="28"/>
        </w:rPr>
      </w:pPr>
      <w:r w:rsidRPr="000243CC">
        <w:rPr>
          <w:rStyle w:val="afa"/>
          <w:rFonts w:eastAsia="Courier New"/>
          <w:sz w:val="28"/>
          <w:szCs w:val="28"/>
          <w:lang w:val="en-US" w:eastAsia="en-US" w:bidi="en-US"/>
        </w:rPr>
        <w:t>T</w:t>
      </w:r>
      <w:r w:rsidRPr="000243CC">
        <w:rPr>
          <w:rStyle w:val="afa"/>
          <w:rFonts w:eastAsia="Courier New"/>
          <w:sz w:val="28"/>
          <w:szCs w:val="28"/>
          <w:vertAlign w:val="subscript"/>
          <w:lang w:eastAsia="en-US" w:bidi="en-US"/>
        </w:rPr>
        <w:t>1</w:t>
      </w:r>
      <w:r w:rsidRPr="000243CC">
        <w:rPr>
          <w:rFonts w:ascii="Times New Roman" w:hAnsi="Times New Roman" w:cs="Times New Roman"/>
          <w:sz w:val="28"/>
          <w:szCs w:val="28"/>
        </w:rPr>
        <w:t>= (23 — 2) + (13 - 1) + (23 - 2) + (13 - 1) = 12.</w:t>
      </w:r>
    </w:p>
    <w:p w:rsidR="000243CC" w:rsidRPr="000243CC" w:rsidRDefault="000243CC" w:rsidP="000243CC">
      <w:pPr>
        <w:ind w:left="20" w:right="-61" w:firstLine="46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Для второго эксперта:</w:t>
      </w:r>
    </w:p>
    <w:p w:rsidR="000243CC" w:rsidRPr="000243CC" w:rsidRDefault="000243CC" w:rsidP="000243CC">
      <w:pPr>
        <w:ind w:left="1660" w:right="-61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243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243CC">
        <w:rPr>
          <w:rFonts w:ascii="Times New Roman" w:hAnsi="Times New Roman" w:cs="Times New Roman"/>
          <w:sz w:val="28"/>
          <w:szCs w:val="28"/>
        </w:rPr>
        <w:t xml:space="preserve"> = (13 - 1) + (33 - 3) - (13 - 1) + (13 - 1) =24.</w:t>
      </w:r>
    </w:p>
    <w:p w:rsidR="000243CC" w:rsidRPr="000243CC" w:rsidRDefault="000243CC" w:rsidP="000243CC">
      <w:pPr>
        <w:ind w:right="-61" w:firstLine="708"/>
        <w:rPr>
          <w:rFonts w:ascii="Times New Roman" w:hAnsi="Times New Roman" w:cs="Times New Roman"/>
          <w:sz w:val="28"/>
          <w:szCs w:val="28"/>
        </w:rPr>
      </w:pPr>
    </w:p>
    <w:p w:rsidR="000243CC" w:rsidRPr="000243CC" w:rsidRDefault="000243CC" w:rsidP="000243CC">
      <w:pPr>
        <w:ind w:left="20" w:right="-61" w:firstLine="46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Аналогично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вычисляются </w:t>
      </w:r>
      <w:r w:rsidRPr="000243CC">
        <w:rPr>
          <w:rFonts w:ascii="Times New Roman" w:hAnsi="Times New Roman" w:cs="Times New Roman"/>
          <w:sz w:val="28"/>
          <w:szCs w:val="28"/>
        </w:rPr>
        <w:t>все значения последнего столбца табл. 9.</w:t>
      </w:r>
    </w:p>
    <w:p w:rsidR="000243CC" w:rsidRPr="000243CC" w:rsidRDefault="000243CC" w:rsidP="000243CC">
      <w:pPr>
        <w:ind w:left="20" w:right="-61" w:firstLine="460"/>
        <w:rPr>
          <w:rFonts w:ascii="Times New Roman" w:hAnsi="Times New Roman" w:cs="Times New Roman"/>
          <w:sz w:val="28"/>
          <w:szCs w:val="28"/>
        </w:rPr>
      </w:pP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Поскольку </w:t>
      </w:r>
      <w:r w:rsidRPr="000243CC">
        <w:rPr>
          <w:rFonts w:ascii="Times New Roman" w:hAnsi="Times New Roman" w:cs="Times New Roman"/>
          <w:sz w:val="28"/>
          <w:szCs w:val="28"/>
        </w:rPr>
        <w:t>более важный критерии имеет меньший ранг, то наиваж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нейшему критерию будет соответствовать минимальная сумма нормиро</w:t>
      </w:r>
      <w:r w:rsidRPr="000243CC">
        <w:rPr>
          <w:rFonts w:ascii="Times New Roman" w:hAnsi="Times New Roman" w:cs="Times New Roman"/>
          <w:sz w:val="28"/>
          <w:szCs w:val="28"/>
        </w:rPr>
        <w:softHyphen/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ванных  </w:t>
      </w:r>
      <w:r w:rsidRPr="000243CC">
        <w:rPr>
          <w:rFonts w:ascii="Times New Roman" w:hAnsi="Times New Roman" w:cs="Times New Roman"/>
          <w:sz w:val="28"/>
          <w:szCs w:val="28"/>
        </w:rPr>
        <w:t xml:space="preserve">рангов,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т.е. все </w:t>
      </w:r>
      <w:r w:rsidRPr="000243CC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оценили </w:t>
      </w:r>
      <w:r w:rsidRPr="000243CC">
        <w:rPr>
          <w:rFonts w:ascii="Times New Roman" w:hAnsi="Times New Roman" w:cs="Times New Roman"/>
          <w:sz w:val="28"/>
          <w:szCs w:val="28"/>
        </w:rPr>
        <w:t xml:space="preserve">этот критерий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>относительно небольшим числом.</w:t>
      </w:r>
    </w:p>
    <w:p w:rsidR="000243CC" w:rsidRPr="000243CC" w:rsidRDefault="000243CC" w:rsidP="000243CC">
      <w:pPr>
        <w:ind w:left="20" w:right="60" w:firstLine="46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Как видно из выше </w:t>
      </w:r>
      <w:r w:rsidRPr="000243CC">
        <w:rPr>
          <w:rFonts w:ascii="Times New Roman" w:hAnsi="Times New Roman" w:cs="Times New Roman"/>
          <w:sz w:val="28"/>
          <w:szCs w:val="28"/>
          <w:lang w:val="en-US" w:bidi="en-US"/>
        </w:rPr>
        <w:t>up</w:t>
      </w:r>
      <w:r w:rsidRPr="000243CC">
        <w:rPr>
          <w:rFonts w:ascii="Times New Roman" w:hAnsi="Times New Roman" w:cs="Times New Roman"/>
          <w:sz w:val="28"/>
          <w:szCs w:val="28"/>
        </w:rPr>
        <w:t xml:space="preserve">м веден н о </w:t>
      </w:r>
      <w:proofErr w:type="spellStart"/>
      <w:r w:rsidRPr="000243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243CC">
        <w:rPr>
          <w:rFonts w:ascii="Times New Roman" w:hAnsi="Times New Roman" w:cs="Times New Roman"/>
          <w:sz w:val="28"/>
          <w:szCs w:val="28"/>
        </w:rPr>
        <w:t xml:space="preserve"> примеру, первое место и наиболь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шее предпочтение должны быть отданы третьем)' объекту, второе ме</w:t>
      </w:r>
      <w:r w:rsidRPr="000243CC">
        <w:rPr>
          <w:rFonts w:ascii="Times New Roman" w:hAnsi="Times New Roman" w:cs="Times New Roman"/>
          <w:sz w:val="28"/>
          <w:szCs w:val="28"/>
        </w:rPr>
        <w:softHyphen/>
        <w:t xml:space="preserve">сто — первому, третье место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>шестому, четвертое место</w:t>
      </w:r>
      <w:r w:rsidRPr="000243CC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243CC">
        <w:rPr>
          <w:rFonts w:ascii="Times New Roman" w:hAnsi="Times New Roman" w:cs="Times New Roman"/>
          <w:sz w:val="28"/>
          <w:szCs w:val="28"/>
        </w:rPr>
        <w:t>пя</w:t>
      </w:r>
      <w:proofErr w:type="gramEnd"/>
      <w:r w:rsidRPr="000243CC">
        <w:rPr>
          <w:rFonts w:ascii="Times New Roman" w:hAnsi="Times New Roman" w:cs="Times New Roman"/>
          <w:sz w:val="28"/>
          <w:szCs w:val="28"/>
        </w:rPr>
        <w:t>тому, пя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тое место — второму, шестое место — четвертому и т.д.</w:t>
      </w:r>
    </w:p>
    <w:p w:rsidR="000243CC" w:rsidRPr="000243CC" w:rsidRDefault="000243CC" w:rsidP="000243CC">
      <w:pPr>
        <w:ind w:right="40" w:firstLine="708"/>
        <w:rPr>
          <w:rStyle w:val="0pt2"/>
          <w:rFonts w:eastAsia="Courier New"/>
          <w:b w:val="0"/>
          <w:bCs w:val="0"/>
          <w:noProof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согласованности </w:t>
      </w:r>
      <w:r w:rsidRPr="000243CC">
        <w:rPr>
          <w:rFonts w:ascii="Times New Roman" w:hAnsi="Times New Roman" w:cs="Times New Roman"/>
          <w:sz w:val="28"/>
          <w:szCs w:val="28"/>
        </w:rPr>
        <w:t xml:space="preserve">мнений экспертов оценивается с помощью коэффициента </w:t>
      </w:r>
      <w:proofErr w:type="spellStart"/>
      <w:r w:rsidRPr="000243CC">
        <w:rPr>
          <w:rStyle w:val="0pt2"/>
          <w:rFonts w:eastAsia="Courier New"/>
          <w:b w:val="0"/>
          <w:bCs w:val="0"/>
          <w:sz w:val="28"/>
          <w:szCs w:val="28"/>
        </w:rPr>
        <w:t>конкордации</w:t>
      </w:r>
      <w:proofErr w:type="spellEnd"/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 </w:t>
      </w:r>
      <w:proofErr w:type="spellStart"/>
      <w:r w:rsidRPr="000243CC">
        <w:rPr>
          <w:rFonts w:ascii="Times New Roman" w:hAnsi="Times New Roman" w:cs="Times New Roman"/>
          <w:sz w:val="28"/>
          <w:szCs w:val="28"/>
        </w:rPr>
        <w:t>Кендалла</w:t>
      </w:r>
      <w:proofErr w:type="spellEnd"/>
      <w:r w:rsidRPr="000243CC">
        <w:rPr>
          <w:rFonts w:ascii="Times New Roman" w:hAnsi="Times New Roman" w:cs="Times New Roman"/>
          <w:sz w:val="28"/>
          <w:szCs w:val="28"/>
        </w:rPr>
        <w:t xml:space="preserve">,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>который вычисляется по формуле:</w:t>
      </w:r>
    </w:p>
    <w:p w:rsidR="000243CC" w:rsidRPr="000243CC" w:rsidRDefault="000243CC" w:rsidP="000243CC">
      <w:pPr>
        <w:ind w:right="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43CC">
        <w:rPr>
          <w:rStyle w:val="0pt2"/>
          <w:rFonts w:eastAsia="Courier New"/>
          <w:b w:val="0"/>
          <w:bCs w:val="0"/>
          <w:noProof/>
          <w:sz w:val="28"/>
          <w:szCs w:val="28"/>
          <w:lang w:bidi="ar-SA"/>
        </w:rPr>
        <w:drawing>
          <wp:inline distT="0" distB="0" distL="0" distR="0" wp14:anchorId="63B8B89B" wp14:editId="408F08D8">
            <wp:extent cx="1951990" cy="544830"/>
            <wp:effectExtent l="0" t="0" r="0" b="7620"/>
            <wp:docPr id="204241000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C" w:rsidRPr="000243CC" w:rsidRDefault="000243CC" w:rsidP="000243CC">
      <w:pPr>
        <w:ind w:right="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43CC" w:rsidRPr="000243CC" w:rsidRDefault="000243CC" w:rsidP="000243CC">
      <w:pPr>
        <w:ind w:right="40" w:firstLine="708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где </w:t>
      </w:r>
      <w:r w:rsidRPr="000243C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243CC">
        <w:rPr>
          <w:rFonts w:ascii="Times New Roman" w:hAnsi="Times New Roman" w:cs="Times New Roman"/>
          <w:sz w:val="28"/>
          <w:szCs w:val="28"/>
        </w:rPr>
        <w:t xml:space="preserve"> и </w:t>
      </w:r>
      <w:r w:rsidRPr="000243C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243CC">
        <w:rPr>
          <w:rFonts w:ascii="Times New Roman" w:hAnsi="Times New Roman" w:cs="Times New Roman"/>
          <w:sz w:val="28"/>
          <w:szCs w:val="28"/>
        </w:rPr>
        <w:t xml:space="preserve"> вычисляется по формуле:</w:t>
      </w:r>
    </w:p>
    <w:p w:rsidR="000243CC" w:rsidRPr="000243CC" w:rsidRDefault="000243CC" w:rsidP="000243CC">
      <w:pPr>
        <w:ind w:right="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532DF2" wp14:editId="741670D5">
            <wp:extent cx="2365375" cy="1248410"/>
            <wp:effectExtent l="0" t="0" r="0" b="8890"/>
            <wp:docPr id="5275642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C" w:rsidRPr="000243CC" w:rsidRDefault="000243CC" w:rsidP="000243CC">
      <w:pPr>
        <w:ind w:right="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43CC" w:rsidRPr="000243CC" w:rsidRDefault="000243CC" w:rsidP="000243CC">
      <w:pPr>
        <w:ind w:left="20" w:right="-61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0243CC">
        <w:rPr>
          <w:rStyle w:val="0pt2"/>
          <w:rFonts w:eastAsia="Courier New"/>
          <w:b w:val="0"/>
          <w:bCs w:val="0"/>
          <w:sz w:val="28"/>
          <w:szCs w:val="28"/>
        </w:rPr>
        <w:t>Кендалла</w:t>
      </w:r>
      <w:proofErr w:type="spellEnd"/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 </w:t>
      </w:r>
      <w:r w:rsidRPr="000243CC">
        <w:rPr>
          <w:rFonts w:ascii="Times New Roman" w:hAnsi="Times New Roman" w:cs="Times New Roman"/>
          <w:sz w:val="28"/>
          <w:szCs w:val="28"/>
        </w:rPr>
        <w:t xml:space="preserve">может изменяться от 0 (при отсутствии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>со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softHyphen/>
        <w:t xml:space="preserve">гласованности экспертов) </w:t>
      </w:r>
      <w:r w:rsidRPr="000243CC">
        <w:rPr>
          <w:rFonts w:ascii="Times New Roman" w:hAnsi="Times New Roman" w:cs="Times New Roman"/>
          <w:sz w:val="28"/>
          <w:szCs w:val="28"/>
        </w:rPr>
        <w:t xml:space="preserve">до 1 (при полном единодушии экспертов), при 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чем, чем ближе его значение к единице, тем выше согласованность мне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ний экспертов относительно оцениваемых объектов.</w:t>
      </w:r>
    </w:p>
    <w:p w:rsidR="000243CC" w:rsidRPr="000243CC" w:rsidRDefault="000243CC" w:rsidP="000243CC">
      <w:pPr>
        <w:ind w:left="20" w:right="-61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Pr="000243CC">
        <w:rPr>
          <w:rStyle w:val="afa"/>
          <w:rFonts w:eastAsia="Courier New"/>
          <w:sz w:val="28"/>
          <w:szCs w:val="28"/>
          <w:lang w:val="en-US" w:eastAsia="en-US" w:bidi="en-US"/>
        </w:rPr>
        <w:t>W</w:t>
      </w:r>
      <w:r w:rsidRPr="000243CC">
        <w:rPr>
          <w:rStyle w:val="afa"/>
          <w:rFonts w:eastAsia="Courier New"/>
          <w:sz w:val="28"/>
          <w:szCs w:val="28"/>
        </w:rPr>
        <w:t>&gt;</w:t>
      </w:r>
      <w:r w:rsidRPr="000243CC">
        <w:rPr>
          <w:rFonts w:ascii="Times New Roman" w:hAnsi="Times New Roman" w:cs="Times New Roman"/>
          <w:sz w:val="28"/>
          <w:szCs w:val="28"/>
        </w:rPr>
        <w:t>0,5 мнение экспертов согласовано более чем на 50 %, сле</w:t>
      </w:r>
      <w:r w:rsidRPr="000243CC">
        <w:rPr>
          <w:rFonts w:ascii="Times New Roman" w:hAnsi="Times New Roman" w:cs="Times New Roman"/>
          <w:sz w:val="28"/>
          <w:szCs w:val="28"/>
        </w:rPr>
        <w:softHyphen/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довательно, результаты </w:t>
      </w:r>
      <w:r w:rsidRPr="000243CC">
        <w:rPr>
          <w:rFonts w:ascii="Times New Roman" w:hAnsi="Times New Roman" w:cs="Times New Roman"/>
          <w:sz w:val="28"/>
          <w:szCs w:val="28"/>
        </w:rPr>
        <w:t xml:space="preserve">опроса могут быть использованы в дальнейшем. При </w:t>
      </w:r>
      <w:r w:rsidRPr="000243CC">
        <w:rPr>
          <w:rStyle w:val="afa"/>
          <w:rFonts w:eastAsia="Courier New"/>
          <w:sz w:val="28"/>
          <w:szCs w:val="28"/>
          <w:lang w:val="en-US" w:eastAsia="en-US" w:bidi="en-US"/>
        </w:rPr>
        <w:t>W</w:t>
      </w:r>
      <w:r w:rsidRPr="000243CC">
        <w:rPr>
          <w:rFonts w:ascii="Times New Roman" w:hAnsi="Times New Roman" w:cs="Times New Roman"/>
          <w:sz w:val="28"/>
          <w:szCs w:val="28"/>
        </w:rPr>
        <w:t>≤0,5 мнение не согласовано, поэтому необходимо проводить но</w:t>
      </w:r>
      <w:r w:rsidRPr="000243CC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вый </w:t>
      </w:r>
      <w:r w:rsidRPr="000243CC">
        <w:rPr>
          <w:rFonts w:ascii="Times New Roman" w:hAnsi="Times New Roman" w:cs="Times New Roman"/>
          <w:sz w:val="28"/>
          <w:szCs w:val="28"/>
        </w:rPr>
        <w:t>экспертный опрос.</w:t>
      </w:r>
    </w:p>
    <w:p w:rsidR="000243CC" w:rsidRPr="000243CC" w:rsidRDefault="000243CC" w:rsidP="000243CC">
      <w:pPr>
        <w:tabs>
          <w:tab w:val="left" w:pos="884"/>
        </w:tabs>
        <w:ind w:right="-61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2. Каждый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из экспертов </w:t>
      </w:r>
      <w:r w:rsidRPr="000243CC">
        <w:rPr>
          <w:rFonts w:ascii="Times New Roman" w:hAnsi="Times New Roman" w:cs="Times New Roman"/>
          <w:sz w:val="28"/>
          <w:szCs w:val="28"/>
        </w:rPr>
        <w:t xml:space="preserve">заполнил верхнюю часть своей таблицы парных сравнений. Заполните нижние части таблиц соответствующими элементами. Определите наилучший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технологический вариант </w:t>
      </w:r>
      <w:r w:rsidRPr="000243CC">
        <w:rPr>
          <w:rFonts w:ascii="Times New Roman" w:hAnsi="Times New Roman" w:cs="Times New Roman"/>
          <w:sz w:val="28"/>
          <w:szCs w:val="28"/>
        </w:rPr>
        <w:t xml:space="preserve">и степень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согласованности </w:t>
      </w:r>
      <w:r w:rsidRPr="000243CC">
        <w:rPr>
          <w:rFonts w:ascii="Times New Roman" w:hAnsi="Times New Roman" w:cs="Times New Roman"/>
          <w:sz w:val="28"/>
          <w:szCs w:val="28"/>
        </w:rPr>
        <w:t>мнений экспертов.</w:t>
      </w: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CC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0"/>
        <w:gridCol w:w="376"/>
        <w:gridCol w:w="376"/>
        <w:gridCol w:w="376"/>
        <w:gridCol w:w="222"/>
        <w:gridCol w:w="330"/>
        <w:gridCol w:w="376"/>
        <w:gridCol w:w="376"/>
        <w:gridCol w:w="376"/>
        <w:gridCol w:w="222"/>
        <w:gridCol w:w="330"/>
        <w:gridCol w:w="376"/>
        <w:gridCol w:w="396"/>
        <w:gridCol w:w="396"/>
        <w:gridCol w:w="454"/>
        <w:gridCol w:w="350"/>
        <w:gridCol w:w="396"/>
        <w:gridCol w:w="376"/>
        <w:gridCol w:w="376"/>
        <w:gridCol w:w="222"/>
        <w:gridCol w:w="330"/>
        <w:gridCol w:w="376"/>
        <w:gridCol w:w="376"/>
        <w:gridCol w:w="376"/>
      </w:tblGrid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CC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0"/>
        <w:gridCol w:w="376"/>
        <w:gridCol w:w="376"/>
        <w:gridCol w:w="376"/>
        <w:gridCol w:w="376"/>
        <w:gridCol w:w="222"/>
        <w:gridCol w:w="330"/>
        <w:gridCol w:w="376"/>
        <w:gridCol w:w="376"/>
        <w:gridCol w:w="376"/>
        <w:gridCol w:w="376"/>
        <w:gridCol w:w="222"/>
        <w:gridCol w:w="330"/>
        <w:gridCol w:w="376"/>
        <w:gridCol w:w="376"/>
        <w:gridCol w:w="376"/>
        <w:gridCol w:w="376"/>
        <w:gridCol w:w="222"/>
        <w:gridCol w:w="330"/>
        <w:gridCol w:w="376"/>
        <w:gridCol w:w="376"/>
        <w:gridCol w:w="376"/>
        <w:gridCol w:w="376"/>
      </w:tblGrid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CC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0"/>
        <w:gridCol w:w="376"/>
        <w:gridCol w:w="376"/>
        <w:gridCol w:w="376"/>
        <w:gridCol w:w="222"/>
        <w:gridCol w:w="330"/>
        <w:gridCol w:w="376"/>
        <w:gridCol w:w="376"/>
        <w:gridCol w:w="376"/>
        <w:gridCol w:w="222"/>
        <w:gridCol w:w="330"/>
        <w:gridCol w:w="376"/>
        <w:gridCol w:w="396"/>
        <w:gridCol w:w="396"/>
        <w:gridCol w:w="454"/>
        <w:gridCol w:w="350"/>
        <w:gridCol w:w="396"/>
        <w:gridCol w:w="376"/>
        <w:gridCol w:w="376"/>
        <w:gridCol w:w="222"/>
        <w:gridCol w:w="330"/>
        <w:gridCol w:w="376"/>
        <w:gridCol w:w="376"/>
        <w:gridCol w:w="376"/>
      </w:tblGrid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CC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0"/>
        <w:gridCol w:w="376"/>
        <w:gridCol w:w="376"/>
        <w:gridCol w:w="376"/>
        <w:gridCol w:w="376"/>
        <w:gridCol w:w="222"/>
        <w:gridCol w:w="330"/>
        <w:gridCol w:w="376"/>
        <w:gridCol w:w="376"/>
        <w:gridCol w:w="376"/>
        <w:gridCol w:w="376"/>
        <w:gridCol w:w="222"/>
        <w:gridCol w:w="330"/>
        <w:gridCol w:w="376"/>
        <w:gridCol w:w="376"/>
        <w:gridCol w:w="376"/>
        <w:gridCol w:w="376"/>
        <w:gridCol w:w="222"/>
        <w:gridCol w:w="330"/>
        <w:gridCol w:w="376"/>
        <w:gridCol w:w="376"/>
        <w:gridCol w:w="376"/>
        <w:gridCol w:w="376"/>
      </w:tblGrid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CC">
        <w:rPr>
          <w:rFonts w:ascii="Times New Roman" w:hAnsi="Times New Roman" w:cs="Times New Roman"/>
          <w:b/>
          <w:bCs/>
          <w:sz w:val="28"/>
          <w:szCs w:val="28"/>
        </w:rPr>
        <w:t>Вариант 5</w:t>
      </w: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0"/>
        <w:gridCol w:w="376"/>
        <w:gridCol w:w="376"/>
        <w:gridCol w:w="376"/>
        <w:gridCol w:w="222"/>
        <w:gridCol w:w="330"/>
        <w:gridCol w:w="376"/>
        <w:gridCol w:w="376"/>
        <w:gridCol w:w="376"/>
        <w:gridCol w:w="222"/>
        <w:gridCol w:w="330"/>
        <w:gridCol w:w="376"/>
        <w:gridCol w:w="396"/>
        <w:gridCol w:w="396"/>
        <w:gridCol w:w="454"/>
        <w:gridCol w:w="350"/>
        <w:gridCol w:w="396"/>
        <w:gridCol w:w="376"/>
        <w:gridCol w:w="376"/>
        <w:gridCol w:w="222"/>
        <w:gridCol w:w="330"/>
        <w:gridCol w:w="376"/>
        <w:gridCol w:w="376"/>
        <w:gridCol w:w="376"/>
      </w:tblGrid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CC">
        <w:rPr>
          <w:rFonts w:ascii="Times New Roman" w:hAnsi="Times New Roman" w:cs="Times New Roman"/>
          <w:b/>
          <w:bCs/>
          <w:sz w:val="28"/>
          <w:szCs w:val="28"/>
        </w:rPr>
        <w:t>Вариант 6</w:t>
      </w: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0"/>
        <w:gridCol w:w="376"/>
        <w:gridCol w:w="376"/>
        <w:gridCol w:w="376"/>
        <w:gridCol w:w="376"/>
        <w:gridCol w:w="222"/>
        <w:gridCol w:w="330"/>
        <w:gridCol w:w="376"/>
        <w:gridCol w:w="376"/>
        <w:gridCol w:w="376"/>
        <w:gridCol w:w="376"/>
        <w:gridCol w:w="222"/>
        <w:gridCol w:w="330"/>
        <w:gridCol w:w="376"/>
        <w:gridCol w:w="376"/>
        <w:gridCol w:w="376"/>
        <w:gridCol w:w="376"/>
        <w:gridCol w:w="222"/>
        <w:gridCol w:w="330"/>
        <w:gridCol w:w="376"/>
        <w:gridCol w:w="376"/>
        <w:gridCol w:w="376"/>
        <w:gridCol w:w="376"/>
      </w:tblGrid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rPr>
          <w:rFonts w:ascii="Times New Roman" w:hAnsi="Times New Roman" w:cs="Times New Roman"/>
          <w:b/>
          <w:bCs/>
          <w:sz w:val="28"/>
          <w:szCs w:val="28"/>
        </w:rPr>
      </w:pPr>
    </w:p>
    <w:p w:rsidR="000243CC" w:rsidRPr="000243CC" w:rsidRDefault="000243CC" w:rsidP="000243CC">
      <w:pPr>
        <w:ind w:left="20" w:right="-61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Эксперты в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соответствии </w:t>
      </w:r>
      <w:r w:rsidRPr="000243CC">
        <w:rPr>
          <w:rFonts w:ascii="Times New Roman" w:hAnsi="Times New Roman" w:cs="Times New Roman"/>
          <w:sz w:val="28"/>
          <w:szCs w:val="28"/>
        </w:rPr>
        <w:t>с целевой установкой (выбранным критери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ем оптимальности) попарно оценивают предложенные варианты.</w:t>
      </w:r>
    </w:p>
    <w:p w:rsidR="000243CC" w:rsidRPr="000243CC" w:rsidRDefault="000243CC" w:rsidP="000243CC">
      <w:pPr>
        <w:ind w:left="20" w:right="-61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Число экспертов - </w:t>
      </w:r>
      <w:r w:rsidRPr="000243CC">
        <w:rPr>
          <w:rStyle w:val="afa"/>
          <w:rFonts w:eastAsia="Courier New"/>
          <w:sz w:val="28"/>
          <w:szCs w:val="28"/>
        </w:rPr>
        <w:t>т,</w:t>
      </w:r>
      <w:r w:rsidRPr="000243CC">
        <w:rPr>
          <w:rFonts w:ascii="Times New Roman" w:hAnsi="Times New Roman" w:cs="Times New Roman"/>
          <w:sz w:val="28"/>
          <w:szCs w:val="28"/>
        </w:rPr>
        <w:t xml:space="preserve"> количество вариантов - </w:t>
      </w:r>
      <w:r w:rsidRPr="000243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243CC">
        <w:rPr>
          <w:rFonts w:ascii="Times New Roman" w:hAnsi="Times New Roman" w:cs="Times New Roman"/>
          <w:sz w:val="28"/>
          <w:szCs w:val="28"/>
        </w:rPr>
        <w:t>.</w:t>
      </w:r>
    </w:p>
    <w:p w:rsidR="000243CC" w:rsidRPr="000243CC" w:rsidRDefault="000243CC" w:rsidP="000243CC">
      <w:pPr>
        <w:ind w:left="20" w:right="-61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Каждый эксперт заполняет одну таблицу (форма табл. 9),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элементы которой: </w:t>
      </w:r>
      <w:proofErr w:type="gramStart"/>
      <w:r w:rsidRPr="000243CC">
        <w:rPr>
          <w:rStyle w:val="afa"/>
          <w:rFonts w:eastAsia="Courier New"/>
          <w:sz w:val="28"/>
          <w:szCs w:val="28"/>
        </w:rPr>
        <w:t>а</w:t>
      </w:r>
      <w:proofErr w:type="spellStart"/>
      <w:proofErr w:type="gramEnd"/>
      <w:r w:rsidRPr="000243CC">
        <w:rPr>
          <w:rStyle w:val="afa"/>
          <w:rFonts w:eastAsia="Courier New"/>
          <w:sz w:val="28"/>
          <w:szCs w:val="28"/>
          <w:vertAlign w:val="subscript"/>
          <w:lang w:val="en-US"/>
        </w:rPr>
        <w:t>ij</w:t>
      </w:r>
      <w:proofErr w:type="spellEnd"/>
      <w:r w:rsidRPr="000243CC">
        <w:rPr>
          <w:rStyle w:val="afa"/>
          <w:rFonts w:eastAsia="Courier New"/>
          <w:sz w:val="28"/>
          <w:szCs w:val="28"/>
        </w:rPr>
        <w:t xml:space="preserve"> </w:t>
      </w:r>
      <w:r w:rsidRPr="000243CC">
        <w:rPr>
          <w:rFonts w:ascii="Times New Roman" w:hAnsi="Times New Roman" w:cs="Times New Roman"/>
          <w:sz w:val="28"/>
          <w:szCs w:val="28"/>
        </w:rPr>
        <w:t xml:space="preserve"> =1, если </w:t>
      </w:r>
      <w:r w:rsidRPr="000243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43CC">
        <w:rPr>
          <w:rFonts w:ascii="Times New Roman" w:hAnsi="Times New Roman" w:cs="Times New Roman"/>
          <w:sz w:val="28"/>
          <w:szCs w:val="28"/>
        </w:rPr>
        <w:t xml:space="preserve">-й вариант лучше </w:t>
      </w:r>
      <w:r w:rsidRPr="000243C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243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43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243CC">
        <w:rPr>
          <w:rFonts w:ascii="Times New Roman" w:hAnsi="Times New Roman" w:cs="Times New Roman"/>
          <w:sz w:val="28"/>
          <w:szCs w:val="28"/>
        </w:rPr>
        <w:t>,</w:t>
      </w:r>
      <w:r w:rsidRPr="000243CC">
        <w:rPr>
          <w:rStyle w:val="afa"/>
          <w:rFonts w:eastAsia="Courier New"/>
          <w:sz w:val="28"/>
          <w:szCs w:val="28"/>
        </w:rPr>
        <w:t xml:space="preserve"> а</w:t>
      </w:r>
      <w:proofErr w:type="spellStart"/>
      <w:r w:rsidRPr="000243CC">
        <w:rPr>
          <w:rStyle w:val="afa"/>
          <w:rFonts w:eastAsia="Courier New"/>
          <w:sz w:val="28"/>
          <w:szCs w:val="28"/>
          <w:vertAlign w:val="subscript"/>
          <w:lang w:val="en-US"/>
        </w:rPr>
        <w:t>ij</w:t>
      </w:r>
      <w:proofErr w:type="spellEnd"/>
      <w:r w:rsidRPr="000243CC">
        <w:rPr>
          <w:rStyle w:val="afa"/>
          <w:rFonts w:eastAsia="Courier New"/>
          <w:sz w:val="28"/>
          <w:szCs w:val="28"/>
        </w:rPr>
        <w:t xml:space="preserve"> </w:t>
      </w:r>
      <w:r w:rsidRPr="000243CC">
        <w:rPr>
          <w:rFonts w:ascii="Times New Roman" w:hAnsi="Times New Roman" w:cs="Times New Roman"/>
          <w:sz w:val="28"/>
          <w:szCs w:val="28"/>
        </w:rPr>
        <w:t xml:space="preserve"> = 0, если </w:t>
      </w:r>
      <w:r w:rsidRPr="000243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43CC">
        <w:rPr>
          <w:rFonts w:ascii="Times New Roman" w:hAnsi="Times New Roman" w:cs="Times New Roman"/>
          <w:sz w:val="28"/>
          <w:szCs w:val="28"/>
        </w:rPr>
        <w:t xml:space="preserve">-й вариант хуже </w:t>
      </w:r>
      <w:r w:rsidRPr="000243CC">
        <w:rPr>
          <w:rStyle w:val="10pt"/>
          <w:rFonts w:eastAsia="Courier New"/>
          <w:sz w:val="28"/>
          <w:szCs w:val="28"/>
          <w:lang w:val="en-US"/>
        </w:rPr>
        <w:t>j</w:t>
      </w:r>
      <w:r w:rsidRPr="000243CC">
        <w:rPr>
          <w:rStyle w:val="10pt"/>
          <w:rFonts w:eastAsia="Courier New"/>
          <w:sz w:val="28"/>
          <w:szCs w:val="28"/>
        </w:rPr>
        <w:t>-</w:t>
      </w:r>
      <w:proofErr w:type="spellStart"/>
      <w:r w:rsidRPr="000243CC">
        <w:rPr>
          <w:rStyle w:val="10pt"/>
          <w:rFonts w:eastAsia="Courier New"/>
          <w:sz w:val="28"/>
          <w:szCs w:val="28"/>
        </w:rPr>
        <w:t>го</w:t>
      </w:r>
      <w:proofErr w:type="spellEnd"/>
      <w:r w:rsidRPr="000243CC">
        <w:rPr>
          <w:rStyle w:val="10pt"/>
          <w:rFonts w:eastAsia="Courier New"/>
          <w:sz w:val="28"/>
          <w:szCs w:val="28"/>
        </w:rPr>
        <w:t>.</w:t>
      </w:r>
    </w:p>
    <w:p w:rsidR="000243CC" w:rsidRPr="000243CC" w:rsidRDefault="000243CC" w:rsidP="000243CC">
      <w:pPr>
        <w:ind w:left="20" w:right="-61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Вариант,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находящийся </w:t>
      </w:r>
      <w:r w:rsidRPr="000243CC">
        <w:rPr>
          <w:rFonts w:ascii="Times New Roman" w:hAnsi="Times New Roman" w:cs="Times New Roman"/>
          <w:sz w:val="28"/>
          <w:szCs w:val="28"/>
        </w:rPr>
        <w:t xml:space="preserve">в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определенной </w:t>
      </w:r>
      <w:r w:rsidRPr="000243CC">
        <w:rPr>
          <w:rFonts w:ascii="Times New Roman" w:hAnsi="Times New Roman" w:cs="Times New Roman"/>
          <w:sz w:val="28"/>
          <w:szCs w:val="28"/>
        </w:rPr>
        <w:t>строке, поочередно сравнива</w:t>
      </w:r>
      <w:r w:rsidRPr="000243CC">
        <w:rPr>
          <w:rFonts w:ascii="Times New Roman" w:hAnsi="Times New Roman" w:cs="Times New Roman"/>
          <w:sz w:val="28"/>
          <w:szCs w:val="28"/>
        </w:rPr>
        <w:softHyphen/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ется с </w:t>
      </w:r>
      <w:r w:rsidRPr="000243CC">
        <w:rPr>
          <w:rFonts w:ascii="Times New Roman" w:hAnsi="Times New Roman" w:cs="Times New Roman"/>
          <w:sz w:val="28"/>
          <w:szCs w:val="28"/>
        </w:rPr>
        <w:t xml:space="preserve">вариантами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всех столбцов. </w:t>
      </w:r>
      <w:r w:rsidRPr="000243CC">
        <w:rPr>
          <w:rFonts w:ascii="Times New Roman" w:hAnsi="Times New Roman" w:cs="Times New Roman"/>
          <w:sz w:val="28"/>
          <w:szCs w:val="28"/>
        </w:rPr>
        <w:t xml:space="preserve">Вариант сам с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собой не сравнивается, поэтому </w:t>
      </w:r>
      <w:r w:rsidRPr="000243CC">
        <w:rPr>
          <w:rFonts w:ascii="Times New Roman" w:hAnsi="Times New Roman" w:cs="Times New Roman"/>
          <w:sz w:val="28"/>
          <w:szCs w:val="28"/>
        </w:rPr>
        <w:t xml:space="preserve">диагональные ячейки табл. 9 не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>заполняются.</w:t>
      </w:r>
    </w:p>
    <w:p w:rsidR="000243CC" w:rsidRPr="000243CC" w:rsidRDefault="000243CC" w:rsidP="000243CC">
      <w:pPr>
        <w:tabs>
          <w:tab w:val="left" w:pos="884"/>
        </w:tabs>
        <w:ind w:right="-61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ab/>
        <w:t xml:space="preserve">Например, если 4-й вариант лучше второго, то </w:t>
      </w:r>
      <w:r w:rsidRPr="000243CC">
        <w:rPr>
          <w:rStyle w:val="afa"/>
          <w:rFonts w:eastAsia="Courier New"/>
          <w:sz w:val="28"/>
          <w:szCs w:val="28"/>
        </w:rPr>
        <w:t>а</w:t>
      </w:r>
      <w:r w:rsidRPr="000243CC">
        <w:rPr>
          <w:rStyle w:val="afa"/>
          <w:rFonts w:eastAsia="Courier New"/>
          <w:sz w:val="28"/>
          <w:szCs w:val="28"/>
          <w:vertAlign w:val="subscript"/>
        </w:rPr>
        <w:t>42</w:t>
      </w:r>
      <w:r w:rsidRPr="000243CC">
        <w:rPr>
          <w:rStyle w:val="afa"/>
          <w:rFonts w:eastAsia="Courier New"/>
          <w:sz w:val="28"/>
          <w:szCs w:val="28"/>
        </w:rPr>
        <w:t>=</w:t>
      </w:r>
      <w:r w:rsidRPr="000243CC">
        <w:rPr>
          <w:rFonts w:ascii="Times New Roman" w:hAnsi="Times New Roman" w:cs="Times New Roman"/>
          <w:sz w:val="28"/>
          <w:szCs w:val="28"/>
        </w:rPr>
        <w:t xml:space="preserve"> 1, тогда, соответ</w:t>
      </w:r>
      <w:r w:rsidRPr="000243CC">
        <w:rPr>
          <w:rFonts w:ascii="Times New Roman" w:hAnsi="Times New Roman" w:cs="Times New Roman"/>
          <w:sz w:val="28"/>
          <w:szCs w:val="28"/>
        </w:rPr>
        <w:softHyphen/>
        <w:t xml:space="preserve">ственно, второй вариант хуже четвертого и </w:t>
      </w:r>
      <w:r w:rsidRPr="000243CC">
        <w:rPr>
          <w:rStyle w:val="afa"/>
          <w:rFonts w:eastAsia="Courier New"/>
          <w:sz w:val="28"/>
          <w:szCs w:val="28"/>
          <w:lang w:val="en-US"/>
        </w:rPr>
        <w:t>a</w:t>
      </w:r>
      <w:r w:rsidRPr="000243CC">
        <w:rPr>
          <w:rStyle w:val="afa"/>
          <w:rFonts w:eastAsia="Courier New"/>
          <w:sz w:val="28"/>
          <w:szCs w:val="28"/>
          <w:vertAlign w:val="subscript"/>
        </w:rPr>
        <w:t>24</w:t>
      </w:r>
      <w:r w:rsidRPr="000243CC">
        <w:rPr>
          <w:rFonts w:ascii="Times New Roman" w:hAnsi="Times New Roman" w:cs="Times New Roman"/>
          <w:sz w:val="28"/>
          <w:szCs w:val="28"/>
        </w:rPr>
        <w:t>=0.</w:t>
      </w: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rPr>
          <w:rFonts w:ascii="Times New Roman" w:hAnsi="Times New Roman" w:cs="Times New Roman"/>
          <w:bCs/>
          <w:sz w:val="28"/>
          <w:szCs w:val="28"/>
        </w:rPr>
      </w:pPr>
      <w:r w:rsidRPr="000243CC">
        <w:rPr>
          <w:rFonts w:ascii="Times New Roman" w:hAnsi="Times New Roman" w:cs="Times New Roman"/>
          <w:bCs/>
          <w:sz w:val="28"/>
          <w:szCs w:val="28"/>
        </w:rPr>
        <w:t>Таблица 10           Пример заполненной таблицы эксперта</w:t>
      </w:r>
    </w:p>
    <w:p w:rsidR="000243CC" w:rsidRPr="000243CC" w:rsidRDefault="000243CC" w:rsidP="000243CC">
      <w:pPr>
        <w:tabs>
          <w:tab w:val="left" w:pos="884"/>
        </w:tabs>
        <w:spacing w:line="350" w:lineRule="exact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pPr w:leftFromText="180" w:rightFromText="180" w:vertAnchor="text" w:tblpY="1"/>
        <w:tblOverlap w:val="never"/>
        <w:tblW w:w="9335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425"/>
        <w:gridCol w:w="425"/>
        <w:gridCol w:w="295"/>
        <w:gridCol w:w="328"/>
        <w:gridCol w:w="355"/>
        <w:gridCol w:w="246"/>
        <w:gridCol w:w="365"/>
        <w:gridCol w:w="365"/>
        <w:gridCol w:w="236"/>
        <w:gridCol w:w="328"/>
        <w:gridCol w:w="317"/>
        <w:gridCol w:w="284"/>
        <w:gridCol w:w="365"/>
        <w:gridCol w:w="365"/>
        <w:gridCol w:w="236"/>
        <w:gridCol w:w="328"/>
        <w:gridCol w:w="236"/>
        <w:gridCol w:w="365"/>
        <w:gridCol w:w="365"/>
        <w:gridCol w:w="365"/>
        <w:gridCol w:w="236"/>
        <w:gridCol w:w="328"/>
        <w:gridCol w:w="236"/>
        <w:gridCol w:w="365"/>
        <w:gridCol w:w="365"/>
        <w:gridCol w:w="365"/>
      </w:tblGrid>
      <w:tr w:rsidR="000243CC" w:rsidRPr="000243CC" w:rsidTr="000243CC">
        <w:tc>
          <w:tcPr>
            <w:tcW w:w="1696" w:type="dxa"/>
            <w:gridSpan w:val="5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Эксперт 1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Эксперт 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Эксперт 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 xml:space="preserve"> Эксперт 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5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 xml:space="preserve"> Эксперт 5</w:t>
            </w:r>
          </w:p>
        </w:tc>
      </w:tr>
      <w:tr w:rsidR="000243CC" w:rsidRPr="000243CC" w:rsidTr="000243CC">
        <w:tc>
          <w:tcPr>
            <w:tcW w:w="279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83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17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3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3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0243CC" w:rsidRPr="000243CC" w:rsidTr="000243CC">
        <w:tc>
          <w:tcPr>
            <w:tcW w:w="279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4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7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43CC" w:rsidRPr="000243CC" w:rsidTr="000243CC">
        <w:tc>
          <w:tcPr>
            <w:tcW w:w="279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7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243CC" w:rsidRPr="000243CC" w:rsidTr="000243CC">
        <w:tc>
          <w:tcPr>
            <w:tcW w:w="279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7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3CC" w:rsidRPr="000243CC" w:rsidTr="000243CC">
        <w:tc>
          <w:tcPr>
            <w:tcW w:w="279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7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36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65" w:type="dxa"/>
          </w:tcPr>
          <w:p w:rsidR="000243CC" w:rsidRPr="000243CC" w:rsidRDefault="000243CC" w:rsidP="000243CC">
            <w:pPr>
              <w:tabs>
                <w:tab w:val="left" w:pos="884"/>
              </w:tabs>
              <w:spacing w:line="350" w:lineRule="exact"/>
              <w:ind w:right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0243CC" w:rsidRPr="000243CC" w:rsidRDefault="000243CC" w:rsidP="000243CC">
      <w:pPr>
        <w:ind w:left="20" w:right="-61" w:firstLine="480"/>
        <w:rPr>
          <w:rStyle w:val="0pt2"/>
          <w:rFonts w:eastAsia="Courier New"/>
          <w:b w:val="0"/>
          <w:bCs w:val="0"/>
          <w:sz w:val="28"/>
          <w:szCs w:val="28"/>
        </w:rPr>
      </w:pPr>
    </w:p>
    <w:p w:rsidR="000243CC" w:rsidRPr="000243CC" w:rsidRDefault="000243CC" w:rsidP="000243CC">
      <w:pPr>
        <w:ind w:left="20" w:right="-61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Таким </w:t>
      </w:r>
      <w:r w:rsidRPr="000243CC">
        <w:rPr>
          <w:rFonts w:ascii="Times New Roman" w:hAnsi="Times New Roman" w:cs="Times New Roman"/>
          <w:sz w:val="28"/>
          <w:szCs w:val="28"/>
        </w:rPr>
        <w:t xml:space="preserve">образом, всегда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выполняется </w:t>
      </w:r>
      <w:r w:rsidRPr="000243CC">
        <w:rPr>
          <w:rFonts w:ascii="Times New Roman" w:hAnsi="Times New Roman" w:cs="Times New Roman"/>
          <w:sz w:val="28"/>
          <w:szCs w:val="28"/>
        </w:rPr>
        <w:t xml:space="preserve">условие </w:t>
      </w:r>
      <w:proofErr w:type="spellStart"/>
      <w:r w:rsidRPr="000243CC">
        <w:rPr>
          <w:rStyle w:val="afa"/>
          <w:rFonts w:eastAsia="Courier New"/>
          <w:sz w:val="28"/>
          <w:szCs w:val="28"/>
          <w:lang w:val="en-US"/>
        </w:rPr>
        <w:t>a</w:t>
      </w:r>
      <w:r w:rsidRPr="000243CC">
        <w:rPr>
          <w:rStyle w:val="afa"/>
          <w:rFonts w:eastAsia="Courier New"/>
          <w:sz w:val="28"/>
          <w:szCs w:val="28"/>
          <w:vertAlign w:val="subscript"/>
          <w:lang w:val="en-US"/>
        </w:rPr>
        <w:t>ij</w:t>
      </w:r>
      <w:proofErr w:type="spellEnd"/>
      <w:r w:rsidRPr="000243CC">
        <w:rPr>
          <w:rStyle w:val="afa"/>
          <w:rFonts w:eastAsia="Courier New"/>
          <w:sz w:val="28"/>
          <w:szCs w:val="28"/>
        </w:rPr>
        <w:t>+</w:t>
      </w:r>
      <w:proofErr w:type="spellStart"/>
      <w:r w:rsidRPr="000243CC">
        <w:rPr>
          <w:rStyle w:val="afa"/>
          <w:rFonts w:eastAsia="Courier New"/>
          <w:sz w:val="28"/>
          <w:szCs w:val="28"/>
          <w:lang w:val="en-US"/>
        </w:rPr>
        <w:t>a</w:t>
      </w:r>
      <w:r w:rsidRPr="000243CC">
        <w:rPr>
          <w:rStyle w:val="afa"/>
          <w:rFonts w:eastAsia="Courier New"/>
          <w:sz w:val="28"/>
          <w:szCs w:val="28"/>
          <w:vertAlign w:val="subscript"/>
          <w:lang w:val="en-US"/>
        </w:rPr>
        <w:t>ij</w:t>
      </w:r>
      <w:proofErr w:type="spellEnd"/>
      <w:r w:rsidRPr="000243CC">
        <w:rPr>
          <w:rStyle w:val="afa"/>
          <w:rFonts w:eastAsia="Courier New"/>
          <w:sz w:val="28"/>
          <w:szCs w:val="28"/>
        </w:rPr>
        <w:t>=1</w:t>
      </w:r>
      <w:r w:rsidRPr="000243CC">
        <w:rPr>
          <w:rFonts w:ascii="Times New Roman" w:hAnsi="Times New Roman" w:cs="Times New Roman"/>
          <w:sz w:val="28"/>
          <w:szCs w:val="28"/>
        </w:rPr>
        <w:t xml:space="preserve">, и эксперт может заполнить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только часть </w:t>
      </w:r>
      <w:r w:rsidRPr="000243CC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(выше </w:t>
      </w:r>
      <w:r w:rsidRPr="000243CC">
        <w:rPr>
          <w:rFonts w:ascii="Times New Roman" w:hAnsi="Times New Roman" w:cs="Times New Roman"/>
          <w:sz w:val="28"/>
          <w:szCs w:val="28"/>
        </w:rPr>
        <w:t xml:space="preserve">или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ниже диагонали), а </w:t>
      </w:r>
      <w:r w:rsidRPr="000243CC">
        <w:rPr>
          <w:rFonts w:ascii="Times New Roman" w:hAnsi="Times New Roman" w:cs="Times New Roman"/>
          <w:sz w:val="28"/>
          <w:szCs w:val="28"/>
        </w:rPr>
        <w:t xml:space="preserve">в оставшейся части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таблицы </w:t>
      </w:r>
      <w:r w:rsidRPr="000243CC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записать </w:t>
      </w:r>
      <w:r w:rsidRPr="000243CC">
        <w:rPr>
          <w:rFonts w:ascii="Times New Roman" w:hAnsi="Times New Roman" w:cs="Times New Roman"/>
          <w:sz w:val="28"/>
          <w:szCs w:val="28"/>
        </w:rPr>
        <w:t>соответствующие противопо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ложные элементы.</w:t>
      </w:r>
    </w:p>
    <w:p w:rsidR="000243CC" w:rsidRPr="000243CC" w:rsidRDefault="000243CC" w:rsidP="000243CC">
      <w:pPr>
        <w:ind w:left="20" w:right="-61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Pr="000243CC">
        <w:rPr>
          <w:rStyle w:val="afa"/>
          <w:rFonts w:eastAsia="Courier New"/>
          <w:sz w:val="28"/>
          <w:szCs w:val="28"/>
        </w:rPr>
        <w:t>т</w:t>
      </w:r>
      <w:r w:rsidRPr="000243CC">
        <w:rPr>
          <w:rFonts w:ascii="Times New Roman" w:hAnsi="Times New Roman" w:cs="Times New Roman"/>
          <w:sz w:val="28"/>
          <w:szCs w:val="28"/>
        </w:rPr>
        <w:t xml:space="preserve"> заполненных таблиц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складываются </w:t>
      </w:r>
      <w:r w:rsidRPr="000243CC">
        <w:rPr>
          <w:rFonts w:ascii="Times New Roman" w:hAnsi="Times New Roman" w:cs="Times New Roman"/>
          <w:sz w:val="28"/>
          <w:szCs w:val="28"/>
        </w:rPr>
        <w:t xml:space="preserve">поэлементно. Тем самым осуществляется переход к табл. 11. В результате получается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таблица </w:t>
      </w:r>
      <w:r w:rsidRPr="000243CC">
        <w:rPr>
          <w:rFonts w:ascii="Times New Roman" w:hAnsi="Times New Roman" w:cs="Times New Roman"/>
          <w:sz w:val="28"/>
          <w:szCs w:val="28"/>
        </w:rPr>
        <w:t>с элементами</w:t>
      </w:r>
      <w:proofErr w:type="spellStart"/>
      <w:r w:rsidRPr="000243C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0243C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ij</w:t>
      </w:r>
      <w:proofErr w:type="spellEnd"/>
      <w:r w:rsidRPr="000243CC">
        <w:rPr>
          <w:rStyle w:val="afa"/>
          <w:rFonts w:eastAsia="Courier New"/>
          <w:sz w:val="28"/>
          <w:szCs w:val="28"/>
          <w:lang w:eastAsia="en-US" w:bidi="en-US"/>
        </w:rPr>
        <w:t>,</w:t>
      </w:r>
      <w:r w:rsidRPr="000243CC">
        <w:rPr>
          <w:rFonts w:ascii="Times New Roman" w:hAnsi="Times New Roman" w:cs="Times New Roman"/>
          <w:sz w:val="28"/>
          <w:szCs w:val="28"/>
        </w:rPr>
        <w:t xml:space="preserve">где максимальный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>элемент</w:t>
      </w:r>
      <w:r w:rsidRPr="000243CC">
        <w:rPr>
          <w:rFonts w:ascii="Times New Roman" w:hAnsi="Times New Roman" w:cs="Times New Roman"/>
          <w:sz w:val="28"/>
          <w:szCs w:val="28"/>
        </w:rPr>
        <w:t xml:space="preserve"> больше </w:t>
      </w:r>
      <w:proofErr w:type="gramStart"/>
      <w:r w:rsidRPr="000243CC">
        <w:rPr>
          <w:rStyle w:val="afa"/>
          <w:rFonts w:eastAsia="Courier New"/>
          <w:sz w:val="28"/>
          <w:szCs w:val="28"/>
        </w:rPr>
        <w:t>т</w:t>
      </w:r>
      <w:proofErr w:type="gramEnd"/>
      <w:r w:rsidRPr="000243CC">
        <w:rPr>
          <w:rStyle w:val="afa"/>
          <w:rFonts w:eastAsia="Courier New"/>
          <w:sz w:val="28"/>
          <w:szCs w:val="28"/>
        </w:rPr>
        <w:t>.</w:t>
      </w:r>
    </w:p>
    <w:p w:rsidR="000243CC" w:rsidRPr="000243CC" w:rsidRDefault="000243CC" w:rsidP="000243CC">
      <w:pPr>
        <w:ind w:left="20" w:right="-61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Если все эксперты решили, что </w:t>
      </w:r>
      <w:r w:rsidRPr="000243CC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0243C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243CC">
        <w:rPr>
          <w:rFonts w:ascii="Times New Roman" w:hAnsi="Times New Roman" w:cs="Times New Roman"/>
          <w:sz w:val="28"/>
          <w:szCs w:val="28"/>
        </w:rPr>
        <w:t xml:space="preserve">й вариант лучше </w:t>
      </w:r>
      <w:r w:rsidRPr="000243CC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Pr="000243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43C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243CC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0243CC">
        <w:rPr>
          <w:rStyle w:val="afa"/>
          <w:rFonts w:eastAsia="Courier New"/>
          <w:sz w:val="28"/>
          <w:szCs w:val="28"/>
          <w:lang w:val="en-US" w:eastAsia="en-US" w:bidi="en-US"/>
        </w:rPr>
        <w:t>b</w:t>
      </w:r>
      <w:r w:rsidRPr="000243CC">
        <w:rPr>
          <w:rStyle w:val="afa"/>
          <w:rFonts w:eastAsia="Courier New"/>
          <w:sz w:val="28"/>
          <w:szCs w:val="28"/>
          <w:vertAlign w:val="subscript"/>
          <w:lang w:val="en-US" w:eastAsia="en-US" w:bidi="en-US"/>
        </w:rPr>
        <w:t>ij</w:t>
      </w:r>
      <w:proofErr w:type="spellEnd"/>
      <w:r w:rsidRPr="000243CC">
        <w:rPr>
          <w:rFonts w:ascii="Times New Roman" w:hAnsi="Times New Roman" w:cs="Times New Roman"/>
          <w:sz w:val="28"/>
          <w:szCs w:val="28"/>
        </w:rPr>
        <w:t xml:space="preserve">= </w:t>
      </w:r>
      <w:r w:rsidRPr="000243CC">
        <w:rPr>
          <w:rStyle w:val="afa"/>
          <w:rFonts w:eastAsia="Courier New"/>
          <w:sz w:val="28"/>
          <w:szCs w:val="28"/>
        </w:rPr>
        <w:t>т,</w:t>
      </w:r>
      <w:r w:rsidRPr="000243CC">
        <w:rPr>
          <w:rFonts w:ascii="Times New Roman" w:hAnsi="Times New Roman" w:cs="Times New Roman"/>
          <w:sz w:val="28"/>
          <w:szCs w:val="28"/>
        </w:rPr>
        <w:t xml:space="preserve"> а противоположный элемент </w:t>
      </w:r>
      <w:proofErr w:type="spellStart"/>
      <w:r w:rsidRPr="000243C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0243C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ji</w:t>
      </w:r>
      <w:proofErr w:type="spellEnd"/>
      <w:r w:rsidRPr="000243CC">
        <w:rPr>
          <w:rFonts w:ascii="Times New Roman" w:hAnsi="Times New Roman" w:cs="Times New Roman"/>
          <w:sz w:val="28"/>
          <w:szCs w:val="28"/>
        </w:rPr>
        <w:t xml:space="preserve"> = 0. Если, например, два из них с этим не согласны, то </w:t>
      </w:r>
      <w:proofErr w:type="spellStart"/>
      <w:r w:rsidRPr="000243CC">
        <w:rPr>
          <w:rStyle w:val="afa"/>
          <w:rFonts w:eastAsia="Courier New"/>
          <w:sz w:val="28"/>
          <w:szCs w:val="28"/>
          <w:lang w:val="en-US" w:eastAsia="en-US" w:bidi="en-US"/>
        </w:rPr>
        <w:t>b</w:t>
      </w:r>
      <w:r w:rsidRPr="000243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0243CC">
        <w:rPr>
          <w:rFonts w:ascii="Times New Roman" w:hAnsi="Times New Roman" w:cs="Times New Roman"/>
          <w:sz w:val="28"/>
          <w:szCs w:val="28"/>
        </w:rPr>
        <w:t xml:space="preserve"> = </w:t>
      </w:r>
      <w:r w:rsidRPr="000243CC">
        <w:rPr>
          <w:rStyle w:val="afa"/>
          <w:rFonts w:eastAsia="Courier New"/>
          <w:sz w:val="28"/>
          <w:szCs w:val="28"/>
        </w:rPr>
        <w:t>т -</w:t>
      </w:r>
      <w:r w:rsidRPr="000243CC">
        <w:rPr>
          <w:rFonts w:ascii="Times New Roman" w:hAnsi="Times New Roman" w:cs="Times New Roman"/>
          <w:sz w:val="28"/>
          <w:szCs w:val="28"/>
        </w:rPr>
        <w:t xml:space="preserve"> 2 и </w:t>
      </w:r>
      <w:proofErr w:type="spellStart"/>
      <w:r w:rsidRPr="000243C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0243C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ji</w:t>
      </w:r>
      <w:proofErr w:type="spellEnd"/>
      <w:r w:rsidRPr="000243CC">
        <w:rPr>
          <w:rFonts w:ascii="Times New Roman" w:hAnsi="Times New Roman" w:cs="Times New Roman"/>
          <w:sz w:val="28"/>
          <w:szCs w:val="28"/>
        </w:rPr>
        <w:t xml:space="preserve"> = 2.</w:t>
      </w:r>
    </w:p>
    <w:p w:rsidR="000243CC" w:rsidRPr="000243CC" w:rsidRDefault="000243CC" w:rsidP="000243CC">
      <w:pPr>
        <w:ind w:left="1780" w:right="-394"/>
        <w:rPr>
          <w:rFonts w:ascii="Times New Roman" w:hAnsi="Times New Roman" w:cs="Times New Roman"/>
          <w:sz w:val="28"/>
          <w:szCs w:val="28"/>
        </w:rPr>
      </w:pPr>
    </w:p>
    <w:p w:rsidR="000243CC" w:rsidRPr="000243CC" w:rsidRDefault="000243CC" w:rsidP="000243CC">
      <w:pPr>
        <w:spacing w:after="252"/>
        <w:ind w:left="20" w:firstLine="480"/>
        <w:rPr>
          <w:rStyle w:val="afa"/>
          <w:rFonts w:eastAsia="Courier New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Для результирующей таблицы выполняется условие </w:t>
      </w:r>
      <w:proofErr w:type="spellStart"/>
      <w:r w:rsidRPr="000243CC">
        <w:rPr>
          <w:rStyle w:val="afa"/>
          <w:rFonts w:eastAsia="Courier New"/>
          <w:sz w:val="28"/>
          <w:szCs w:val="28"/>
          <w:lang w:val="en-US" w:eastAsia="en-US" w:bidi="en-US"/>
        </w:rPr>
        <w:t>b</w:t>
      </w:r>
      <w:r w:rsidRPr="000243CC">
        <w:rPr>
          <w:rStyle w:val="afa"/>
          <w:rFonts w:eastAsia="Courier New"/>
          <w:sz w:val="28"/>
          <w:szCs w:val="28"/>
          <w:vertAlign w:val="subscript"/>
          <w:lang w:val="en-US" w:eastAsia="en-US" w:bidi="en-US"/>
        </w:rPr>
        <w:t>ij</w:t>
      </w:r>
      <w:proofErr w:type="spellEnd"/>
      <w:r w:rsidRPr="000243CC">
        <w:rPr>
          <w:rStyle w:val="afa"/>
          <w:rFonts w:eastAsia="Courier New"/>
          <w:sz w:val="28"/>
          <w:szCs w:val="28"/>
        </w:rPr>
        <w:t>+</w:t>
      </w:r>
      <w:proofErr w:type="spellStart"/>
      <w:r w:rsidRPr="000243C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0243C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ji</w:t>
      </w:r>
      <w:proofErr w:type="spellEnd"/>
      <w:r w:rsidRPr="000243CC">
        <w:rPr>
          <w:rFonts w:ascii="Times New Roman" w:hAnsi="Times New Roman" w:cs="Times New Roman"/>
          <w:sz w:val="28"/>
          <w:szCs w:val="28"/>
        </w:rPr>
        <w:t xml:space="preserve"> = </w:t>
      </w:r>
      <w:r w:rsidRPr="000243CC">
        <w:rPr>
          <w:rStyle w:val="afa"/>
          <w:rFonts w:eastAsia="Courier New"/>
          <w:sz w:val="28"/>
          <w:szCs w:val="28"/>
        </w:rPr>
        <w:t>т.</w:t>
      </w:r>
    </w:p>
    <w:p w:rsidR="000243CC" w:rsidRPr="000243CC" w:rsidRDefault="000243CC" w:rsidP="000243CC">
      <w:pPr>
        <w:spacing w:after="252"/>
        <w:rPr>
          <w:rStyle w:val="afa"/>
          <w:rFonts w:eastAsia="Courier New"/>
          <w:i w:val="0"/>
          <w:sz w:val="28"/>
          <w:szCs w:val="28"/>
        </w:rPr>
      </w:pPr>
      <w:r w:rsidRPr="000243CC">
        <w:rPr>
          <w:rStyle w:val="afa"/>
          <w:rFonts w:eastAsia="Courier New"/>
          <w:sz w:val="28"/>
          <w:szCs w:val="28"/>
        </w:rPr>
        <w:t xml:space="preserve"> Таблица 11                          Результирующая</w:t>
      </w:r>
    </w:p>
    <w:tbl>
      <w:tblPr>
        <w:tblStyle w:val="ae"/>
        <w:tblW w:w="4894" w:type="pct"/>
        <w:tblInd w:w="20" w:type="dxa"/>
        <w:tblLook w:val="04A0" w:firstRow="1" w:lastRow="0" w:firstColumn="1" w:lastColumn="0" w:noHBand="0" w:noVBand="1"/>
      </w:tblPr>
      <w:tblGrid>
        <w:gridCol w:w="1397"/>
        <w:gridCol w:w="1242"/>
        <w:gridCol w:w="1419"/>
        <w:gridCol w:w="1277"/>
        <w:gridCol w:w="1419"/>
        <w:gridCol w:w="1417"/>
        <w:gridCol w:w="1415"/>
      </w:tblGrid>
      <w:tr w:rsidR="000243CC" w:rsidRPr="000243CC" w:rsidTr="000243CC">
        <w:trPr>
          <w:trHeight w:val="436"/>
        </w:trPr>
        <w:tc>
          <w:tcPr>
            <w:tcW w:w="729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648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9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738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Ранг</w:t>
            </w:r>
          </w:p>
        </w:tc>
      </w:tr>
      <w:tr w:rsidR="000243CC" w:rsidRPr="000243CC" w:rsidTr="000243CC">
        <w:tc>
          <w:tcPr>
            <w:tcW w:w="729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0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0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8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43CC" w:rsidRPr="000243CC" w:rsidTr="000243CC">
        <w:tc>
          <w:tcPr>
            <w:tcW w:w="729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9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8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43CC" w:rsidRPr="000243CC" w:rsidTr="000243CC">
        <w:tc>
          <w:tcPr>
            <w:tcW w:w="729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0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8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43CC" w:rsidRPr="000243CC" w:rsidTr="000243CC">
        <w:tc>
          <w:tcPr>
            <w:tcW w:w="729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9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" w:type="pct"/>
          </w:tcPr>
          <w:p w:rsidR="000243CC" w:rsidRPr="000243CC" w:rsidRDefault="000243CC" w:rsidP="000243CC">
            <w:pPr>
              <w:spacing w:after="252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243CC" w:rsidRPr="000243CC" w:rsidRDefault="000243CC" w:rsidP="000243CC">
      <w:pPr>
        <w:spacing w:before="281"/>
        <w:ind w:left="23" w:right="23" w:firstLine="10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  <w:lang w:bidi="en-US"/>
        </w:rPr>
        <w:t xml:space="preserve">Сумма </w:t>
      </w:r>
      <w:r w:rsidRPr="000243CC">
        <w:rPr>
          <w:rFonts w:ascii="Times New Roman" w:hAnsi="Times New Roman" w:cs="Times New Roman"/>
          <w:sz w:val="28"/>
          <w:szCs w:val="28"/>
        </w:rPr>
        <w:t xml:space="preserve"> каждой строке показывает, сколько всего раз этот вариант предпочли всем остальным. Максимальное значение </w:t>
      </w:r>
      <w:r w:rsidRPr="000243CC">
        <w:rPr>
          <w:rStyle w:val="9pt0"/>
          <w:rFonts w:eastAsia="Courier New"/>
          <w:sz w:val="28"/>
          <w:szCs w:val="28"/>
        </w:rPr>
        <w:t xml:space="preserve">суммы </w:t>
      </w:r>
      <w:r w:rsidRPr="000243CC">
        <w:rPr>
          <w:rFonts w:ascii="Times New Roman" w:hAnsi="Times New Roman" w:cs="Times New Roman"/>
          <w:sz w:val="28"/>
          <w:szCs w:val="28"/>
        </w:rPr>
        <w:t>соответству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ет наилучшему варианту технологии, которому присваивается первый ранг и далее по порядку.</w:t>
      </w:r>
    </w:p>
    <w:p w:rsidR="000243CC" w:rsidRPr="000243CC" w:rsidRDefault="000243CC" w:rsidP="000243CC">
      <w:pPr>
        <w:ind w:left="23" w:right="23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согласованности </w:t>
      </w:r>
      <w:r w:rsidRPr="000243CC">
        <w:rPr>
          <w:rFonts w:ascii="Times New Roman" w:hAnsi="Times New Roman" w:cs="Times New Roman"/>
          <w:sz w:val="28"/>
          <w:szCs w:val="28"/>
        </w:rPr>
        <w:t xml:space="preserve">мнений экспертов оценивается с помощью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коэффициента, </w:t>
      </w:r>
      <w:r w:rsidRPr="000243CC">
        <w:rPr>
          <w:rFonts w:ascii="Times New Roman" w:hAnsi="Times New Roman" w:cs="Times New Roman"/>
          <w:sz w:val="28"/>
          <w:szCs w:val="28"/>
        </w:rPr>
        <w:t>который рассчитывается по формуле:</w:t>
      </w:r>
    </w:p>
    <w:p w:rsidR="000243CC" w:rsidRPr="000243CC" w:rsidRDefault="000243CC" w:rsidP="000243CC">
      <w:pPr>
        <w:ind w:left="23" w:right="23" w:firstLine="480"/>
        <w:jc w:val="center"/>
        <w:rPr>
          <w:rFonts w:ascii="Times New Roman" w:hAnsi="Times New Roman" w:cs="Times New Roman"/>
          <w:sz w:val="28"/>
          <w:szCs w:val="28"/>
        </w:rPr>
      </w:pPr>
    </w:p>
    <w:p w:rsidR="000243CC" w:rsidRPr="000243CC" w:rsidRDefault="000243CC" w:rsidP="000243CC">
      <w:pPr>
        <w:ind w:left="23" w:right="23"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F38601" wp14:editId="68689A1F">
            <wp:extent cx="1776095" cy="483870"/>
            <wp:effectExtent l="0" t="0" r="0" b="0"/>
            <wp:docPr id="65491696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CC" w:rsidRPr="000243CC" w:rsidRDefault="000243CC" w:rsidP="000243CC">
      <w:pPr>
        <w:ind w:left="23" w:right="23" w:firstLine="480"/>
        <w:jc w:val="center"/>
        <w:rPr>
          <w:rFonts w:ascii="Times New Roman" w:hAnsi="Times New Roman" w:cs="Times New Roman"/>
          <w:sz w:val="28"/>
          <w:szCs w:val="28"/>
        </w:rPr>
      </w:pPr>
    </w:p>
    <w:p w:rsidR="000243CC" w:rsidRPr="000243CC" w:rsidRDefault="000243CC" w:rsidP="000243CC">
      <w:pPr>
        <w:ind w:left="23" w:right="23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где </w:t>
      </w:r>
      <w:r w:rsidRPr="000243C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243CC">
        <w:rPr>
          <w:rFonts w:ascii="Times New Roman" w:hAnsi="Times New Roman" w:cs="Times New Roman"/>
          <w:sz w:val="28"/>
          <w:szCs w:val="28"/>
        </w:rPr>
        <w:t xml:space="preserve">  вычисляется по формуле:</w:t>
      </w:r>
    </w:p>
    <w:p w:rsidR="000243CC" w:rsidRPr="000243CC" w:rsidRDefault="000243CC" w:rsidP="000243CC">
      <w:pPr>
        <w:ind w:left="23" w:right="23" w:firstLine="480"/>
        <w:rPr>
          <w:rFonts w:ascii="Times New Roman" w:hAnsi="Times New Roman" w:cs="Times New Roman"/>
          <w:sz w:val="28"/>
          <w:szCs w:val="28"/>
        </w:rPr>
      </w:pPr>
    </w:p>
    <w:p w:rsidR="000243CC" w:rsidRPr="000243CC" w:rsidRDefault="000243CC" w:rsidP="000243CC">
      <w:pPr>
        <w:ind w:left="23" w:right="23" w:firstLine="4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Start"/>
      <w:r w:rsidRPr="000243CC">
        <w:rPr>
          <w:rFonts w:ascii="Times New Roman" w:hAnsi="Times New Roman" w:cs="Times New Roman"/>
          <w:sz w:val="28"/>
          <w:szCs w:val="28"/>
        </w:rPr>
        <w:t>=  ∑</w:t>
      </w:r>
      <w:proofErr w:type="gramEnd"/>
      <w:r w:rsidRPr="000243CC">
        <w:rPr>
          <w:rFonts w:ascii="Times New Roman" w:hAnsi="Times New Roman" w:cs="Times New Roman"/>
          <w:sz w:val="28"/>
          <w:szCs w:val="28"/>
        </w:rPr>
        <w:t>∑(</w:t>
      </w:r>
      <w:proofErr w:type="spellStart"/>
      <w:r w:rsidRPr="000243C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0243C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ij</w:t>
      </w:r>
      <w:proofErr w:type="spellEnd"/>
      <w:r w:rsidRPr="000243C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243C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0243C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243CC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0243CC">
        <w:rPr>
          <w:rFonts w:ascii="Times New Roman" w:hAnsi="Times New Roman" w:cs="Times New Roman"/>
          <w:i/>
          <w:iCs/>
          <w:sz w:val="28"/>
          <w:szCs w:val="28"/>
        </w:rPr>
        <w:t>∑∑</w:t>
      </w:r>
      <w:proofErr w:type="spellStart"/>
      <w:r w:rsidRPr="000243C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0243C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ij</w:t>
      </w:r>
      <w:proofErr w:type="spellEnd"/>
      <w:r w:rsidRPr="000243CC">
        <w:rPr>
          <w:rFonts w:ascii="Times New Roman" w:hAnsi="Times New Roman" w:cs="Times New Roman"/>
          <w:i/>
          <w:iCs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>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M(m-1)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0243CC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</w:p>
    <w:p w:rsidR="000243CC" w:rsidRPr="000243CC" w:rsidRDefault="000243CC" w:rsidP="000243CC">
      <w:pPr>
        <w:ind w:left="23" w:right="23" w:firstLine="4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243CC" w:rsidRPr="000243CC" w:rsidRDefault="000243CC" w:rsidP="000243CC">
      <w:pPr>
        <w:ind w:left="23" w:right="23" w:firstLine="4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243CC" w:rsidRPr="000243CC" w:rsidRDefault="000243CC" w:rsidP="000243CC">
      <w:pPr>
        <w:ind w:left="23" w:right="23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При вычислении </w:t>
      </w:r>
      <w:proofErr w:type="gramStart"/>
      <w:r w:rsidRPr="000243CC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0243CC">
        <w:rPr>
          <w:rFonts w:ascii="Times New Roman" w:hAnsi="Times New Roman" w:cs="Times New Roman"/>
          <w:sz w:val="28"/>
          <w:szCs w:val="28"/>
        </w:rPr>
        <w:t xml:space="preserve">суммируется элементы таблицы, для которых номер столбца  </w:t>
      </w:r>
      <w:r w:rsidRPr="000243CC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Pr="000243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43CC">
        <w:rPr>
          <w:rFonts w:ascii="Times New Roman" w:hAnsi="Times New Roman" w:cs="Times New Roman"/>
          <w:sz w:val="28"/>
          <w:szCs w:val="28"/>
        </w:rPr>
        <w:t xml:space="preserve">больше номера строки </w:t>
      </w:r>
      <w:r w:rsidRPr="000243CC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0243CC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0243CC">
        <w:rPr>
          <w:rFonts w:ascii="Times New Roman" w:hAnsi="Times New Roman" w:cs="Times New Roman"/>
          <w:sz w:val="28"/>
          <w:szCs w:val="28"/>
        </w:rPr>
        <w:t xml:space="preserve"> элементы, расположенные выше основной диагонали.</w:t>
      </w:r>
    </w:p>
    <w:p w:rsidR="000243CC" w:rsidRPr="000243CC" w:rsidRDefault="000243CC" w:rsidP="000243CC">
      <w:pPr>
        <w:ind w:left="23" w:right="23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Мнение экспертов считается согласованным, если </w:t>
      </w:r>
      <w:r w:rsidRPr="000243C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243CC">
        <w:rPr>
          <w:rFonts w:ascii="Times New Roman" w:hAnsi="Times New Roman" w:cs="Times New Roman"/>
          <w:sz w:val="28"/>
          <w:szCs w:val="28"/>
        </w:rPr>
        <w:t>&gt;0,5.</w:t>
      </w:r>
    </w:p>
    <w:p w:rsidR="000243CC" w:rsidRPr="000243CC" w:rsidRDefault="000243CC" w:rsidP="000243CC">
      <w:pPr>
        <w:ind w:left="23" w:right="23" w:firstLine="480"/>
        <w:rPr>
          <w:rFonts w:ascii="Times New Roman" w:hAnsi="Times New Roman" w:cs="Times New Roman"/>
          <w:sz w:val="28"/>
          <w:szCs w:val="28"/>
        </w:rPr>
      </w:pPr>
    </w:p>
    <w:p w:rsidR="000243CC" w:rsidRPr="000243CC" w:rsidRDefault="000243CC" w:rsidP="000243CC">
      <w:pPr>
        <w:pStyle w:val="231"/>
        <w:shd w:val="clear" w:color="auto" w:fill="auto"/>
        <w:spacing w:before="0" w:after="117" w:line="21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0243CC">
        <w:rPr>
          <w:rFonts w:ascii="Times New Roman" w:hAnsi="Times New Roman" w:cs="Times New Roman"/>
          <w:b/>
          <w:bCs/>
          <w:sz w:val="28"/>
          <w:szCs w:val="28"/>
        </w:rPr>
        <w:t>Порядок выполнения</w:t>
      </w:r>
    </w:p>
    <w:p w:rsidR="000243CC" w:rsidRPr="000243CC" w:rsidRDefault="000243CC" w:rsidP="000243CC">
      <w:pPr>
        <w:numPr>
          <w:ilvl w:val="0"/>
          <w:numId w:val="22"/>
        </w:numPr>
        <w:spacing w:line="341" w:lineRule="exact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Рассчитать статистические оценки показателей безотказности.</w:t>
      </w:r>
    </w:p>
    <w:p w:rsidR="000243CC" w:rsidRPr="000243CC" w:rsidRDefault="000243CC" w:rsidP="000243CC">
      <w:pPr>
        <w:numPr>
          <w:ilvl w:val="0"/>
          <w:numId w:val="22"/>
        </w:numPr>
        <w:spacing w:line="341" w:lineRule="exact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lastRenderedPageBreak/>
        <w:t>Определить согласованность мнений экспертов.</w:t>
      </w:r>
    </w:p>
    <w:p w:rsidR="000243CC" w:rsidRPr="000243CC" w:rsidRDefault="000243CC" w:rsidP="000243CC">
      <w:pPr>
        <w:numPr>
          <w:ilvl w:val="0"/>
          <w:numId w:val="22"/>
        </w:numPr>
        <w:spacing w:after="321" w:line="341" w:lineRule="exact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Заполнить таблицу по результатам расчетов.</w:t>
      </w:r>
    </w:p>
    <w:p w:rsidR="000243CC" w:rsidRPr="000243CC" w:rsidRDefault="000243CC" w:rsidP="000243CC">
      <w:pPr>
        <w:spacing w:after="106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3CC">
        <w:rPr>
          <w:rFonts w:ascii="Times New Roman" w:hAnsi="Times New Roman" w:cs="Times New Roman"/>
          <w:b/>
          <w:sz w:val="28"/>
          <w:szCs w:val="28"/>
        </w:rPr>
        <w:t>Содержание отчета</w:t>
      </w:r>
    </w:p>
    <w:p w:rsidR="000243CC" w:rsidRPr="000243CC" w:rsidRDefault="000243CC" w:rsidP="000243CC">
      <w:pPr>
        <w:numPr>
          <w:ilvl w:val="0"/>
          <w:numId w:val="23"/>
        </w:numPr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Результаты расчета статистических оценок показателей безотказ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0243CC" w:rsidRPr="000243CC" w:rsidRDefault="000243CC" w:rsidP="000243CC">
      <w:pPr>
        <w:numPr>
          <w:ilvl w:val="0"/>
          <w:numId w:val="23"/>
        </w:numPr>
        <w:spacing w:after="77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Заполненная результирующая таблица.</w:t>
      </w:r>
    </w:p>
    <w:p w:rsidR="000243CC" w:rsidRPr="000243CC" w:rsidRDefault="000243CC" w:rsidP="000243CC">
      <w:pPr>
        <w:numPr>
          <w:ilvl w:val="0"/>
          <w:numId w:val="23"/>
        </w:numPr>
        <w:spacing w:after="326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3CC">
        <w:rPr>
          <w:rFonts w:ascii="Times New Roman" w:hAnsi="Times New Roman" w:cs="Times New Roman"/>
          <w:sz w:val="28"/>
          <w:szCs w:val="28"/>
        </w:rPr>
        <w:t>Рассчет</w:t>
      </w:r>
      <w:proofErr w:type="spellEnd"/>
      <w:r w:rsidRPr="000243CC">
        <w:rPr>
          <w:rFonts w:ascii="Times New Roman" w:hAnsi="Times New Roman" w:cs="Times New Roman"/>
          <w:sz w:val="28"/>
          <w:szCs w:val="28"/>
        </w:rPr>
        <w:t xml:space="preserve"> степени согласованности мнений экспертов.</w:t>
      </w:r>
    </w:p>
    <w:p w:rsidR="000243CC" w:rsidRPr="000243CC" w:rsidRDefault="000243CC" w:rsidP="000243CC">
      <w:pPr>
        <w:spacing w:after="121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0243CC" w:rsidRPr="000243CC" w:rsidRDefault="000243CC" w:rsidP="000243CC">
      <w:pPr>
        <w:numPr>
          <w:ilvl w:val="0"/>
          <w:numId w:val="24"/>
        </w:numPr>
        <w:spacing w:line="341" w:lineRule="exact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В чем </w:t>
      </w:r>
      <w:r w:rsidRPr="000243CC">
        <w:rPr>
          <w:rStyle w:val="0pt2"/>
          <w:rFonts w:eastAsia="Courier New"/>
          <w:b w:val="0"/>
          <w:bCs w:val="0"/>
          <w:sz w:val="28"/>
          <w:szCs w:val="28"/>
        </w:rPr>
        <w:t xml:space="preserve">заключается </w:t>
      </w:r>
      <w:r w:rsidRPr="000243CC">
        <w:rPr>
          <w:rFonts w:ascii="Times New Roman" w:hAnsi="Times New Roman" w:cs="Times New Roman"/>
          <w:sz w:val="28"/>
          <w:szCs w:val="28"/>
        </w:rPr>
        <w:t>сущность метода ранговой корреляции?</w:t>
      </w:r>
    </w:p>
    <w:p w:rsidR="000243CC" w:rsidRPr="000243CC" w:rsidRDefault="000243CC" w:rsidP="000243CC">
      <w:pPr>
        <w:numPr>
          <w:ilvl w:val="0"/>
          <w:numId w:val="24"/>
        </w:numPr>
        <w:spacing w:line="341" w:lineRule="exact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Для чего необходим коэффициент </w:t>
      </w:r>
      <w:r w:rsidRPr="000243CC">
        <w:rPr>
          <w:rStyle w:val="afa"/>
          <w:rFonts w:eastAsia="Courier New"/>
          <w:sz w:val="28"/>
          <w:szCs w:val="28"/>
        </w:rPr>
        <w:t>V</w:t>
      </w:r>
      <w:r w:rsidRPr="000243CC">
        <w:rPr>
          <w:rFonts w:ascii="Times New Roman" w:hAnsi="Times New Roman" w:cs="Times New Roman"/>
          <w:sz w:val="28"/>
          <w:szCs w:val="28"/>
        </w:rPr>
        <w:t xml:space="preserve"> и чему он может быть равен?</w:t>
      </w:r>
    </w:p>
    <w:p w:rsidR="000243CC" w:rsidRPr="000243CC" w:rsidRDefault="000243CC" w:rsidP="000243CC">
      <w:pPr>
        <w:numPr>
          <w:ilvl w:val="0"/>
          <w:numId w:val="24"/>
        </w:numPr>
        <w:spacing w:line="341" w:lineRule="exact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Можно ли разным критериям присваивать одинаковые ранги</w:t>
      </w:r>
      <w:proofErr w:type="gramStart"/>
      <w:r w:rsidRPr="000243CC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</w:p>
    <w:p w:rsidR="000243CC" w:rsidRPr="000243CC" w:rsidRDefault="000243CC" w:rsidP="000243CC">
      <w:pPr>
        <w:numPr>
          <w:ilvl w:val="0"/>
          <w:numId w:val="24"/>
        </w:numPr>
        <w:spacing w:line="341" w:lineRule="exact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Чему в результирующей таблице равен элемент </w:t>
      </w:r>
      <w:proofErr w:type="gramStart"/>
      <w:r w:rsidRPr="000243C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243CC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proofErr w:type="gramEnd"/>
      <w:r w:rsidRPr="000243CC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0243C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243CC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0243CC">
        <w:rPr>
          <w:rFonts w:ascii="Times New Roman" w:hAnsi="Times New Roman" w:cs="Times New Roman"/>
          <w:sz w:val="28"/>
          <w:szCs w:val="28"/>
        </w:rPr>
        <w:t xml:space="preserve"> = 0?</w:t>
      </w:r>
    </w:p>
    <w:p w:rsidR="000243CC" w:rsidRPr="000243CC" w:rsidRDefault="000243CC" w:rsidP="000243CC">
      <w:pPr>
        <w:numPr>
          <w:ilvl w:val="0"/>
          <w:numId w:val="24"/>
        </w:numPr>
        <w:spacing w:line="350" w:lineRule="exact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Почему наиважнейшему критерию соответствует минимальная сумма нормированных рангов?</w:t>
      </w:r>
    </w:p>
    <w:p w:rsidR="000243CC" w:rsidRPr="000243CC" w:rsidRDefault="000243CC" w:rsidP="000243CC">
      <w:pPr>
        <w:numPr>
          <w:ilvl w:val="0"/>
          <w:numId w:val="24"/>
        </w:numPr>
        <w:spacing w:line="350" w:lineRule="exact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Каким образом проводится нормирование?</w:t>
      </w:r>
    </w:p>
    <w:p w:rsidR="000243CC" w:rsidRPr="000243CC" w:rsidRDefault="000243CC" w:rsidP="000243CC">
      <w:pPr>
        <w:numPr>
          <w:ilvl w:val="0"/>
          <w:numId w:val="24"/>
        </w:numPr>
        <w:spacing w:line="350" w:lineRule="exact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Для чего необходимо использовать коэффициент </w:t>
      </w:r>
      <w:r w:rsidRPr="000243CC">
        <w:rPr>
          <w:rStyle w:val="afa"/>
          <w:rFonts w:eastAsia="Courier New"/>
          <w:sz w:val="28"/>
          <w:szCs w:val="28"/>
          <w:lang w:val="en-US" w:eastAsia="en-US" w:bidi="en-US"/>
        </w:rPr>
        <w:t>W</w:t>
      </w:r>
      <w:r w:rsidRPr="000243CC">
        <w:rPr>
          <w:rFonts w:ascii="Times New Roman" w:hAnsi="Times New Roman" w:cs="Times New Roman"/>
          <w:sz w:val="28"/>
          <w:szCs w:val="28"/>
        </w:rPr>
        <w:t>и какие значе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ния он может принимать</w:t>
      </w:r>
      <w:proofErr w:type="gramStart"/>
      <w:r w:rsidRPr="000243C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0243CC">
        <w:rPr>
          <w:rFonts w:ascii="Times New Roman" w:hAnsi="Times New Roman" w:cs="Times New Roman"/>
          <w:sz w:val="28"/>
          <w:szCs w:val="28"/>
        </w:rPr>
        <w:t>?</w:t>
      </w:r>
    </w:p>
    <w:p w:rsidR="000243CC" w:rsidRPr="000243CC" w:rsidRDefault="000243CC" w:rsidP="000243CC">
      <w:pPr>
        <w:numPr>
          <w:ilvl w:val="0"/>
          <w:numId w:val="24"/>
        </w:numPr>
        <w:spacing w:line="350" w:lineRule="exact"/>
        <w:ind w:left="23" w:right="23" w:firstLine="480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0243CC" w:rsidRPr="000243CC" w:rsidSect="000243CC">
          <w:footerReference w:type="even" r:id="rId34"/>
          <w:footerReference w:type="default" r:id="rId35"/>
          <w:type w:val="continuous"/>
          <w:pgSz w:w="11909" w:h="16838"/>
          <w:pgMar w:top="1276" w:right="994" w:bottom="1926" w:left="1337" w:header="0" w:footer="3" w:gutter="0"/>
          <w:cols w:space="720"/>
          <w:noEndnote/>
          <w:docGrid w:linePitch="360"/>
        </w:sectPr>
      </w:pPr>
      <w:r w:rsidRPr="000243CC">
        <w:rPr>
          <w:rFonts w:ascii="Times New Roman" w:hAnsi="Times New Roman" w:cs="Times New Roman"/>
          <w:sz w:val="28"/>
          <w:szCs w:val="28"/>
        </w:rPr>
        <w:t xml:space="preserve">Какие элементы таблицы в методе парных сравнений эксперт </w:t>
      </w:r>
      <w:r w:rsidRPr="000243CC">
        <w:rPr>
          <w:rStyle w:val="0pt2"/>
          <w:rFonts w:eastAsia="Courier New"/>
          <w:b w:val="0"/>
          <w:sz w:val="28"/>
          <w:szCs w:val="28"/>
        </w:rPr>
        <w:t>мо</w:t>
      </w:r>
      <w:r w:rsidRPr="000243CC">
        <w:rPr>
          <w:rStyle w:val="0pt2"/>
          <w:rFonts w:eastAsia="Courier New"/>
          <w:sz w:val="28"/>
          <w:szCs w:val="28"/>
        </w:rPr>
        <w:softHyphen/>
      </w:r>
      <w:r w:rsidRPr="000243CC">
        <w:rPr>
          <w:rFonts w:ascii="Times New Roman" w:hAnsi="Times New Roman" w:cs="Times New Roman"/>
          <w:sz w:val="28"/>
          <w:szCs w:val="28"/>
        </w:rPr>
        <w:t>жет не заполнять и почему?  В чем заключается сущность метода парных сравнений?</w:t>
      </w:r>
    </w:p>
    <w:p w:rsidR="000243CC" w:rsidRP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3CC" w:rsidRPr="000243CC" w:rsidRDefault="000243CC" w:rsidP="000243CC">
      <w:pPr>
        <w:pStyle w:val="10"/>
        <w:keepNext/>
        <w:keepLines/>
        <w:shd w:val="clear" w:color="auto" w:fill="auto"/>
        <w:ind w:right="20"/>
        <w:rPr>
          <w:rStyle w:val="1FranklinGothicDemi0pt"/>
          <w:rFonts w:ascii="Times New Roman" w:hAnsi="Times New Roman" w:cs="Times New Roman"/>
          <w:b/>
          <w:sz w:val="32"/>
          <w:szCs w:val="32"/>
        </w:rPr>
      </w:pPr>
      <w:r w:rsidRPr="000243CC">
        <w:rPr>
          <w:b/>
          <w:sz w:val="32"/>
          <w:szCs w:val="32"/>
        </w:rPr>
        <w:t>Практическое занятие № 5</w:t>
      </w:r>
    </w:p>
    <w:p w:rsidR="000243CC" w:rsidRPr="000243CC" w:rsidRDefault="000243CC" w:rsidP="000243CC">
      <w:pPr>
        <w:pStyle w:val="10"/>
        <w:keepNext/>
        <w:keepLines/>
        <w:shd w:val="clear" w:color="auto" w:fill="auto"/>
        <w:ind w:right="20"/>
        <w:rPr>
          <w:b/>
          <w:sz w:val="40"/>
          <w:szCs w:val="40"/>
        </w:rPr>
      </w:pPr>
    </w:p>
    <w:p w:rsidR="000243CC" w:rsidRPr="000243CC" w:rsidRDefault="000243CC" w:rsidP="000243CC">
      <w:pPr>
        <w:pStyle w:val="20"/>
        <w:keepNext/>
        <w:keepLines/>
        <w:shd w:val="clear" w:color="auto" w:fill="auto"/>
        <w:spacing w:after="220"/>
        <w:ind w:right="-393"/>
        <w:rPr>
          <w:b/>
          <w:i w:val="0"/>
          <w:sz w:val="28"/>
          <w:szCs w:val="28"/>
        </w:rPr>
      </w:pPr>
      <w:r w:rsidRPr="000243CC">
        <w:rPr>
          <w:b/>
          <w:i w:val="0"/>
          <w:sz w:val="28"/>
          <w:szCs w:val="28"/>
        </w:rPr>
        <w:t>Анализ схем сертификации продукции</w:t>
      </w:r>
      <w:r w:rsidRPr="000243CC">
        <w:rPr>
          <w:rStyle w:val="225pt0pt"/>
          <w:i/>
          <w:sz w:val="28"/>
          <w:szCs w:val="28"/>
        </w:rPr>
        <w:t xml:space="preserve">, </w:t>
      </w:r>
      <w:r w:rsidRPr="000243CC">
        <w:rPr>
          <w:b/>
          <w:i w:val="0"/>
          <w:sz w:val="28"/>
          <w:szCs w:val="28"/>
        </w:rPr>
        <w:t>предусмотренными российскими правилами на соответствие рекомендациям ИСО и МЭК</w:t>
      </w:r>
    </w:p>
    <w:p w:rsidR="000243CC" w:rsidRPr="000243CC" w:rsidRDefault="000243CC" w:rsidP="000243CC">
      <w:pPr>
        <w:pStyle w:val="24"/>
        <w:shd w:val="clear" w:color="auto" w:fill="auto"/>
        <w:spacing w:after="0" w:line="240" w:lineRule="auto"/>
        <w:ind w:right="-393"/>
        <w:jc w:val="left"/>
        <w:rPr>
          <w:sz w:val="28"/>
          <w:szCs w:val="28"/>
        </w:rPr>
      </w:pPr>
      <w:r w:rsidRPr="000243CC">
        <w:rPr>
          <w:rStyle w:val="29"/>
          <w:b/>
          <w:i/>
          <w:sz w:val="28"/>
          <w:szCs w:val="28"/>
        </w:rPr>
        <w:t>Цель</w:t>
      </w:r>
      <w:r w:rsidRPr="000243CC">
        <w:rPr>
          <w:rStyle w:val="29"/>
          <w:i/>
          <w:sz w:val="28"/>
          <w:szCs w:val="28"/>
        </w:rPr>
        <w:t>:</w:t>
      </w:r>
      <w:r w:rsidRPr="000243CC">
        <w:rPr>
          <w:i w:val="0"/>
          <w:sz w:val="28"/>
          <w:szCs w:val="28"/>
        </w:rPr>
        <w:t xml:space="preserve"> </w:t>
      </w:r>
      <w:r w:rsidRPr="000243CC">
        <w:rPr>
          <w:sz w:val="28"/>
          <w:szCs w:val="28"/>
        </w:rPr>
        <w:t>научиться определять тип схемы сертификации продукции.</w:t>
      </w:r>
    </w:p>
    <w:p w:rsidR="000243CC" w:rsidRPr="000243CC" w:rsidRDefault="000243CC" w:rsidP="000243CC">
      <w:pPr>
        <w:pStyle w:val="24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  <w:r w:rsidRPr="000243CC">
        <w:rPr>
          <w:b/>
          <w:sz w:val="28"/>
          <w:szCs w:val="28"/>
        </w:rPr>
        <w:t xml:space="preserve">Оборудование, технические средства обучения и раздаточный материал: </w:t>
      </w:r>
      <w:r w:rsidRPr="000243CC">
        <w:rPr>
          <w:sz w:val="28"/>
          <w:szCs w:val="28"/>
        </w:rPr>
        <w:t xml:space="preserve">наглядные пособия (плакаты), компьютер с лицензионным программным обеспечением - проектор </w:t>
      </w:r>
      <w:proofErr w:type="gramStart"/>
      <w:r w:rsidRPr="000243CC">
        <w:rPr>
          <w:sz w:val="28"/>
          <w:szCs w:val="28"/>
        </w:rPr>
        <w:t>мультимедиа-проекционный</w:t>
      </w:r>
      <w:proofErr w:type="gramEnd"/>
      <w:r w:rsidRPr="000243CC">
        <w:rPr>
          <w:sz w:val="28"/>
          <w:szCs w:val="28"/>
        </w:rPr>
        <w:t xml:space="preserve"> экран, схемы сертификации, карточки-задания.</w:t>
      </w:r>
    </w:p>
    <w:p w:rsidR="000243CC" w:rsidRPr="000243CC" w:rsidRDefault="000243CC" w:rsidP="000243CC">
      <w:pPr>
        <w:pStyle w:val="24"/>
        <w:shd w:val="clear" w:color="auto" w:fill="auto"/>
        <w:spacing w:after="0" w:line="240" w:lineRule="auto"/>
        <w:ind w:right="-393"/>
        <w:rPr>
          <w:sz w:val="28"/>
          <w:szCs w:val="28"/>
        </w:rPr>
      </w:pPr>
    </w:p>
    <w:p w:rsidR="000243CC" w:rsidRPr="000243CC" w:rsidRDefault="000243CC" w:rsidP="000243CC">
      <w:pPr>
        <w:pStyle w:val="24"/>
        <w:shd w:val="clear" w:color="auto" w:fill="auto"/>
        <w:spacing w:after="0" w:line="240" w:lineRule="auto"/>
        <w:ind w:right="-393"/>
        <w:rPr>
          <w:b/>
          <w:sz w:val="28"/>
          <w:szCs w:val="28"/>
        </w:rPr>
      </w:pPr>
      <w:r w:rsidRPr="000243CC">
        <w:rPr>
          <w:b/>
          <w:sz w:val="28"/>
          <w:szCs w:val="28"/>
        </w:rPr>
        <w:t>Краткие теоретические сведения</w:t>
      </w:r>
    </w:p>
    <w:p w:rsidR="000243CC" w:rsidRPr="000243CC" w:rsidRDefault="000243CC" w:rsidP="000243CC">
      <w:pPr>
        <w:pStyle w:val="24"/>
        <w:shd w:val="clear" w:color="auto" w:fill="auto"/>
        <w:spacing w:after="0" w:line="240" w:lineRule="auto"/>
        <w:ind w:right="-393"/>
        <w:rPr>
          <w:b/>
          <w:sz w:val="28"/>
          <w:szCs w:val="28"/>
        </w:rPr>
      </w:pPr>
    </w:p>
    <w:p w:rsidR="000243CC" w:rsidRPr="000243CC" w:rsidRDefault="000243CC" w:rsidP="000243CC">
      <w:pPr>
        <w:pStyle w:val="24"/>
        <w:shd w:val="clear" w:color="auto" w:fill="auto"/>
        <w:tabs>
          <w:tab w:val="left" w:leader="dot" w:pos="2938"/>
        </w:tabs>
        <w:spacing w:after="0" w:line="276" w:lineRule="auto"/>
        <w:ind w:left="20" w:right="-393" w:firstLine="480"/>
        <w:jc w:val="both"/>
        <w:rPr>
          <w:sz w:val="28"/>
          <w:szCs w:val="28"/>
        </w:rPr>
      </w:pPr>
      <w:r w:rsidRPr="000243CC">
        <w:rPr>
          <w:rStyle w:val="29"/>
          <w:i/>
          <w:sz w:val="28"/>
          <w:szCs w:val="28"/>
        </w:rPr>
        <w:t>Сертификаци</w:t>
      </w:r>
      <w:r w:rsidRPr="000243CC">
        <w:rPr>
          <w:rStyle w:val="29"/>
          <w:sz w:val="28"/>
          <w:szCs w:val="28"/>
        </w:rPr>
        <w:t xml:space="preserve">я </w:t>
      </w:r>
      <w:r w:rsidRPr="000243CC">
        <w:rPr>
          <w:rStyle w:val="29"/>
          <w:i/>
          <w:sz w:val="28"/>
          <w:szCs w:val="28"/>
        </w:rPr>
        <w:softHyphen/>
        <w:t xml:space="preserve">– это процедура </w:t>
      </w:r>
      <w:r w:rsidRPr="000243CC">
        <w:rPr>
          <w:sz w:val="28"/>
          <w:szCs w:val="28"/>
        </w:rPr>
        <w:t>подтверждения соответствия,</w:t>
      </w:r>
    </w:p>
    <w:p w:rsidR="000243CC" w:rsidRPr="000243CC" w:rsidRDefault="000243CC" w:rsidP="000243CC">
      <w:pPr>
        <w:spacing w:line="276" w:lineRule="auto"/>
        <w:ind w:left="20" w:right="-393"/>
        <w:rPr>
          <w:rFonts w:ascii="Times New Roman" w:hAnsi="Times New Roman" w:cs="Times New Roman"/>
          <w:sz w:val="28"/>
          <w:szCs w:val="28"/>
        </w:rPr>
      </w:pPr>
      <w:proofErr w:type="spellStart"/>
      <w:r w:rsidRPr="000243CC">
        <w:rPr>
          <w:rFonts w:ascii="Times New Roman" w:hAnsi="Times New Roman" w:cs="Times New Roman"/>
          <w:sz w:val="28"/>
          <w:szCs w:val="28"/>
        </w:rPr>
        <w:t>посредствомкоторого</w:t>
      </w:r>
      <w:proofErr w:type="spellEnd"/>
      <w:r w:rsidRPr="000243CC">
        <w:rPr>
          <w:rFonts w:ascii="Times New Roman" w:hAnsi="Times New Roman" w:cs="Times New Roman"/>
          <w:sz w:val="28"/>
          <w:szCs w:val="28"/>
        </w:rPr>
        <w:t xml:space="preserve"> независимая от изготовителя (продавца, ис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полнителя) и потребителя (покупателя) организация удостоверяет в письменной форме, что продукция соответствует установленным тре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бованиям.</w:t>
      </w:r>
    </w:p>
    <w:p w:rsidR="000243CC" w:rsidRPr="000243CC" w:rsidRDefault="000243CC" w:rsidP="000243CC">
      <w:pPr>
        <w:spacing w:line="276" w:lineRule="auto"/>
        <w:ind w:left="20" w:right="-393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Иногда сертификацию и лицензирование отождествляют. Лицен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зия — это право (разрешение) на осуществление какой-либо деятельно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сти, сертификат на продукцию или сертификат на услуги — документ, подтверждающий, что качество продукции или услуг соответствует определённым требованиям.</w:t>
      </w:r>
    </w:p>
    <w:p w:rsidR="000243CC" w:rsidRPr="000243CC" w:rsidRDefault="000243CC" w:rsidP="000243CC">
      <w:pPr>
        <w:spacing w:line="276" w:lineRule="auto"/>
        <w:ind w:left="20" w:right="-393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Сертификаты или свидетельства об их признании представляются в таможенные органы вместе с грузовой таможенной декларацией и явля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ются необходимыми документами для получения разрешения на ввоз про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дукции на территорию Российской Федерации. Сотрудник таможни мо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жет проверить сведения, указанные в сертификате соответствия. Наличие сертификата соответствия в торговой точке также может быть проверено сотрудниками, торговой инспекции и Санитарно-эпидемиологических станций, рядом других коррелирующих организаций, а также любым клиентом.</w:t>
      </w:r>
    </w:p>
    <w:p w:rsidR="000243CC" w:rsidRPr="000243CC" w:rsidRDefault="000243CC" w:rsidP="000243CC">
      <w:pPr>
        <w:pStyle w:val="24"/>
        <w:shd w:val="clear" w:color="auto" w:fill="auto"/>
        <w:spacing w:after="0" w:line="276" w:lineRule="auto"/>
        <w:ind w:left="20" w:right="-393" w:firstLine="480"/>
        <w:jc w:val="both"/>
        <w:rPr>
          <w:sz w:val="28"/>
          <w:szCs w:val="28"/>
        </w:rPr>
      </w:pPr>
      <w:r w:rsidRPr="000243CC">
        <w:rPr>
          <w:sz w:val="28"/>
          <w:szCs w:val="28"/>
        </w:rPr>
        <w:t>Сертификация товаров и услуг служит активному продвижению их на рынке, так как таким способом продукция завоевывает уважение и доверие покупателей.</w:t>
      </w:r>
    </w:p>
    <w:p w:rsidR="000243CC" w:rsidRPr="000243CC" w:rsidRDefault="000243CC" w:rsidP="000243CC">
      <w:pPr>
        <w:spacing w:line="276" w:lineRule="auto"/>
        <w:ind w:left="20" w:right="-393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Наличие сертификата стимулирует рост продаж и позитивно отра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жается на имидже производителя, т.е. сертификация — это маркетинго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вый инструмент. Система добровольной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3CC">
        <w:rPr>
          <w:rFonts w:ascii="Times New Roman" w:hAnsi="Times New Roman" w:cs="Times New Roman"/>
          <w:sz w:val="28"/>
          <w:szCs w:val="28"/>
        </w:rPr>
        <w:t>сертификации давно и успешно функционирует за рубежом и становится вес более популярной в России. Однако, кроме добровольной сертификации, существует и обязатель</w:t>
      </w:r>
      <w:r w:rsidRPr="000243CC">
        <w:rPr>
          <w:rFonts w:ascii="Times New Roman" w:hAnsi="Times New Roman" w:cs="Times New Roman"/>
          <w:sz w:val="28"/>
          <w:szCs w:val="28"/>
        </w:rPr>
        <w:softHyphen/>
        <w:t xml:space="preserve">ная, которая включает в себя получение гигиенического сертификата, оформление сертификата соответствия </w:t>
      </w:r>
      <w:r w:rsidRPr="000243CC">
        <w:rPr>
          <w:rFonts w:ascii="Times New Roman" w:hAnsi="Times New Roman" w:cs="Times New Roman"/>
          <w:sz w:val="28"/>
          <w:szCs w:val="28"/>
        </w:rPr>
        <w:lastRenderedPageBreak/>
        <w:t xml:space="preserve">ГОСТ </w:t>
      </w:r>
      <w:proofErr w:type="gramStart"/>
      <w:r w:rsidRPr="000243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43CC">
        <w:rPr>
          <w:rFonts w:ascii="Times New Roman" w:hAnsi="Times New Roman" w:cs="Times New Roman"/>
          <w:sz w:val="28"/>
          <w:szCs w:val="28"/>
        </w:rPr>
        <w:t xml:space="preserve"> сертификата пожарной безопасности.</w:t>
      </w:r>
    </w:p>
    <w:p w:rsidR="000243CC" w:rsidRPr="000243CC" w:rsidRDefault="000243CC" w:rsidP="000243CC">
      <w:pPr>
        <w:ind w:left="20" w:right="-393" w:firstLine="480"/>
        <w:rPr>
          <w:rFonts w:ascii="Times New Roman" w:hAnsi="Times New Roman" w:cs="Times New Roman"/>
          <w:sz w:val="28"/>
          <w:szCs w:val="28"/>
        </w:rPr>
      </w:pPr>
    </w:p>
    <w:p w:rsidR="000243CC" w:rsidRPr="000243CC" w:rsidRDefault="000243CC" w:rsidP="000243CC">
      <w:pPr>
        <w:ind w:left="20" w:right="-393" w:firstLine="480"/>
        <w:rPr>
          <w:rFonts w:ascii="Times New Roman" w:hAnsi="Times New Roman" w:cs="Times New Roman"/>
          <w:sz w:val="28"/>
          <w:szCs w:val="28"/>
        </w:rPr>
      </w:pPr>
    </w:p>
    <w:p w:rsidR="000243CC" w:rsidRPr="000243CC" w:rsidRDefault="000243CC" w:rsidP="000243CC">
      <w:pPr>
        <w:ind w:left="20" w:right="20" w:firstLine="480"/>
        <w:rPr>
          <w:rFonts w:ascii="Times New Roman" w:hAnsi="Times New Roman" w:cs="Times New Roman"/>
        </w:rPr>
      </w:pPr>
    </w:p>
    <w:p w:rsidR="000243CC" w:rsidRPr="000243CC" w:rsidRDefault="000243CC" w:rsidP="000243CC">
      <w:pPr>
        <w:ind w:left="20" w:right="20" w:firstLine="480"/>
        <w:rPr>
          <w:rFonts w:ascii="Times New Roman" w:hAnsi="Times New Roman" w:cs="Times New Roman"/>
        </w:rPr>
      </w:pPr>
    </w:p>
    <w:p w:rsidR="000243CC" w:rsidRPr="000243CC" w:rsidRDefault="000243CC" w:rsidP="000243CC">
      <w:pPr>
        <w:ind w:left="20" w:right="20" w:firstLine="480"/>
        <w:rPr>
          <w:rFonts w:ascii="Times New Roman" w:hAnsi="Times New Roman" w:cs="Times New Roman"/>
        </w:rPr>
      </w:pPr>
      <w:r w:rsidRPr="000243CC">
        <w:rPr>
          <w:rFonts w:ascii="Times New Roman" w:hAnsi="Times New Roman" w:cs="Times New Roman"/>
          <w:noProof/>
          <w:lang w:bidi="ar-SA"/>
        </w:rPr>
        <w:pict>
          <v:line id="Прямая соединительная линия 3" o:spid="_x0000_s1029" style="position:absolute;left:0;text-align:left;flip:x;z-index:251664384;visibility:visible;mso-width-relative:margin" from="229.5pt,-18.55pt" to="229.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" strokecolor="black [3200]" strokeweight=".5pt">
            <v:stroke joinstyle="miter"/>
          </v:line>
        </w:pict>
      </w:r>
      <w:r w:rsidRPr="000243CC">
        <w:rPr>
          <w:rFonts w:ascii="Times New Roman" w:hAnsi="Times New Roman" w:cs="Times New Roman"/>
          <w:noProof/>
          <w:lang w:bidi="ar-SA"/>
        </w:rPr>
        <w:pict>
          <v:rect id="Прямоугольник 2" o:spid="_x0000_s1028" style="position:absolute;left:0;text-align:left;margin-left:164.25pt;margin-top:-2.05pt;width:130.5pt;height:28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" fillcolor="white [3201]" strokecolor="black [3200]" strokeweight="1pt">
            <v:textbox>
              <w:txbxContent>
                <w:p w:rsidR="000243CC" w:rsidRPr="005C1AB6" w:rsidRDefault="000243CC" w:rsidP="000243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1AB6">
                    <w:rPr>
                      <w:rFonts w:ascii="Times New Roman" w:hAnsi="Times New Roman" w:cs="Times New Roman"/>
                    </w:rPr>
                    <w:t>Законы РФ</w:t>
                  </w:r>
                </w:p>
              </w:txbxContent>
            </v:textbox>
          </v:rect>
        </w:pict>
      </w:r>
      <w:r w:rsidRPr="000243CC">
        <w:rPr>
          <w:rFonts w:ascii="Times New Roman" w:hAnsi="Times New Roman" w:cs="Times New Roman"/>
          <w:noProof/>
          <w:lang w:bidi="ar-SA"/>
        </w:rPr>
        <w:pict>
          <v:rect id="Прямоугольник 1" o:spid="_x0000_s1027" style="position:absolute;left:0;text-align:left;margin-left:164.25pt;margin-top:-41.05pt;width:130.5pt;height:22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" fillcolor="white [3201]" strokecolor="black [3200]" strokeweight="1pt">
            <v:textbox>
              <w:txbxContent>
                <w:p w:rsidR="000243CC" w:rsidRPr="005C1AB6" w:rsidRDefault="000243CC" w:rsidP="000243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1AB6">
                    <w:rPr>
                      <w:rFonts w:ascii="Times New Roman" w:hAnsi="Times New Roman" w:cs="Times New Roman"/>
                    </w:rPr>
                    <w:t>Конституция РФ</w:t>
                  </w:r>
                </w:p>
              </w:txbxContent>
            </v:textbox>
          </v:rect>
        </w:pict>
      </w:r>
    </w:p>
    <w:p w:rsidR="000243CC" w:rsidRPr="000243CC" w:rsidRDefault="000243CC" w:rsidP="000243CC">
      <w:pPr>
        <w:ind w:left="20" w:right="20" w:firstLine="480"/>
        <w:rPr>
          <w:rFonts w:ascii="Times New Roman" w:hAnsi="Times New Roman" w:cs="Times New Roman"/>
        </w:rPr>
      </w:pPr>
      <w:r w:rsidRPr="000243CC">
        <w:rPr>
          <w:rFonts w:ascii="Times New Roman" w:hAnsi="Times New Roman" w:cs="Times New Roman"/>
          <w:noProof/>
          <w:lang w:bidi="ar-SA"/>
        </w:rPr>
        <w:pict>
          <v:line id="Прямая соединительная линия 10" o:spid="_x0000_s1034" style="position:absolute;left:0;text-align:left;z-index:251658240;visibility:visible" from="229.5pt,8.7pt" to="229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" strokecolor="black [3200]" strokeweight=".5pt">
            <v:stroke joinstyle="miter"/>
          </v:line>
        </w:pict>
      </w:r>
    </w:p>
    <w:p w:rsidR="000243CC" w:rsidRPr="000243CC" w:rsidRDefault="000243CC" w:rsidP="000243CC">
      <w:pPr>
        <w:ind w:left="20" w:right="20" w:firstLine="480"/>
        <w:rPr>
          <w:rFonts w:ascii="Times New Roman" w:hAnsi="Times New Roman" w:cs="Times New Roman"/>
        </w:rPr>
      </w:pPr>
      <w:r w:rsidRPr="000243CC">
        <w:rPr>
          <w:rFonts w:ascii="Times New Roman" w:hAnsi="Times New Roman" w:cs="Times New Roman"/>
          <w:noProof/>
          <w:lang w:bidi="ar-SA"/>
        </w:rPr>
        <w:pict>
          <v:rect id="Прямоугольник 4" o:spid="_x0000_s1030" style="position:absolute;left:0;text-align:left;margin-left:0;margin-top:1.45pt;width:455.25pt;height:32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" fillcolor="white [3201]" strokecolor="black [3200]" strokeweight="1pt">
            <v:textbox>
              <w:txbxContent>
                <w:p w:rsidR="000243CC" w:rsidRPr="005C1AB6" w:rsidRDefault="000243CC" w:rsidP="000243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C1AB6">
                    <w:rPr>
                      <w:rFonts w:ascii="Times New Roman" w:hAnsi="Times New Roman" w:cs="Times New Roman"/>
                    </w:rPr>
                    <w:t>Подзаконные акты</w:t>
                  </w:r>
                </w:p>
              </w:txbxContent>
            </v:textbox>
          </v:rect>
        </w:pict>
      </w:r>
    </w:p>
    <w:p w:rsidR="000243CC" w:rsidRPr="000243CC" w:rsidRDefault="000243CC" w:rsidP="000243CC">
      <w:pPr>
        <w:ind w:left="20" w:right="20" w:firstLine="480"/>
        <w:rPr>
          <w:rFonts w:ascii="Times New Roman" w:hAnsi="Times New Roman" w:cs="Times New Roman"/>
        </w:rPr>
      </w:pPr>
      <w:r w:rsidRPr="000243CC">
        <w:rPr>
          <w:rFonts w:ascii="Times New Roman" w:hAnsi="Times New Roman" w:cs="Times New Roman"/>
          <w:noProof/>
          <w:lang w:bidi="ar-SA"/>
        </w:rPr>
        <w:pict>
          <v:rect id="Прямоугольник 9" o:spid="_x0000_s1033" style="position:absolute;left:0;text-align:left;margin-left:170.25pt;margin-top:15.95pt;width:116.25pt;height:4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" fillcolor="white [3201]" strokecolor="black [3200]" strokeweight="1pt">
            <v:textbox>
              <w:txbxContent>
                <w:p w:rsidR="000243CC" w:rsidRPr="005C1AB6" w:rsidRDefault="000243CC" w:rsidP="00024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1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Федеральное агентство по техническому регулированию</w:t>
                  </w:r>
                </w:p>
                <w:p w:rsidR="000243CC" w:rsidRPr="005C1AB6" w:rsidRDefault="000243CC" w:rsidP="00024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0243CC">
        <w:rPr>
          <w:rFonts w:ascii="Times New Roman" w:hAnsi="Times New Roman" w:cs="Times New Roman"/>
          <w:noProof/>
          <w:lang w:bidi="ar-SA"/>
        </w:rPr>
        <w:pict>
          <v:rect id="Прямоугольник 8" o:spid="_x0000_s1032" style="position:absolute;left:0;text-align:left;margin-left:353.25pt;margin-top:16.7pt;width:102pt;height:4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" fillcolor="white [3201]" strokecolor="black [3200]" strokeweight="1pt">
            <v:textbox>
              <w:txbxContent>
                <w:p w:rsidR="000243CC" w:rsidRPr="005C1AB6" w:rsidRDefault="000243CC" w:rsidP="00024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Нормативные акты министерств и ведомств</w:t>
                  </w:r>
                </w:p>
              </w:txbxContent>
            </v:textbox>
          </v:rect>
        </w:pict>
      </w:r>
      <w:r w:rsidRPr="000243CC">
        <w:rPr>
          <w:rFonts w:ascii="Times New Roman" w:hAnsi="Times New Roman" w:cs="Times New Roman"/>
          <w:noProof/>
          <w:lang w:bidi="ar-SA"/>
        </w:rPr>
        <w:pict>
          <v:rect id="Прямоугольник 6" o:spid="_x0000_s1031" style="position:absolute;left:0;text-align:left;margin-left:0;margin-top:15.95pt;width:102pt;height:4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" fillcolor="white [3201]" strokecolor="black [3200]" strokeweight="1pt">
            <v:textbox>
              <w:txbxContent>
                <w:p w:rsidR="000243CC" w:rsidRPr="005C1AB6" w:rsidRDefault="000243CC" w:rsidP="00024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1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Указы президента и правительства</w:t>
                  </w:r>
                </w:p>
              </w:txbxContent>
            </v:textbox>
          </v:rect>
        </w:pict>
      </w:r>
    </w:p>
    <w:p w:rsidR="000243CC" w:rsidRPr="000243CC" w:rsidRDefault="000243CC" w:rsidP="000243CC">
      <w:pPr>
        <w:ind w:left="20" w:right="20" w:firstLine="480"/>
        <w:rPr>
          <w:rFonts w:ascii="Times New Roman" w:hAnsi="Times New Roman" w:cs="Times New Roman"/>
        </w:rPr>
      </w:pPr>
    </w:p>
    <w:p w:rsidR="000243CC" w:rsidRPr="000243CC" w:rsidRDefault="000243CC" w:rsidP="000243CC">
      <w:pPr>
        <w:ind w:left="20" w:right="20" w:firstLine="480"/>
        <w:rPr>
          <w:rFonts w:ascii="Times New Roman" w:hAnsi="Times New Roman" w:cs="Times New Roman"/>
        </w:rPr>
      </w:pPr>
    </w:p>
    <w:p w:rsidR="000243CC" w:rsidRPr="000243CC" w:rsidRDefault="000243CC" w:rsidP="000243CC">
      <w:pPr>
        <w:ind w:left="20" w:right="20" w:firstLine="480"/>
        <w:rPr>
          <w:rFonts w:ascii="Times New Roman" w:hAnsi="Times New Roman" w:cs="Times New Roman"/>
        </w:rPr>
      </w:pPr>
      <w:r w:rsidRPr="000243CC">
        <w:rPr>
          <w:rFonts w:ascii="Times New Roman" w:hAnsi="Times New Roman" w:cs="Times New Roman"/>
          <w:noProof/>
          <w:lang w:bidi="ar-SA"/>
        </w:rPr>
        <w:pict>
          <v:line id="Прямая соединительная линия 12" o:spid="_x0000_s1036" style="position:absolute;left:0;text-align:left;z-index:251658240;visibility:visible" from="229.5pt,8.45pt" to="229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" strokecolor="black [3200]" strokeweight=".5pt">
            <v:stroke joinstyle="miter"/>
          </v:line>
        </w:pict>
      </w:r>
      <w:r w:rsidRPr="000243CC">
        <w:rPr>
          <w:rFonts w:ascii="Times New Roman" w:hAnsi="Times New Roman" w:cs="Times New Roman"/>
          <w:noProof/>
          <w:lang w:bidi="ar-SA"/>
        </w:rPr>
        <w:pict>
          <v:line id="Прямая соединительная линия 11" o:spid="_x0000_s1035" style="position:absolute;left:0;text-align:left;z-index:251658240;visibility:visible" from="405.75pt,8.45pt" to="405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" strokecolor="black [3200]" strokeweight=".5pt">
            <v:stroke joinstyle="miter"/>
          </v:line>
        </w:pict>
      </w:r>
    </w:p>
    <w:p w:rsidR="000243CC" w:rsidRPr="000243CC" w:rsidRDefault="000243CC" w:rsidP="000243CC">
      <w:pPr>
        <w:ind w:left="20" w:right="20" w:firstLine="480"/>
        <w:rPr>
          <w:rFonts w:ascii="Times New Roman" w:hAnsi="Times New Roman" w:cs="Times New Roman"/>
        </w:rPr>
      </w:pPr>
      <w:r w:rsidRPr="000243CC">
        <w:rPr>
          <w:rFonts w:ascii="Times New Roman" w:hAnsi="Times New Roman" w:cs="Times New Roman"/>
          <w:noProof/>
          <w:lang w:bidi="ar-SA"/>
        </w:rPr>
        <w:pict>
          <v:line id="Прямая соединительная линия 15" o:spid="_x0000_s1038" style="position:absolute;left:0;text-align:left;z-index:251658240;visibility:visible" from="229.5pt,9.45pt" to="229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" strokecolor="black [3200]" strokeweight=".5pt">
            <v:stroke joinstyle="miter"/>
          </v:line>
        </w:pict>
      </w:r>
      <w:r w:rsidRPr="000243CC">
        <w:rPr>
          <w:rFonts w:ascii="Times New Roman" w:hAnsi="Times New Roman" w:cs="Times New Roman"/>
          <w:noProof/>
          <w:lang w:bidi="ar-SA"/>
        </w:rPr>
        <w:pict>
          <v:line id="Прямая соединительная линия 13" o:spid="_x0000_s1037" style="position:absolute;left:0;text-align:left;flip:x;z-index:251658240;visibility:visible" from="229.5pt,9.45pt" to="405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" strokecolor="black [3200]" strokeweight=".5pt">
            <v:stroke joinstyle="miter"/>
          </v:line>
        </w:pict>
      </w:r>
    </w:p>
    <w:p w:rsidR="000243CC" w:rsidRPr="000243CC" w:rsidRDefault="000243CC" w:rsidP="000243CC">
      <w:pPr>
        <w:ind w:left="20" w:right="20" w:firstLine="480"/>
        <w:rPr>
          <w:rFonts w:ascii="Times New Roman" w:hAnsi="Times New Roman" w:cs="Times New Roman"/>
        </w:rPr>
      </w:pPr>
      <w:r w:rsidRPr="000243CC">
        <w:rPr>
          <w:rFonts w:ascii="Times New Roman" w:hAnsi="Times New Roman" w:cs="Times New Roman"/>
          <w:noProof/>
          <w:lang w:bidi="ar-SA"/>
        </w:rPr>
        <w:pict>
          <v:rect id="Прямоугольник 16" o:spid="_x0000_s1039" style="position:absolute;left:0;text-align:left;margin-left:0;margin-top:5.95pt;width:455.25pt;height:32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" fillcolor="white [3201]" strokecolor="black [3200]" strokeweight="1pt">
            <v:textbox>
              <w:txbxContent>
                <w:p w:rsidR="000243CC" w:rsidRPr="005C1AB6" w:rsidRDefault="000243CC" w:rsidP="000243C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Нормативная база сертификации</w:t>
                  </w:r>
                </w:p>
              </w:txbxContent>
            </v:textbox>
          </v:rect>
        </w:pict>
      </w:r>
    </w:p>
    <w:p w:rsidR="000243CC" w:rsidRPr="000243CC" w:rsidRDefault="000243CC" w:rsidP="000243CC">
      <w:pPr>
        <w:ind w:left="20" w:right="20" w:firstLine="480"/>
        <w:rPr>
          <w:rFonts w:ascii="Times New Roman" w:hAnsi="Times New Roman" w:cs="Times New Roman"/>
        </w:rPr>
      </w:pPr>
    </w:p>
    <w:p w:rsidR="000243CC" w:rsidRPr="000243CC" w:rsidRDefault="000243CC" w:rsidP="000243CC">
      <w:pPr>
        <w:ind w:left="20" w:right="20" w:firstLine="480"/>
        <w:rPr>
          <w:rFonts w:ascii="Times New Roman" w:hAnsi="Times New Roman" w:cs="Times New Roman"/>
        </w:rPr>
      </w:pPr>
      <w:r w:rsidRPr="000243CC">
        <w:rPr>
          <w:rFonts w:ascii="Times New Roman" w:hAnsi="Times New Roman" w:cs="Times New Roman"/>
          <w:noProof/>
          <w:lang w:bidi="ar-SA"/>
        </w:rPr>
        <w:pict>
          <v:rect id="Прямоугольник 17" o:spid="_x0000_s1040" style="position:absolute;left:0;text-align:left;margin-left:0;margin-top:2.7pt;width:124.5pt;height:66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" fillcolor="white [3201]" strokecolor="black [3200]" strokeweight="1pt">
            <v:textbox>
              <w:txbxContent>
                <w:p w:rsidR="000243CC" w:rsidRPr="005C1AB6" w:rsidRDefault="000243CC" w:rsidP="00024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Организационно-метод</w:t>
                  </w:r>
                  <w:r w:rsidRPr="005C1A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ические документы по правилам и порядку сертификации</w:t>
                  </w:r>
                </w:p>
              </w:txbxContent>
            </v:textbox>
          </v:rect>
        </w:pict>
      </w:r>
      <w:r w:rsidRPr="000243CC">
        <w:rPr>
          <w:rFonts w:ascii="Times New Roman" w:hAnsi="Times New Roman" w:cs="Times New Roman"/>
          <w:noProof/>
          <w:lang w:bidi="ar-SA"/>
        </w:rPr>
        <w:pict>
          <v:rect id="Прямоугольник 18" o:spid="_x0000_s1041" style="position:absolute;left:0;text-align:left;margin-left:330.75pt;margin-top:2.7pt;width:124.5pt;height:6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" fillcolor="white [3201]" strokecolor="black [3200]" strokeweight="1pt">
            <v:textbox>
              <w:txbxContent>
                <w:p w:rsidR="000243CC" w:rsidRPr="005C1AB6" w:rsidRDefault="000243CC" w:rsidP="00024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Нормативные документы на методы (способы) оценка соответствия  при сертификации</w:t>
                  </w:r>
                </w:p>
              </w:txbxContent>
            </v:textbox>
          </v:rect>
        </w:pict>
      </w:r>
      <w:r w:rsidRPr="000243CC">
        <w:rPr>
          <w:rFonts w:ascii="Times New Roman" w:hAnsi="Times New Roman" w:cs="Times New Roman"/>
          <w:noProof/>
          <w:lang w:bidi="ar-SA"/>
        </w:rPr>
        <w:pict>
          <v:rect id="Прямоугольник 19" o:spid="_x0000_s1042" style="position:absolute;left:0;text-align:left;margin-left:164.2pt;margin-top:2.7pt;width:131.25pt;height:6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" fillcolor="white [3201]" strokecolor="black [3200]" strokeweight="1pt">
            <v:textbox>
              <w:txbxContent>
                <w:p w:rsidR="000243CC" w:rsidRPr="005C1AB6" w:rsidRDefault="000243CC" w:rsidP="00024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Нормативные документы, на соответствие требованиям которых проводится сертификация</w:t>
                  </w:r>
                </w:p>
              </w:txbxContent>
            </v:textbox>
          </v:rect>
        </w:pict>
      </w:r>
    </w:p>
    <w:p w:rsidR="000243CC" w:rsidRPr="000243CC" w:rsidRDefault="000243CC" w:rsidP="000243CC">
      <w:pPr>
        <w:ind w:left="20" w:right="20" w:firstLine="480"/>
        <w:rPr>
          <w:rFonts w:ascii="Times New Roman" w:hAnsi="Times New Roman" w:cs="Times New Roman"/>
        </w:rPr>
      </w:pPr>
    </w:p>
    <w:p w:rsidR="000243CC" w:rsidRPr="000243CC" w:rsidRDefault="000243CC" w:rsidP="000243CC">
      <w:pPr>
        <w:ind w:left="20" w:right="20" w:firstLine="480"/>
        <w:rPr>
          <w:rFonts w:ascii="Times New Roman" w:hAnsi="Times New Roman" w:cs="Times New Roman"/>
        </w:rPr>
      </w:pPr>
    </w:p>
    <w:p w:rsidR="000243CC" w:rsidRPr="000243CC" w:rsidRDefault="000243CC" w:rsidP="000243CC">
      <w:pPr>
        <w:ind w:left="20" w:right="20" w:firstLine="480"/>
        <w:rPr>
          <w:rFonts w:ascii="Times New Roman" w:hAnsi="Times New Roman" w:cs="Times New Roman"/>
        </w:rPr>
      </w:pPr>
      <w:r w:rsidRPr="000243CC">
        <w:rPr>
          <w:rFonts w:ascii="Times New Roman" w:hAnsi="Times New Roman" w:cs="Times New Roman"/>
          <w:noProof/>
          <w:lang w:bidi="ar-SA"/>
        </w:rPr>
        <w:pict>
          <v:rect id="Прямоугольник 21" o:spid="_x0000_s1044" style="position:absolute;left:0;text-align:left;margin-left:164.25pt;margin-top:15.45pt;width:130.5pt;height:36.7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" fillcolor="white [3201]" strokecolor="black [3200]" strokeweight="1pt">
            <v:textbox>
              <w:txbxContent>
                <w:p w:rsidR="000243CC" w:rsidRPr="001E02DF" w:rsidRDefault="000243CC" w:rsidP="00024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02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Технический регламент и национальный стандарт</w:t>
                  </w:r>
                  <w:r w:rsidRPr="001E02DF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 w:rsidRPr="000243CC">
        <w:rPr>
          <w:rFonts w:ascii="Times New Roman" w:hAnsi="Times New Roman" w:cs="Times New Roman"/>
          <w:noProof/>
          <w:lang w:bidi="ar-SA"/>
        </w:rPr>
        <w:pict>
          <v:rect id="Прямоугольник 22" o:spid="_x0000_s1045" style="position:absolute;left:0;text-align:left;margin-left:330.75pt;margin-top:15.45pt;width:124.5pt;height:36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" fillcolor="white [3201]" strokecolor="black [3200]" strokeweight="1pt">
            <v:textbox>
              <w:txbxContent>
                <w:p w:rsidR="000243CC" w:rsidRPr="001E02DF" w:rsidRDefault="000243CC" w:rsidP="00024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02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ГОСТ, методические указания</w:t>
                  </w:r>
                </w:p>
              </w:txbxContent>
            </v:textbox>
          </v:rect>
        </w:pict>
      </w:r>
      <w:r w:rsidRPr="000243CC">
        <w:rPr>
          <w:rFonts w:ascii="Times New Roman" w:hAnsi="Times New Roman" w:cs="Times New Roman"/>
          <w:noProof/>
          <w:lang w:bidi="ar-SA"/>
        </w:rPr>
        <w:pict>
          <v:rect id="Прямоугольник 20" o:spid="_x0000_s1043" style="position:absolute;left:0;text-align:left;margin-left:0;margin-top:15.45pt;width:124.5pt;height:36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" fillcolor="white [3201]" strokecolor="black [3200]" strokeweight="1pt">
            <v:textbox>
              <w:txbxContent>
                <w:p w:rsidR="000243CC" w:rsidRPr="001E02DF" w:rsidRDefault="000243CC" w:rsidP="000243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02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Правила по сертификации</w:t>
                  </w:r>
                </w:p>
              </w:txbxContent>
            </v:textbox>
          </v:rect>
        </w:pict>
      </w:r>
    </w:p>
    <w:p w:rsidR="000243CC" w:rsidRPr="000243CC" w:rsidRDefault="000243CC" w:rsidP="000243CC">
      <w:pPr>
        <w:ind w:right="20"/>
        <w:rPr>
          <w:rFonts w:ascii="Times New Roman" w:hAnsi="Times New Roman" w:cs="Times New Roman"/>
        </w:rPr>
      </w:pPr>
    </w:p>
    <w:p w:rsidR="000243CC" w:rsidRPr="000243CC" w:rsidRDefault="000243CC" w:rsidP="000243CC">
      <w:pPr>
        <w:ind w:right="20"/>
        <w:rPr>
          <w:rFonts w:ascii="Times New Roman" w:hAnsi="Times New Roman" w:cs="Times New Roman"/>
        </w:rPr>
      </w:pPr>
    </w:p>
    <w:p w:rsidR="000243CC" w:rsidRPr="000243CC" w:rsidRDefault="000243CC" w:rsidP="000243CC">
      <w:pPr>
        <w:ind w:right="20"/>
        <w:jc w:val="center"/>
        <w:rPr>
          <w:rFonts w:ascii="Times New Roman" w:hAnsi="Times New Roman" w:cs="Times New Roman"/>
        </w:rPr>
      </w:pPr>
      <w:r w:rsidRPr="000243CC">
        <w:rPr>
          <w:rFonts w:ascii="Times New Roman" w:hAnsi="Times New Roman" w:cs="Times New Roman"/>
        </w:rPr>
        <w:t>Рис. 1 Нормативная база</w:t>
      </w:r>
    </w:p>
    <w:p w:rsidR="000243CC" w:rsidRPr="000243CC" w:rsidRDefault="000243CC" w:rsidP="000243CC">
      <w:pPr>
        <w:ind w:left="20" w:right="20" w:firstLine="480"/>
        <w:rPr>
          <w:rFonts w:ascii="Times New Roman" w:hAnsi="Times New Roman" w:cs="Times New Roman"/>
        </w:rPr>
      </w:pPr>
    </w:p>
    <w:p w:rsidR="000243CC" w:rsidRPr="000243CC" w:rsidRDefault="000243CC" w:rsidP="000243CC">
      <w:pPr>
        <w:spacing w:line="276" w:lineRule="auto"/>
        <w:ind w:left="23" w:right="20" w:firstLine="48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В России существует порядка 100 систем сертификации, из них около 20 — обязательные, остальные — добровольные, охватывающие в основ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ном рынок потребительских товаров и услуг. Крупнейшими из них явля</w:t>
      </w:r>
      <w:r w:rsidRPr="000243CC">
        <w:rPr>
          <w:rFonts w:ascii="Times New Roman" w:hAnsi="Times New Roman" w:cs="Times New Roman"/>
          <w:sz w:val="28"/>
          <w:szCs w:val="28"/>
        </w:rPr>
        <w:softHyphen/>
        <w:t xml:space="preserve">ются системы ГОСТ </w:t>
      </w:r>
      <w:proofErr w:type="gramStart"/>
      <w:r w:rsidRPr="000243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43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43CC">
        <w:rPr>
          <w:rFonts w:ascii="Times New Roman" w:hAnsi="Times New Roman" w:cs="Times New Roman"/>
          <w:sz w:val="28"/>
          <w:szCs w:val="28"/>
        </w:rPr>
        <w:t>СовАсК</w:t>
      </w:r>
      <w:proofErr w:type="spellEnd"/>
      <w:r w:rsidRPr="000243CC">
        <w:rPr>
          <w:rFonts w:ascii="Times New Roman" w:hAnsi="Times New Roman" w:cs="Times New Roman"/>
          <w:sz w:val="28"/>
          <w:szCs w:val="28"/>
        </w:rPr>
        <w:t>.</w:t>
      </w:r>
    </w:p>
    <w:p w:rsidR="000243CC" w:rsidRPr="000243CC" w:rsidRDefault="000243CC" w:rsidP="000243CC">
      <w:pPr>
        <w:pStyle w:val="30"/>
        <w:shd w:val="clear" w:color="auto" w:fill="auto"/>
        <w:spacing w:line="276" w:lineRule="auto"/>
        <w:ind w:left="23"/>
        <w:rPr>
          <w:i/>
          <w:sz w:val="28"/>
          <w:szCs w:val="28"/>
        </w:rPr>
      </w:pPr>
      <w:r w:rsidRPr="000243CC">
        <w:rPr>
          <w:sz w:val="28"/>
          <w:szCs w:val="28"/>
        </w:rPr>
        <w:t>Правовое обеспечение сертификации</w:t>
      </w:r>
    </w:p>
    <w:p w:rsidR="000243CC" w:rsidRPr="000243CC" w:rsidRDefault="000243CC" w:rsidP="000243CC">
      <w:pPr>
        <w:spacing w:line="276" w:lineRule="auto"/>
        <w:ind w:left="23" w:right="20" w:firstLine="460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Деятельность по сертификации в России законодательно регулирует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ся и обеспечивается:</w:t>
      </w:r>
    </w:p>
    <w:p w:rsidR="000243CC" w:rsidRPr="000243CC" w:rsidRDefault="000243CC" w:rsidP="000243CC">
      <w:pPr>
        <w:pStyle w:val="24"/>
        <w:shd w:val="clear" w:color="auto" w:fill="auto"/>
        <w:spacing w:after="0" w:line="276" w:lineRule="auto"/>
        <w:ind w:left="23" w:firstLine="460"/>
        <w:jc w:val="both"/>
        <w:rPr>
          <w:sz w:val="28"/>
          <w:szCs w:val="28"/>
        </w:rPr>
      </w:pPr>
      <w:r w:rsidRPr="000243CC">
        <w:rPr>
          <w:sz w:val="28"/>
          <w:szCs w:val="28"/>
        </w:rPr>
        <w:t xml:space="preserve"> - законами РФ «О техническом регулировании»</w:t>
      </w:r>
      <w:proofErr w:type="gramStart"/>
      <w:r w:rsidRPr="000243CC">
        <w:rPr>
          <w:sz w:val="28"/>
          <w:szCs w:val="28"/>
        </w:rPr>
        <w:t xml:space="preserve"> ,</w:t>
      </w:r>
      <w:proofErr w:type="gramEnd"/>
      <w:r w:rsidRPr="000243CC">
        <w:rPr>
          <w:sz w:val="28"/>
          <w:szCs w:val="28"/>
        </w:rPr>
        <w:t xml:space="preserve">  </w:t>
      </w:r>
      <w:r w:rsidRPr="000243CC">
        <w:rPr>
          <w:rFonts w:eastAsia="Segoe UI"/>
          <w:sz w:val="28"/>
          <w:szCs w:val="28"/>
        </w:rPr>
        <w:t xml:space="preserve">«Об </w:t>
      </w:r>
      <w:r w:rsidRPr="000243CC">
        <w:rPr>
          <w:sz w:val="28"/>
          <w:szCs w:val="28"/>
        </w:rPr>
        <w:t xml:space="preserve">обеспечении </w:t>
      </w:r>
      <w:r w:rsidRPr="000243CC">
        <w:rPr>
          <w:rFonts w:eastAsia="Segoe UI"/>
          <w:sz w:val="28"/>
          <w:szCs w:val="28"/>
        </w:rPr>
        <w:t xml:space="preserve">единства измерений» </w:t>
      </w:r>
      <w:r w:rsidRPr="000243CC">
        <w:rPr>
          <w:sz w:val="28"/>
          <w:szCs w:val="28"/>
        </w:rPr>
        <w:t xml:space="preserve">«О защите </w:t>
      </w:r>
      <w:r w:rsidRPr="000243CC">
        <w:rPr>
          <w:rFonts w:eastAsia="Segoe UI"/>
          <w:sz w:val="28"/>
          <w:szCs w:val="28"/>
        </w:rPr>
        <w:t xml:space="preserve">прав </w:t>
      </w:r>
      <w:r w:rsidRPr="000243CC">
        <w:rPr>
          <w:sz w:val="28"/>
          <w:szCs w:val="28"/>
        </w:rPr>
        <w:t xml:space="preserve">потребителей» , </w:t>
      </w:r>
      <w:r w:rsidRPr="000243CC">
        <w:rPr>
          <w:rFonts w:eastAsia="Segoe UI"/>
          <w:sz w:val="28"/>
          <w:szCs w:val="28"/>
        </w:rPr>
        <w:t xml:space="preserve">«О защите </w:t>
      </w:r>
      <w:r w:rsidRPr="000243CC">
        <w:rPr>
          <w:sz w:val="28"/>
          <w:szCs w:val="28"/>
        </w:rPr>
        <w:t xml:space="preserve">прав юридических лиц и </w:t>
      </w:r>
      <w:r w:rsidRPr="000243CC">
        <w:rPr>
          <w:rFonts w:eastAsia="Segoe UI"/>
          <w:sz w:val="28"/>
          <w:szCs w:val="28"/>
        </w:rPr>
        <w:t xml:space="preserve">индивидуальных </w:t>
      </w:r>
      <w:r w:rsidRPr="000243CC">
        <w:rPr>
          <w:sz w:val="28"/>
          <w:szCs w:val="28"/>
        </w:rPr>
        <w:t xml:space="preserve">предпринимателей при проведении </w:t>
      </w:r>
      <w:r w:rsidRPr="000243CC">
        <w:rPr>
          <w:rFonts w:eastAsia="Segoe UI"/>
          <w:sz w:val="28"/>
          <w:szCs w:val="28"/>
        </w:rPr>
        <w:t xml:space="preserve">государственного контроля </w:t>
      </w:r>
      <w:r w:rsidRPr="000243CC">
        <w:rPr>
          <w:sz w:val="28"/>
          <w:szCs w:val="28"/>
        </w:rPr>
        <w:t>(надзора)» :</w:t>
      </w:r>
    </w:p>
    <w:p w:rsidR="000243CC" w:rsidRPr="000243CC" w:rsidRDefault="000243CC" w:rsidP="000243CC">
      <w:pPr>
        <w:pStyle w:val="24"/>
        <w:shd w:val="clear" w:color="auto" w:fill="auto"/>
        <w:spacing w:after="0" w:line="276" w:lineRule="auto"/>
        <w:ind w:right="20" w:firstLine="483"/>
        <w:jc w:val="both"/>
        <w:rPr>
          <w:sz w:val="28"/>
          <w:szCs w:val="28"/>
        </w:rPr>
      </w:pPr>
      <w:r w:rsidRPr="000243CC">
        <w:rPr>
          <w:sz w:val="28"/>
          <w:szCs w:val="28"/>
        </w:rPr>
        <w:t>- подзаконными актами, направленными на решение отдельных социально-экономических задач и предусматри</w:t>
      </w:r>
      <w:r w:rsidRPr="000243CC">
        <w:rPr>
          <w:rStyle w:val="213pt0pt"/>
          <w:sz w:val="28"/>
          <w:szCs w:val="28"/>
        </w:rPr>
        <w:t>вающим</w:t>
      </w:r>
      <w:r w:rsidRPr="000243CC">
        <w:rPr>
          <w:sz w:val="28"/>
          <w:szCs w:val="28"/>
        </w:rPr>
        <w:t>и использование для этой цели обязательной сертификации;</w:t>
      </w:r>
    </w:p>
    <w:p w:rsidR="000243CC" w:rsidRPr="000243CC" w:rsidRDefault="000243CC" w:rsidP="000243CC">
      <w:pPr>
        <w:spacing w:line="276" w:lineRule="auto"/>
        <w:ind w:left="20" w:right="20" w:firstLine="463"/>
        <w:rPr>
          <w:rFonts w:ascii="Times New Roman" w:hAnsi="Times New Roman" w:cs="Times New Roman"/>
          <w:sz w:val="28"/>
          <w:szCs w:val="28"/>
        </w:rPr>
      </w:pPr>
      <w:proofErr w:type="gramStart"/>
      <w:r w:rsidRPr="000243CC">
        <w:rPr>
          <w:rFonts w:ascii="Times New Roman" w:hAnsi="Times New Roman" w:cs="Times New Roman"/>
          <w:sz w:val="28"/>
          <w:szCs w:val="28"/>
        </w:rPr>
        <w:t>- указами президента и нормативными актами правительства Рос</w:t>
      </w:r>
      <w:r w:rsidRPr="000243CC">
        <w:rPr>
          <w:rFonts w:ascii="Times New Roman" w:hAnsi="Times New Roman" w:cs="Times New Roman"/>
          <w:sz w:val="28"/>
          <w:szCs w:val="28"/>
        </w:rPr>
        <w:softHyphen/>
        <w:t xml:space="preserve">сии (постановление правительства РФ и г 12.02.1994 г. </w:t>
      </w:r>
      <w:r w:rsidRPr="000243CC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  <w:r w:rsidRPr="000243CC">
        <w:rPr>
          <w:rFonts w:ascii="Times New Roman" w:hAnsi="Times New Roman" w:cs="Times New Roman"/>
          <w:sz w:val="28"/>
          <w:szCs w:val="28"/>
        </w:rPr>
        <w:t>100 «Об организации работ по стандартизации, обеспечению единства измерений, сертификации продукции и услуг», распоряжение правительства РФ от 2(3.02.1995 г. № 255-р «О программе демонополизации в сферах стандар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тизации, метрологии и сертификации», постановление Госстандарта Рос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сии «Правила по проведению сертификации в Российской Федерации» в редакции 2002 г. и др.).</w:t>
      </w:r>
      <w:proofErr w:type="gramEnd"/>
    </w:p>
    <w:p w:rsidR="000243CC" w:rsidRPr="000243CC" w:rsidRDefault="000243CC" w:rsidP="000243CC">
      <w:pPr>
        <w:pStyle w:val="24"/>
        <w:shd w:val="clear" w:color="auto" w:fill="auto"/>
        <w:spacing w:line="276" w:lineRule="auto"/>
        <w:ind w:left="20"/>
        <w:rPr>
          <w:sz w:val="28"/>
          <w:szCs w:val="28"/>
        </w:rPr>
      </w:pPr>
      <w:r w:rsidRPr="000243CC">
        <w:rPr>
          <w:sz w:val="28"/>
          <w:szCs w:val="28"/>
        </w:rPr>
        <w:lastRenderedPageBreak/>
        <w:t xml:space="preserve">Нормативно-методическая база </w:t>
      </w:r>
      <w:r w:rsidRPr="000243CC">
        <w:rPr>
          <w:rStyle w:val="20pt"/>
          <w:i/>
          <w:sz w:val="28"/>
          <w:szCs w:val="28"/>
        </w:rPr>
        <w:t>сертификации</w:t>
      </w:r>
      <w:r w:rsidRPr="000243CC">
        <w:rPr>
          <w:rStyle w:val="20pt"/>
          <w:sz w:val="28"/>
          <w:szCs w:val="28"/>
        </w:rPr>
        <w:t xml:space="preserve"> </w:t>
      </w:r>
      <w:r w:rsidRPr="000243CC">
        <w:rPr>
          <w:sz w:val="28"/>
          <w:szCs w:val="28"/>
        </w:rPr>
        <w:t>включает:</w:t>
      </w:r>
    </w:p>
    <w:p w:rsidR="000243CC" w:rsidRPr="000243CC" w:rsidRDefault="000243CC" w:rsidP="000243CC">
      <w:pPr>
        <w:numPr>
          <w:ilvl w:val="0"/>
          <w:numId w:val="26"/>
        </w:numPr>
        <w:spacing w:line="276" w:lineRule="auto"/>
        <w:ind w:left="23" w:right="23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 совокупность нормативные </w:t>
      </w:r>
      <w:r w:rsidRPr="000243CC">
        <w:rPr>
          <w:rStyle w:val="0pt1"/>
          <w:rFonts w:eastAsia="Courier New"/>
          <w:sz w:val="28"/>
          <w:szCs w:val="28"/>
        </w:rPr>
        <w:t xml:space="preserve">документов, </w:t>
      </w:r>
      <w:r w:rsidRPr="000243CC">
        <w:rPr>
          <w:rFonts w:ascii="Times New Roman" w:hAnsi="Times New Roman" w:cs="Times New Roman"/>
          <w:sz w:val="28"/>
          <w:szCs w:val="28"/>
        </w:rPr>
        <w:t>на соответствие требо</w:t>
      </w:r>
      <w:r w:rsidRPr="000243CC">
        <w:rPr>
          <w:rFonts w:ascii="Times New Roman" w:hAnsi="Times New Roman" w:cs="Times New Roman"/>
          <w:sz w:val="28"/>
          <w:szCs w:val="28"/>
        </w:rPr>
        <w:softHyphen/>
        <w:t xml:space="preserve">ваниям которых </w:t>
      </w:r>
      <w:r w:rsidRPr="000243CC">
        <w:rPr>
          <w:rStyle w:val="0pt1"/>
          <w:rFonts w:eastAsia="Courier New"/>
          <w:sz w:val="28"/>
          <w:szCs w:val="28"/>
        </w:rPr>
        <w:t xml:space="preserve">проводится сертификация продукции и </w:t>
      </w:r>
      <w:r w:rsidRPr="000243CC">
        <w:rPr>
          <w:rFonts w:ascii="Times New Roman" w:hAnsi="Times New Roman" w:cs="Times New Roman"/>
          <w:sz w:val="28"/>
          <w:szCs w:val="28"/>
        </w:rPr>
        <w:t xml:space="preserve">услуг; а также документов, устанавливающих методы проверки соблюдения </w:t>
      </w:r>
      <w:r w:rsidRPr="000243CC">
        <w:rPr>
          <w:rStyle w:val="0pt1"/>
          <w:rFonts w:eastAsia="Courier New"/>
          <w:sz w:val="28"/>
          <w:szCs w:val="28"/>
        </w:rPr>
        <w:t xml:space="preserve">этих </w:t>
      </w:r>
      <w:r w:rsidRPr="000243CC">
        <w:rPr>
          <w:rFonts w:ascii="Times New Roman" w:hAnsi="Times New Roman" w:cs="Times New Roman"/>
          <w:sz w:val="28"/>
          <w:szCs w:val="28"/>
        </w:rPr>
        <w:t>тре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бований (примерно 12 тысяч наименований);</w:t>
      </w:r>
    </w:p>
    <w:p w:rsidR="000243CC" w:rsidRPr="000243CC" w:rsidRDefault="000243CC" w:rsidP="000243CC">
      <w:pPr>
        <w:numPr>
          <w:ilvl w:val="0"/>
          <w:numId w:val="26"/>
        </w:numPr>
        <w:spacing w:after="266" w:line="276" w:lineRule="auto"/>
        <w:ind w:left="23" w:right="23" w:firstLine="482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Pr="000243CC">
        <w:rPr>
          <w:rStyle w:val="0pt1"/>
          <w:rFonts w:eastAsia="Courier New"/>
          <w:sz w:val="28"/>
          <w:szCs w:val="28"/>
        </w:rPr>
        <w:t>организационно-метод</w:t>
      </w:r>
      <w:r w:rsidRPr="000243CC">
        <w:rPr>
          <w:rStyle w:val="Candara95pt0pt"/>
          <w:rFonts w:ascii="Times New Roman" w:hAnsi="Times New Roman" w:cs="Times New Roman"/>
          <w:sz w:val="28"/>
          <w:szCs w:val="28"/>
          <w:lang w:val="ru-RU"/>
        </w:rPr>
        <w:t>иче</w:t>
      </w:r>
      <w:r w:rsidRPr="000243CC">
        <w:rPr>
          <w:rStyle w:val="0pt1"/>
          <w:rFonts w:eastAsia="Courier New"/>
          <w:sz w:val="28"/>
          <w:szCs w:val="28"/>
        </w:rPr>
        <w:t xml:space="preserve">ских </w:t>
      </w:r>
      <w:r w:rsidRPr="000243CC">
        <w:rPr>
          <w:rFonts w:ascii="Times New Roman" w:hAnsi="Times New Roman" w:cs="Times New Roman"/>
          <w:sz w:val="28"/>
          <w:szCs w:val="28"/>
        </w:rPr>
        <w:t>документов, определяю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щих правила и порядок проведения работ по сертификации (серия пра</w:t>
      </w:r>
      <w:r w:rsidRPr="000243CC">
        <w:rPr>
          <w:rFonts w:ascii="Times New Roman" w:hAnsi="Times New Roman" w:cs="Times New Roman"/>
          <w:sz w:val="28"/>
          <w:szCs w:val="28"/>
        </w:rPr>
        <w:softHyphen/>
        <w:t xml:space="preserve">вил по сертификации и </w:t>
      </w:r>
      <w:r w:rsidRPr="000243CC">
        <w:rPr>
          <w:rStyle w:val="0pt1"/>
          <w:rFonts w:eastAsia="Courier New"/>
          <w:sz w:val="28"/>
          <w:szCs w:val="28"/>
        </w:rPr>
        <w:t xml:space="preserve">комментариев </w:t>
      </w:r>
      <w:r w:rsidRPr="000243CC">
        <w:rPr>
          <w:rFonts w:ascii="Times New Roman" w:hAnsi="Times New Roman" w:cs="Times New Roman"/>
          <w:sz w:val="28"/>
          <w:szCs w:val="28"/>
        </w:rPr>
        <w:t>к ним).</w:t>
      </w:r>
    </w:p>
    <w:p w:rsidR="000243CC" w:rsidRPr="000243CC" w:rsidRDefault="000243CC" w:rsidP="000243CC">
      <w:pPr>
        <w:pStyle w:val="10"/>
        <w:keepNext/>
        <w:keepLines/>
        <w:shd w:val="clear" w:color="auto" w:fill="auto"/>
        <w:spacing w:after="151" w:line="276" w:lineRule="auto"/>
        <w:rPr>
          <w:b/>
          <w:sz w:val="28"/>
          <w:szCs w:val="28"/>
        </w:rPr>
      </w:pPr>
      <w:r w:rsidRPr="000243CC">
        <w:rPr>
          <w:b/>
          <w:sz w:val="28"/>
          <w:szCs w:val="28"/>
        </w:rPr>
        <w:t>Порядок выполнения</w:t>
      </w:r>
    </w:p>
    <w:p w:rsidR="000243CC" w:rsidRPr="000243CC" w:rsidRDefault="000243CC" w:rsidP="000243CC">
      <w:pPr>
        <w:numPr>
          <w:ilvl w:val="0"/>
          <w:numId w:val="27"/>
        </w:numPr>
        <w:spacing w:line="276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 Ознакомиться со схемами сертификации продукции в соответ</w:t>
      </w:r>
      <w:r w:rsidRPr="000243CC">
        <w:rPr>
          <w:rFonts w:ascii="Times New Roman" w:hAnsi="Times New Roman" w:cs="Times New Roman"/>
          <w:sz w:val="28"/>
          <w:szCs w:val="28"/>
        </w:rPr>
        <w:softHyphen/>
        <w:t>ствии с «Порядком проведения сертификации продукции в Российской Федерации».</w:t>
      </w:r>
    </w:p>
    <w:p w:rsidR="000243CC" w:rsidRPr="000243CC" w:rsidRDefault="000243CC" w:rsidP="000243CC">
      <w:pPr>
        <w:numPr>
          <w:ilvl w:val="0"/>
          <w:numId w:val="27"/>
        </w:numPr>
        <w:spacing w:line="276" w:lineRule="auto"/>
        <w:ind w:left="2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 xml:space="preserve"> Проанализировать схемы сертификации.</w:t>
      </w:r>
    </w:p>
    <w:p w:rsidR="000243CC" w:rsidRPr="000243CC" w:rsidRDefault="000243CC" w:rsidP="000243CC">
      <w:pPr>
        <w:pStyle w:val="30"/>
        <w:numPr>
          <w:ilvl w:val="0"/>
          <w:numId w:val="27"/>
        </w:numPr>
        <w:shd w:val="clear" w:color="auto" w:fill="auto"/>
        <w:spacing w:after="227" w:line="276" w:lineRule="auto"/>
        <w:ind w:left="20" w:firstLine="480"/>
        <w:rPr>
          <w:i/>
          <w:sz w:val="28"/>
          <w:szCs w:val="28"/>
        </w:rPr>
      </w:pPr>
      <w:r w:rsidRPr="000243CC">
        <w:rPr>
          <w:sz w:val="28"/>
          <w:szCs w:val="28"/>
        </w:rPr>
        <w:t xml:space="preserve"> Заполнить сводную таблицу.</w:t>
      </w:r>
    </w:p>
    <w:p w:rsidR="000243CC" w:rsidRPr="000243CC" w:rsidRDefault="000243CC" w:rsidP="000243CC">
      <w:pPr>
        <w:pStyle w:val="30"/>
        <w:shd w:val="clear" w:color="auto" w:fill="auto"/>
        <w:spacing w:after="227" w:line="240" w:lineRule="auto"/>
        <w:ind w:left="500"/>
        <w:jc w:val="left"/>
        <w:rPr>
          <w:i/>
          <w:sz w:val="28"/>
          <w:szCs w:val="28"/>
        </w:rPr>
      </w:pPr>
      <w:r w:rsidRPr="000243CC">
        <w:rPr>
          <w:sz w:val="28"/>
          <w:szCs w:val="28"/>
        </w:rPr>
        <w:t>Таблица 1 Схемы сертификации</w:t>
      </w:r>
    </w:p>
    <w:tbl>
      <w:tblPr>
        <w:tblStyle w:val="ae"/>
        <w:tblW w:w="0" w:type="auto"/>
        <w:tblInd w:w="480" w:type="dxa"/>
        <w:tblLook w:val="04A0" w:firstRow="1" w:lastRow="0" w:firstColumn="1" w:lastColumn="0" w:noHBand="0" w:noVBand="1"/>
      </w:tblPr>
      <w:tblGrid>
        <w:gridCol w:w="876"/>
        <w:gridCol w:w="3391"/>
        <w:gridCol w:w="1669"/>
        <w:gridCol w:w="3349"/>
      </w:tblGrid>
      <w:tr w:rsidR="000243CC" w:rsidRPr="000243CC" w:rsidTr="000243CC">
        <w:tc>
          <w:tcPr>
            <w:tcW w:w="0" w:type="auto"/>
            <w:vAlign w:val="center"/>
          </w:tcPr>
          <w:p w:rsidR="000243CC" w:rsidRPr="000243CC" w:rsidRDefault="000243CC" w:rsidP="000243CC">
            <w:pPr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0243CC">
              <w:rPr>
                <w:rFonts w:ascii="Times New Roman" w:hAnsi="Times New Roman" w:cs="Times New Roman"/>
                <w:sz w:val="22"/>
                <w:szCs w:val="22"/>
              </w:rPr>
              <w:t>№ схемы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43CC">
              <w:rPr>
                <w:rFonts w:ascii="Times New Roman" w:hAnsi="Times New Roman" w:cs="Times New Roman"/>
                <w:sz w:val="22"/>
                <w:szCs w:val="22"/>
              </w:rPr>
              <w:t>Испытания в аккредитованных испытательных лабораториях и другие способы доказательства соответствия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0243CC">
              <w:rPr>
                <w:rFonts w:ascii="Times New Roman" w:hAnsi="Times New Roman" w:cs="Times New Roman"/>
                <w:sz w:val="22"/>
                <w:szCs w:val="22"/>
              </w:rPr>
              <w:t>Проверка производства</w:t>
            </w:r>
          </w:p>
        </w:tc>
        <w:tc>
          <w:tcPr>
            <w:tcW w:w="0" w:type="auto"/>
            <w:vAlign w:val="center"/>
          </w:tcPr>
          <w:p w:rsidR="000243CC" w:rsidRPr="000243CC" w:rsidRDefault="000243CC" w:rsidP="000243CC">
            <w:pPr>
              <w:ind w:righ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0243CC">
              <w:rPr>
                <w:rFonts w:ascii="Times New Roman" w:hAnsi="Times New Roman" w:cs="Times New Roman"/>
                <w:sz w:val="22"/>
                <w:szCs w:val="22"/>
              </w:rPr>
              <w:t>Инспекционный контроль сертифицированной продукции (системы качества, производства)</w:t>
            </w: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3CC" w:rsidRPr="000243CC" w:rsidTr="000243CC">
        <w:tc>
          <w:tcPr>
            <w:tcW w:w="0" w:type="auto"/>
          </w:tcPr>
          <w:p w:rsidR="000243CC" w:rsidRPr="000243CC" w:rsidRDefault="000243CC" w:rsidP="000243CC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24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43CC" w:rsidRPr="000243CC" w:rsidRDefault="000243CC" w:rsidP="000243CC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43CC" w:rsidRPr="000243CC" w:rsidRDefault="000243CC" w:rsidP="000243CC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3CC" w:rsidRPr="000243CC" w:rsidRDefault="000243CC" w:rsidP="000243CC">
      <w:pPr>
        <w:spacing w:line="365" w:lineRule="exact"/>
        <w:ind w:left="480" w:right="20"/>
        <w:rPr>
          <w:rFonts w:ascii="Times New Roman" w:hAnsi="Times New Roman" w:cs="Times New Roman"/>
          <w:sz w:val="28"/>
          <w:szCs w:val="28"/>
        </w:rPr>
      </w:pPr>
    </w:p>
    <w:p w:rsidR="000243CC" w:rsidRPr="000243CC" w:rsidRDefault="000243CC" w:rsidP="000243CC">
      <w:pPr>
        <w:spacing w:line="365" w:lineRule="exact"/>
        <w:ind w:left="84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3CC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243CC" w:rsidRPr="000243CC" w:rsidRDefault="000243CC" w:rsidP="000243CC">
      <w:pPr>
        <w:spacing w:line="365" w:lineRule="exact"/>
        <w:ind w:left="84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0243CC" w:rsidRPr="000243CC" w:rsidRDefault="000243CC" w:rsidP="000243CC">
      <w:pPr>
        <w:numPr>
          <w:ilvl w:val="0"/>
          <w:numId w:val="28"/>
        </w:numPr>
        <w:spacing w:line="365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Дайте определение понятию «сертификация».</w:t>
      </w:r>
    </w:p>
    <w:p w:rsidR="000243CC" w:rsidRPr="000243CC" w:rsidRDefault="000243CC" w:rsidP="000243CC">
      <w:pPr>
        <w:numPr>
          <w:ilvl w:val="0"/>
          <w:numId w:val="28"/>
        </w:numPr>
        <w:spacing w:line="365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Дайте определение понятию «сертификат соответствия».</w:t>
      </w:r>
    </w:p>
    <w:p w:rsidR="000243CC" w:rsidRPr="000243CC" w:rsidRDefault="000243CC" w:rsidP="000243CC">
      <w:pPr>
        <w:numPr>
          <w:ilvl w:val="0"/>
          <w:numId w:val="28"/>
        </w:numPr>
        <w:spacing w:line="365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Дайте определение понятию «схема подтверждения соответствия».</w:t>
      </w:r>
    </w:p>
    <w:p w:rsidR="000243CC" w:rsidRPr="000243CC" w:rsidRDefault="000243CC" w:rsidP="000243CC">
      <w:pPr>
        <w:numPr>
          <w:ilvl w:val="0"/>
          <w:numId w:val="28"/>
        </w:numPr>
        <w:spacing w:line="365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Кто выдает сертификат подтверждения соответствия?</w:t>
      </w:r>
    </w:p>
    <w:p w:rsidR="000243CC" w:rsidRPr="000243CC" w:rsidRDefault="000243CC" w:rsidP="000243CC">
      <w:pPr>
        <w:numPr>
          <w:ilvl w:val="0"/>
          <w:numId w:val="28"/>
        </w:numPr>
        <w:spacing w:line="365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243CC">
        <w:rPr>
          <w:rFonts w:ascii="Times New Roman" w:hAnsi="Times New Roman" w:cs="Times New Roman"/>
          <w:sz w:val="28"/>
          <w:szCs w:val="28"/>
        </w:rPr>
        <w:t>Какие формы подтверждения соответствия используются в РФ?</w:t>
      </w:r>
    </w:p>
    <w:p w:rsidR="000243CC" w:rsidRPr="000243CC" w:rsidRDefault="000243CC" w:rsidP="000243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43CC" w:rsidRPr="000243CC" w:rsidSect="00FA2B8C">
      <w:headerReference w:type="even" r:id="rId36"/>
      <w:footerReference w:type="even" r:id="rId37"/>
      <w:footerReference w:type="default" r:id="rId38"/>
      <w:headerReference w:type="first" r:id="rId39"/>
      <w:footerReference w:type="first" r:id="rId40"/>
      <w:type w:val="continuous"/>
      <w:pgSz w:w="11909" w:h="16838"/>
      <w:pgMar w:top="637" w:right="994" w:bottom="1810" w:left="13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CC" w:rsidRDefault="000243CC">
      <w:r>
        <w:separator/>
      </w:r>
    </w:p>
  </w:endnote>
  <w:endnote w:type="continuationSeparator" w:id="0">
    <w:p w:rsidR="000243CC" w:rsidRDefault="0002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C" w:rsidRDefault="000243C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513.65pt;margin-top:779.1pt;width:6.5pt;height:15.9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jEqgIAAKw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" filled="f" stroked="f">
          <v:textbox style="mso-fit-shape-to-text:t" inset="0,0,0,0">
            <w:txbxContent>
              <w:p w:rsidR="000243CC" w:rsidRPr="002B0A98" w:rsidRDefault="000243CC" w:rsidP="002B0A98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C" w:rsidRDefault="000243C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109" type="#_x0000_t202" style="position:absolute;margin-left:68.9pt;margin-top:791.7pt;width:15.05pt;height:13.8pt;z-index:-18874201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" filled="f" stroked="f">
          <v:textbox style="mso-fit-shape-to-text:t" inset="0,0,0,0">
            <w:txbxContent>
              <w:p w:rsidR="000243CC" w:rsidRDefault="000243C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color w:val="auto"/>
                    <w:spacing w:val="10"/>
                    <w:sz w:val="21"/>
                    <w:szCs w:val="21"/>
                    <w:lang w:eastAsia="en-US" w:bidi="ar-SA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color w:val="auto"/>
                    <w:spacing w:val="10"/>
                    <w:sz w:val="21"/>
                    <w:szCs w:val="21"/>
                    <w:lang w:eastAsia="en-US" w:bidi="ar-SA"/>
                  </w:rPr>
                  <w:fldChar w:fldCharType="separate"/>
                </w:r>
                <w:r w:rsidR="00C54DA1" w:rsidRPr="00C54DA1">
                  <w:rPr>
                    <w:rStyle w:val="12pt1pt"/>
                    <w:noProof/>
                  </w:rPr>
                  <w:t>52</w:t>
                </w:r>
                <w:r>
                  <w:rPr>
                    <w:rStyle w:val="12pt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C" w:rsidRDefault="000243C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10" type="#_x0000_t202" style="position:absolute;margin-left:68.9pt;margin-top:791.7pt;width:11.05pt;height:8.9pt;z-index:-18874098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" filled="f" stroked="f">
          <v:textbox style="mso-fit-shape-to-text:t" inset="0,0,0,0">
            <w:txbxContent>
              <w:p w:rsidR="000243CC" w:rsidRDefault="000243CC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C" w:rsidRDefault="000243C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70.65pt;margin-top:764.45pt;width:11.2pt;height:13.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" filled="f" stroked="f">
          <v:textbox style="mso-fit-shape-to-text:t" inset="0,0,0,0">
            <w:txbxContent>
              <w:p w:rsidR="000243CC" w:rsidRPr="002B0A98" w:rsidRDefault="000243CC" w:rsidP="002B0A98"/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C" w:rsidRDefault="000243C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13.65pt;margin-top:779.1pt;width:12.95pt;height:15.9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" filled="f" stroked="f">
          <v:textbox style="mso-fit-shape-to-text:t" inset="0,0,0,0">
            <w:txbxContent>
              <w:p w:rsidR="000243CC" w:rsidRPr="002B0A98" w:rsidRDefault="000243CC" w:rsidP="002B0A98"/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C" w:rsidRDefault="000243C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8.05pt;margin-top:773.25pt;width:7.9pt;height:8.1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" filled="f" stroked="f">
          <v:textbox style="mso-fit-shape-to-text:t" inset="0,0,0,0">
            <w:txbxContent>
              <w:p w:rsidR="000243CC" w:rsidRDefault="000243C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243CC">
                  <w:rPr>
                    <w:rStyle w:val="CenturyGothic11pt0pt"/>
                    <w:noProof/>
                  </w:rPr>
                  <w:t>33</w:t>
                </w:r>
                <w:r>
                  <w:rPr>
                    <w:rStyle w:val="CenturyGothic11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CC" w:rsidRDefault="000243CC"/>
  </w:footnote>
  <w:footnote w:type="continuationSeparator" w:id="0">
    <w:p w:rsidR="000243CC" w:rsidRDefault="000243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C" w:rsidRDefault="000243C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428.95pt;margin-top:67.5pt;width:94.85pt;height:13.2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" filled="f" stroked="f">
          <v:textbox style="mso-fit-shape-to-text:t" inset="0,0,0,0">
            <w:txbxContent>
              <w:p w:rsidR="000243CC" w:rsidRPr="00DB1B9E" w:rsidRDefault="000243CC" w:rsidP="00DB1B9E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CC" w:rsidRDefault="000243CC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477.25pt;margin-top:75.6pt;width:50.9pt;height:11.0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" filled="f" stroked="f">
          <v:textbox style="mso-fit-shape-to-text:t" inset="0,0,0,0">
            <w:txbxContent>
              <w:p w:rsidR="000243CC" w:rsidRDefault="000243CC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7E5"/>
    <w:multiLevelType w:val="multilevel"/>
    <w:tmpl w:val="7E8418CA"/>
    <w:lvl w:ilvl="0">
      <w:start w:val="3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F3F3A"/>
    <w:multiLevelType w:val="multilevel"/>
    <w:tmpl w:val="A2D8B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75E71"/>
    <w:multiLevelType w:val="multilevel"/>
    <w:tmpl w:val="9BB866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A0875"/>
    <w:multiLevelType w:val="multilevel"/>
    <w:tmpl w:val="22D81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1D6B59"/>
    <w:multiLevelType w:val="hybridMultilevel"/>
    <w:tmpl w:val="49942268"/>
    <w:lvl w:ilvl="0" w:tplc="F708B6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A0F6579"/>
    <w:multiLevelType w:val="hybridMultilevel"/>
    <w:tmpl w:val="B4C450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0F0C84"/>
    <w:multiLevelType w:val="multilevel"/>
    <w:tmpl w:val="B9DE1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430715"/>
    <w:multiLevelType w:val="multilevel"/>
    <w:tmpl w:val="A0EE43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6D32C3"/>
    <w:multiLevelType w:val="multilevel"/>
    <w:tmpl w:val="59F814A8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ED60DD"/>
    <w:multiLevelType w:val="multilevel"/>
    <w:tmpl w:val="7C649CD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6B59DE"/>
    <w:multiLevelType w:val="hybridMultilevel"/>
    <w:tmpl w:val="7CD6AE14"/>
    <w:lvl w:ilvl="0" w:tplc="7FA2D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D3706"/>
    <w:multiLevelType w:val="hybridMultilevel"/>
    <w:tmpl w:val="3950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7248A"/>
    <w:multiLevelType w:val="multilevel"/>
    <w:tmpl w:val="009CAE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0A69CB"/>
    <w:multiLevelType w:val="multilevel"/>
    <w:tmpl w:val="C45213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131BFA"/>
    <w:multiLevelType w:val="multilevel"/>
    <w:tmpl w:val="D3B8D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02139B"/>
    <w:multiLevelType w:val="multilevel"/>
    <w:tmpl w:val="B7F4A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777653"/>
    <w:multiLevelType w:val="multilevel"/>
    <w:tmpl w:val="57C8E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BF2ECC"/>
    <w:multiLevelType w:val="multilevel"/>
    <w:tmpl w:val="EEEA1FA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F25BB6"/>
    <w:multiLevelType w:val="multilevel"/>
    <w:tmpl w:val="1A58E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C36147"/>
    <w:multiLevelType w:val="multilevel"/>
    <w:tmpl w:val="52B8E6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8E3562"/>
    <w:multiLevelType w:val="multilevel"/>
    <w:tmpl w:val="49D4AD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F4120C"/>
    <w:multiLevelType w:val="multilevel"/>
    <w:tmpl w:val="C48A74E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BD0EB9"/>
    <w:multiLevelType w:val="multilevel"/>
    <w:tmpl w:val="F2600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65A7F"/>
    <w:multiLevelType w:val="multilevel"/>
    <w:tmpl w:val="AF166C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651430"/>
    <w:multiLevelType w:val="multilevel"/>
    <w:tmpl w:val="4D2E3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703B66"/>
    <w:multiLevelType w:val="multilevel"/>
    <w:tmpl w:val="D6DC5D06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9B3341"/>
    <w:multiLevelType w:val="multilevel"/>
    <w:tmpl w:val="E8DAB4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B615E7"/>
    <w:multiLevelType w:val="hybridMultilevel"/>
    <w:tmpl w:val="74B01C12"/>
    <w:lvl w:ilvl="0" w:tplc="A17472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7"/>
  </w:num>
  <w:num w:numId="2">
    <w:abstractNumId w:val="19"/>
  </w:num>
  <w:num w:numId="3">
    <w:abstractNumId w:val="25"/>
  </w:num>
  <w:num w:numId="4">
    <w:abstractNumId w:val="8"/>
  </w:num>
  <w:num w:numId="5">
    <w:abstractNumId w:val="15"/>
  </w:num>
  <w:num w:numId="6">
    <w:abstractNumId w:val="10"/>
  </w:num>
  <w:num w:numId="7">
    <w:abstractNumId w:val="11"/>
  </w:num>
  <w:num w:numId="8">
    <w:abstractNumId w:val="5"/>
  </w:num>
  <w:num w:numId="9">
    <w:abstractNumId w:val="13"/>
  </w:num>
  <w:num w:numId="10">
    <w:abstractNumId w:val="20"/>
  </w:num>
  <w:num w:numId="11">
    <w:abstractNumId w:val="22"/>
  </w:num>
  <w:num w:numId="12">
    <w:abstractNumId w:val="23"/>
  </w:num>
  <w:num w:numId="13">
    <w:abstractNumId w:val="3"/>
  </w:num>
  <w:num w:numId="14">
    <w:abstractNumId w:val="21"/>
  </w:num>
  <w:num w:numId="15">
    <w:abstractNumId w:val="0"/>
  </w:num>
  <w:num w:numId="16">
    <w:abstractNumId w:val="9"/>
  </w:num>
  <w:num w:numId="17">
    <w:abstractNumId w:val="2"/>
  </w:num>
  <w:num w:numId="18">
    <w:abstractNumId w:val="16"/>
  </w:num>
  <w:num w:numId="19">
    <w:abstractNumId w:val="1"/>
  </w:num>
  <w:num w:numId="20">
    <w:abstractNumId w:val="26"/>
  </w:num>
  <w:num w:numId="21">
    <w:abstractNumId w:val="12"/>
  </w:num>
  <w:num w:numId="22">
    <w:abstractNumId w:val="6"/>
  </w:num>
  <w:num w:numId="23">
    <w:abstractNumId w:val="24"/>
  </w:num>
  <w:num w:numId="24">
    <w:abstractNumId w:val="18"/>
  </w:num>
  <w:num w:numId="25">
    <w:abstractNumId w:val="27"/>
  </w:num>
  <w:num w:numId="26">
    <w:abstractNumId w:val="7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11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A16E5"/>
    <w:rsid w:val="000243CC"/>
    <w:rsid w:val="001C6C47"/>
    <w:rsid w:val="00214880"/>
    <w:rsid w:val="00244699"/>
    <w:rsid w:val="002B0A98"/>
    <w:rsid w:val="00306E92"/>
    <w:rsid w:val="003B363E"/>
    <w:rsid w:val="004C67A0"/>
    <w:rsid w:val="0053750D"/>
    <w:rsid w:val="00544BAA"/>
    <w:rsid w:val="005A5075"/>
    <w:rsid w:val="0069375A"/>
    <w:rsid w:val="007822FF"/>
    <w:rsid w:val="008A16E5"/>
    <w:rsid w:val="00953E96"/>
    <w:rsid w:val="00AC34FE"/>
    <w:rsid w:val="00B05F29"/>
    <w:rsid w:val="00B0795D"/>
    <w:rsid w:val="00B121A5"/>
    <w:rsid w:val="00B5553F"/>
    <w:rsid w:val="00C065A8"/>
    <w:rsid w:val="00C54DA1"/>
    <w:rsid w:val="00CB3536"/>
    <w:rsid w:val="00D22104"/>
    <w:rsid w:val="00DB1B9E"/>
    <w:rsid w:val="00FA2B8C"/>
    <w:rsid w:val="00FB4F5E"/>
    <w:rsid w:val="00FD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50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07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A5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paragraph" w:customStyle="1" w:styleId="10">
    <w:name w:val="Заголовок №1"/>
    <w:basedOn w:val="a"/>
    <w:link w:val="1"/>
    <w:rsid w:val="005A5075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30"/>
      <w:szCs w:val="30"/>
    </w:rPr>
  </w:style>
  <w:style w:type="character" w:customStyle="1" w:styleId="113pt0pt">
    <w:name w:val="Заголовок №1 + 13 pt;Интервал 0 pt"/>
    <w:basedOn w:val="1"/>
    <w:rsid w:val="005A5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SegoeUI14pt0pt">
    <w:name w:val="Заголовок №1 + Segoe UI;14 pt;Полужирный;Интервал 0 pt"/>
    <w:basedOn w:val="1"/>
    <w:rsid w:val="005A507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A50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rsid w:val="005A50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2pt">
    <w:name w:val="Колонтитул + 12 pt;Не курсив"/>
    <w:basedOn w:val="a4"/>
    <w:rsid w:val="005A50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5A50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20">
    <w:name w:val="Заголовок №2"/>
    <w:basedOn w:val="a"/>
    <w:link w:val="2"/>
    <w:rsid w:val="005A5075"/>
    <w:pPr>
      <w:shd w:val="clear" w:color="auto" w:fill="FFFFFF"/>
      <w:spacing w:after="120" w:line="374" w:lineRule="exact"/>
      <w:jc w:val="center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21">
    <w:name w:val="Заголовок №2 + Полужирный"/>
    <w:basedOn w:val="2"/>
    <w:rsid w:val="005A50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Заголовок №2"/>
    <w:basedOn w:val="2"/>
    <w:rsid w:val="005A50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1"/>
    <w:rsid w:val="005A5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paragraph" w:customStyle="1" w:styleId="11">
    <w:name w:val="Основной текст1"/>
    <w:basedOn w:val="a"/>
    <w:link w:val="a6"/>
    <w:rsid w:val="005A5075"/>
    <w:pPr>
      <w:shd w:val="clear" w:color="auto" w:fill="FFFFFF"/>
      <w:spacing w:before="120" w:after="180" w:line="360" w:lineRule="exact"/>
      <w:ind w:hanging="380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0pt">
    <w:name w:val="Основной текст + Курсив;Интервал 0 pt"/>
    <w:basedOn w:val="a6"/>
    <w:rsid w:val="005A50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5A50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24">
    <w:name w:val="Основной текст (2)"/>
    <w:basedOn w:val="a"/>
    <w:link w:val="23"/>
    <w:rsid w:val="005A507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SegoeUI12pt">
    <w:name w:val="Колонтитул + Segoe UI;12 pt;Не курсив"/>
    <w:basedOn w:val="a4"/>
    <w:rsid w:val="005A507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6"/>
    <w:rsid w:val="005A50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6"/>
    <w:rsid w:val="005A5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2">
    <w:name w:val="Основной текст + Полужирный;Интервал 0 pt"/>
    <w:basedOn w:val="a6"/>
    <w:rsid w:val="005A5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A5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5A5075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pt">
    <w:name w:val="Основной текст (3) + Не полужирный;Интервал 0 pt"/>
    <w:basedOn w:val="3"/>
    <w:rsid w:val="005A5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5A50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26">
    <w:name w:val="Подпись к таблице (2)"/>
    <w:basedOn w:val="a"/>
    <w:link w:val="25"/>
    <w:rsid w:val="005A50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2pt0">
    <w:name w:val="Основной текст + 12 pt"/>
    <w:basedOn w:val="a6"/>
    <w:rsid w:val="005A5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6"/>
    <w:rsid w:val="005A5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 + Не полужирный;Курсив"/>
    <w:basedOn w:val="3"/>
    <w:rsid w:val="005A50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5A5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a8">
    <w:name w:val="Подпись к картинке"/>
    <w:basedOn w:val="a"/>
    <w:link w:val="a7"/>
    <w:rsid w:val="005A5075"/>
    <w:pPr>
      <w:shd w:val="clear" w:color="auto" w:fill="FFFFFF"/>
      <w:spacing w:line="286" w:lineRule="exact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  <w:style w:type="character" w:customStyle="1" w:styleId="a9">
    <w:name w:val="Колонтитул"/>
    <w:basedOn w:val="a4"/>
    <w:rsid w:val="005A50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enturyGothic11pt0pt">
    <w:name w:val="Колонтитул + Century Gothic;11 pt;Не курсив;Интервал 0 pt"/>
    <w:basedOn w:val="a4"/>
    <w:rsid w:val="005A507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A5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5A5075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32">
    <w:name w:val="Подпись к таблице (3)_"/>
    <w:basedOn w:val="a0"/>
    <w:link w:val="33"/>
    <w:rsid w:val="005A50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u w:val="none"/>
    </w:rPr>
  </w:style>
  <w:style w:type="paragraph" w:customStyle="1" w:styleId="33">
    <w:name w:val="Подпись к таблице (3)"/>
    <w:basedOn w:val="a"/>
    <w:link w:val="32"/>
    <w:rsid w:val="005A50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character" w:customStyle="1" w:styleId="11pt">
    <w:name w:val="Основной текст + 11 pt"/>
    <w:basedOn w:val="a6"/>
    <w:rsid w:val="005A5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5A5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ab">
    <w:name w:val="Подпись к таблице"/>
    <w:basedOn w:val="a"/>
    <w:link w:val="aa"/>
    <w:rsid w:val="005A50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character" w:customStyle="1" w:styleId="7pt0pt">
    <w:name w:val="Основной текст + 7 pt;Курсив;Интервал 0 pt"/>
    <w:basedOn w:val="a6"/>
    <w:rsid w:val="005A50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0pt">
    <w:name w:val="Основной текст + 4 pt;Полужирный;Курсив;Интервал 0 pt"/>
    <w:basedOn w:val="a6"/>
    <w:rsid w:val="005A50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0pt0">
    <w:name w:val="Основной текст + 4 pt;Интервал 0 pt"/>
    <w:basedOn w:val="a6"/>
    <w:rsid w:val="005A5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SegoeUI85pt1pt">
    <w:name w:val="Основной текст + Segoe UI;8;5 pt;Интервал 1 pt"/>
    <w:basedOn w:val="a6"/>
    <w:rsid w:val="005A507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375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750D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39"/>
    <w:rsid w:val="00FB4F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B1B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B1B9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B1B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B1B9E"/>
    <w:rPr>
      <w:color w:val="000000"/>
    </w:rPr>
  </w:style>
  <w:style w:type="paragraph" w:styleId="af3">
    <w:name w:val="List Paragraph"/>
    <w:basedOn w:val="a"/>
    <w:uiPriority w:val="99"/>
    <w:qFormat/>
    <w:rsid w:val="00DB1B9E"/>
    <w:pPr>
      <w:ind w:left="720"/>
      <w:contextualSpacing/>
    </w:pPr>
  </w:style>
  <w:style w:type="paragraph" w:customStyle="1" w:styleId="34">
    <w:name w:val="Основной текст3"/>
    <w:basedOn w:val="a"/>
    <w:rsid w:val="001C6C47"/>
    <w:pPr>
      <w:shd w:val="clear" w:color="auto" w:fill="FFFFFF"/>
      <w:spacing w:before="240" w:after="240" w:line="312" w:lineRule="exact"/>
      <w:ind w:hanging="1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4">
    <w:name w:val="Основной текст + Полужирный"/>
    <w:basedOn w:val="a6"/>
    <w:rsid w:val="00024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5">
    <w:name w:val="Основной текст + Полужирный;Курсив"/>
    <w:basedOn w:val="a6"/>
    <w:rsid w:val="000243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2"/>
    <w:basedOn w:val="a6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im-mess">
    <w:name w:val="im-mess"/>
    <w:basedOn w:val="a"/>
    <w:rsid w:val="000243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6">
    <w:name w:val="Другое_"/>
    <w:basedOn w:val="a0"/>
    <w:link w:val="af7"/>
    <w:rsid w:val="000243CC"/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Другое"/>
    <w:basedOn w:val="a"/>
    <w:link w:val="af6"/>
    <w:rsid w:val="000243CC"/>
    <w:pPr>
      <w:spacing w:line="266" w:lineRule="auto"/>
      <w:ind w:firstLine="30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Оглавление_"/>
    <w:basedOn w:val="a0"/>
    <w:link w:val="af9"/>
    <w:rsid w:val="000243CC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f9">
    <w:name w:val="Оглавление"/>
    <w:basedOn w:val="a"/>
    <w:link w:val="af8"/>
    <w:rsid w:val="000243CC"/>
    <w:pPr>
      <w:spacing w:after="200" w:line="68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character" w:customStyle="1" w:styleId="Exact">
    <w:name w:val="Основной текст Exact"/>
    <w:basedOn w:val="a0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5">
    <w:name w:val="Заголовок №5_"/>
    <w:basedOn w:val="a0"/>
    <w:link w:val="50"/>
    <w:rsid w:val="000243CC"/>
    <w:rPr>
      <w:rFonts w:ascii="Times New Roman" w:eastAsia="Times New Roman" w:hAnsi="Times New Roman" w:cs="Times New Roman"/>
      <w:i/>
      <w:iCs/>
      <w:spacing w:val="10"/>
      <w:sz w:val="30"/>
      <w:szCs w:val="30"/>
      <w:shd w:val="clear" w:color="auto" w:fill="FFFFFF"/>
    </w:rPr>
  </w:style>
  <w:style w:type="paragraph" w:customStyle="1" w:styleId="50">
    <w:name w:val="Заголовок №5"/>
    <w:basedOn w:val="a"/>
    <w:link w:val="5"/>
    <w:rsid w:val="000243CC"/>
    <w:pPr>
      <w:shd w:val="clear" w:color="auto" w:fill="FFFFFF"/>
      <w:spacing w:after="60" w:line="379" w:lineRule="exact"/>
      <w:ind w:firstLine="1460"/>
      <w:outlineLvl w:val="4"/>
    </w:pPr>
    <w:rPr>
      <w:rFonts w:ascii="Times New Roman" w:eastAsia="Times New Roman" w:hAnsi="Times New Roman" w:cs="Times New Roman"/>
      <w:i/>
      <w:iCs/>
      <w:color w:val="auto"/>
      <w:spacing w:val="10"/>
      <w:sz w:val="30"/>
      <w:szCs w:val="30"/>
    </w:rPr>
  </w:style>
  <w:style w:type="character" w:customStyle="1" w:styleId="51pt">
    <w:name w:val="Заголовок №5 + Не курсив;Интервал 1 pt"/>
    <w:basedOn w:val="5"/>
    <w:rsid w:val="000243CC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-1pt">
    <w:name w:val="Заголовок №5 + Не курсив;Интервал -1 pt"/>
    <w:basedOn w:val="5"/>
    <w:rsid w:val="000243CC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50pt">
    <w:name w:val="Заголовок №5 + Полужирный;Интервал 0 pt"/>
    <w:basedOn w:val="5"/>
    <w:rsid w:val="000243C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pt">
    <w:name w:val="Основной текст (2) + Не полужирный;Курсив;Интервал 1 pt"/>
    <w:basedOn w:val="23"/>
    <w:rsid w:val="000243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0">
    <w:name w:val="Основной текст (2) + Не полужирный;Интервал 1 pt"/>
    <w:basedOn w:val="23"/>
    <w:rsid w:val="00024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6"/>
    <w:rsid w:val="00024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afa">
    <w:name w:val="Основной текст + Курсив"/>
    <w:basedOn w:val="a6"/>
    <w:rsid w:val="00024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6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6"/>
    <w:rsid w:val="00024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okAntiqua45pt0pt">
    <w:name w:val="Основной текст + Book Antiqua;4;5 pt;Интервал 0 pt"/>
    <w:basedOn w:val="a6"/>
    <w:rsid w:val="000243C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SegoeUI85pt">
    <w:name w:val="Основной текст + Segoe UI;8;5 pt"/>
    <w:basedOn w:val="a6"/>
    <w:rsid w:val="000243C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ranklinGothicHeavy10pt0pt">
    <w:name w:val="Основной текст + Franklin Gothic Heavy;10 pt;Интервал 0 pt"/>
    <w:basedOn w:val="a6"/>
    <w:rsid w:val="000243C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Курсив;Интервал 0 pt"/>
    <w:basedOn w:val="a6"/>
    <w:rsid w:val="000243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pt0pt0">
    <w:name w:val="Основной текст + 7 pt;Интервал 0 pt"/>
    <w:basedOn w:val="a6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0pt0">
    <w:name w:val="Колонтитул + 10 pt"/>
    <w:basedOn w:val="a4"/>
    <w:rsid w:val="00024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0243CC"/>
    <w:rPr>
      <w:rFonts w:ascii="Arial Narrow" w:eastAsia="Arial Narrow" w:hAnsi="Arial Narrow" w:cs="Arial Narrow"/>
      <w:i/>
      <w:iCs/>
      <w:spacing w:val="40"/>
      <w:shd w:val="clear" w:color="auto" w:fill="FFFFFF"/>
      <w:lang w:val="en-US" w:bidi="en-US"/>
    </w:rPr>
  </w:style>
  <w:style w:type="paragraph" w:customStyle="1" w:styleId="170">
    <w:name w:val="Основной текст (17)"/>
    <w:basedOn w:val="a"/>
    <w:link w:val="17"/>
    <w:rsid w:val="000243CC"/>
    <w:pPr>
      <w:shd w:val="clear" w:color="auto" w:fill="FFFFFF"/>
      <w:spacing w:before="240" w:after="240" w:line="0" w:lineRule="atLeast"/>
    </w:pPr>
    <w:rPr>
      <w:rFonts w:ascii="Arial Narrow" w:eastAsia="Arial Narrow" w:hAnsi="Arial Narrow" w:cs="Arial Narrow"/>
      <w:i/>
      <w:iCs/>
      <w:color w:val="auto"/>
      <w:spacing w:val="40"/>
      <w:lang w:val="en-US" w:bidi="en-US"/>
    </w:rPr>
  </w:style>
  <w:style w:type="character" w:customStyle="1" w:styleId="17SegoeUI13pt0pt60">
    <w:name w:val="Основной текст (17) + Segoe UI;13 pt;Не курсив;Интервал 0 pt;Масштаб 60%"/>
    <w:basedOn w:val="17"/>
    <w:rsid w:val="000243CC"/>
    <w:rPr>
      <w:rFonts w:ascii="Segoe UI" w:eastAsia="Segoe UI" w:hAnsi="Segoe UI" w:cs="Segoe UI"/>
      <w:i/>
      <w:iCs/>
      <w:color w:val="000000"/>
      <w:spacing w:val="0"/>
      <w:w w:val="6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243CC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321">
    <w:name w:val="Заголовок №3 (2)"/>
    <w:basedOn w:val="a"/>
    <w:link w:val="320"/>
    <w:rsid w:val="000243CC"/>
    <w:pPr>
      <w:shd w:val="clear" w:color="auto" w:fill="FFFFFF"/>
      <w:spacing w:before="60" w:line="0" w:lineRule="atLeast"/>
      <w:outlineLvl w:val="2"/>
    </w:pPr>
    <w:rPr>
      <w:rFonts w:ascii="Times New Roman" w:eastAsia="Times New Roman" w:hAnsi="Times New Roman" w:cs="Times New Roman"/>
      <w:color w:val="auto"/>
      <w:spacing w:val="20"/>
    </w:rPr>
  </w:style>
  <w:style w:type="character" w:customStyle="1" w:styleId="8pt0pt">
    <w:name w:val="Основной текст + 8 pt;Интервал 0 pt"/>
    <w:basedOn w:val="a6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0243CC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45"/>
      <w:u w:val="none"/>
      <w:lang w:val="en-US" w:eastAsia="en-US" w:bidi="en-US"/>
    </w:rPr>
  </w:style>
  <w:style w:type="character" w:customStyle="1" w:styleId="3ptExact">
    <w:name w:val="Основной текст + Курсив;Интервал 3 pt Exact"/>
    <w:basedOn w:val="a6"/>
    <w:rsid w:val="00024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3Exact">
    <w:name w:val="Основной текст (3) Exact"/>
    <w:basedOn w:val="a0"/>
    <w:rsid w:val="00024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3"/>
      <w:u w:val="none"/>
      <w:lang w:val="en-US" w:eastAsia="en-US" w:bidi="en-US"/>
    </w:rPr>
  </w:style>
  <w:style w:type="character" w:customStyle="1" w:styleId="33ptExact">
    <w:name w:val="Основной текст (3) + Интервал 3 pt Exact"/>
    <w:basedOn w:val="3"/>
    <w:rsid w:val="00024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ptExact">
    <w:name w:val="Основной текст (3) + Интервал 1 pt Exact"/>
    <w:basedOn w:val="3"/>
    <w:rsid w:val="00024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4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ptExact0">
    <w:name w:val="Основной текст (3) + Не курсив;Интервал 1 pt Exact"/>
    <w:basedOn w:val="3"/>
    <w:rsid w:val="00024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024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1"/>
    <w:rsid w:val="000243CC"/>
    <w:rPr>
      <w:rFonts w:ascii="Century Gothic" w:eastAsia="Century Gothic" w:hAnsi="Century Gothic" w:cs="Century Gothic"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0243C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color w:val="auto"/>
      <w:sz w:val="26"/>
      <w:szCs w:val="26"/>
    </w:rPr>
  </w:style>
  <w:style w:type="character" w:customStyle="1" w:styleId="5ArialNarrow12ptExact">
    <w:name w:val="Основной текст (5) + Arial Narrow;12 pt Exact"/>
    <w:basedOn w:val="5Exact"/>
    <w:rsid w:val="000243CC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5">
    <w:name w:val="Основной текст (3) + Не курсив"/>
    <w:basedOn w:val="3"/>
    <w:rsid w:val="00024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0243CC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0243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1"/>
      <w:sz w:val="21"/>
      <w:szCs w:val="21"/>
    </w:rPr>
  </w:style>
  <w:style w:type="character" w:customStyle="1" w:styleId="95pt">
    <w:name w:val="Основной текст + 9;5 pt"/>
    <w:basedOn w:val="a6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95pt">
    <w:name w:val="Подпись к таблице (3) + 9;5 pt"/>
    <w:basedOn w:val="32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"/>
    <w:basedOn w:val="a6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enturyGothic5pt">
    <w:name w:val="Основной текст + Century Gothic;5 pt;Курсив"/>
    <w:basedOn w:val="a6"/>
    <w:rsid w:val="000243CC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43C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43CC"/>
    <w:pPr>
      <w:shd w:val="clear" w:color="auto" w:fill="FFFFFF"/>
      <w:spacing w:before="120" w:after="120" w:line="0" w:lineRule="atLeast"/>
    </w:pPr>
    <w:rPr>
      <w:rFonts w:ascii="Lucida Sans Unicode" w:eastAsia="Lucida Sans Unicode" w:hAnsi="Lucida Sans Unicode" w:cs="Lucida Sans Unicode"/>
      <w:color w:val="auto"/>
      <w:sz w:val="19"/>
      <w:szCs w:val="19"/>
    </w:rPr>
  </w:style>
  <w:style w:type="character" w:customStyle="1" w:styleId="7CenturyGothic0pt">
    <w:name w:val="Основной текст (7) + Century Gothic;Интервал 0 pt"/>
    <w:basedOn w:val="7"/>
    <w:rsid w:val="000243CC"/>
    <w:rPr>
      <w:rFonts w:ascii="Century Gothic" w:eastAsia="Century Gothic" w:hAnsi="Century Gothic" w:cs="Century Gothic"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pt1pt">
    <w:name w:val="Колонтитул + 12 pt;Не курсив;Интервал 1 pt"/>
    <w:basedOn w:val="a4"/>
    <w:rsid w:val="00024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enturyGothic4pt0pt">
    <w:name w:val="Основной текст + Century Gothic;4 pt;Интервал 0 pt"/>
    <w:basedOn w:val="a6"/>
    <w:rsid w:val="000243C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Constantia10pt0pt">
    <w:name w:val="Основной текст + Constantia;10 pt;Интервал 0 pt"/>
    <w:basedOn w:val="a6"/>
    <w:rsid w:val="000243C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1">
    <w:name w:val="Подпись к таблице (7)_"/>
    <w:basedOn w:val="a0"/>
    <w:link w:val="72"/>
    <w:rsid w:val="000243CC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72">
    <w:name w:val="Подпись к таблице (7)"/>
    <w:basedOn w:val="a"/>
    <w:link w:val="71"/>
    <w:rsid w:val="000243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</w:rPr>
  </w:style>
  <w:style w:type="character" w:customStyle="1" w:styleId="18">
    <w:name w:val="Основной текст (18)_"/>
    <w:basedOn w:val="a0"/>
    <w:link w:val="180"/>
    <w:rsid w:val="000243CC"/>
    <w:rPr>
      <w:rFonts w:ascii="Century Gothic" w:eastAsia="Century Gothic" w:hAnsi="Century Gothic" w:cs="Century Gothic"/>
      <w:i/>
      <w:iCs/>
      <w:spacing w:val="20"/>
      <w:sz w:val="10"/>
      <w:szCs w:val="1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243CC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color w:val="auto"/>
      <w:spacing w:val="20"/>
      <w:sz w:val="10"/>
      <w:szCs w:val="10"/>
    </w:rPr>
  </w:style>
  <w:style w:type="character" w:customStyle="1" w:styleId="52">
    <w:name w:val="Подпись к таблице (5)_"/>
    <w:basedOn w:val="a0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53">
    <w:name w:val="Подпись к таблице (5)"/>
    <w:basedOn w:val="52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Основной текст + Интервал 8 pt"/>
    <w:basedOn w:val="a6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5pt1pt">
    <w:name w:val="Колонтитул + 9;5 pt;Не курсив;Интервал 1 pt"/>
    <w:basedOn w:val="a4"/>
    <w:rsid w:val="00024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onstantia1pt">
    <w:name w:val="Основной текст + Constantia;Интервал 1 pt"/>
    <w:basedOn w:val="a6"/>
    <w:rsid w:val="000243C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0243CC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0243CC"/>
    <w:pPr>
      <w:shd w:val="clear" w:color="auto" w:fill="FFFFFF"/>
      <w:spacing w:after="1200" w:line="0" w:lineRule="atLeast"/>
    </w:pPr>
    <w:rPr>
      <w:rFonts w:ascii="Segoe UI" w:eastAsia="Segoe UI" w:hAnsi="Segoe UI" w:cs="Segoe UI"/>
      <w:color w:val="auto"/>
      <w:sz w:val="26"/>
      <w:szCs w:val="26"/>
    </w:rPr>
  </w:style>
  <w:style w:type="character" w:customStyle="1" w:styleId="21TimesNewRoman12ptExact">
    <w:name w:val="Основной текст (21) + Times New Roman;12 pt Exact"/>
    <w:basedOn w:val="21Exact"/>
    <w:rsid w:val="000243C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0243C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0243CC"/>
    <w:pPr>
      <w:shd w:val="clear" w:color="auto" w:fill="FFFFFF"/>
      <w:spacing w:after="780" w:line="0" w:lineRule="atLeast"/>
    </w:pPr>
    <w:rPr>
      <w:rFonts w:ascii="Century Gothic" w:eastAsia="Century Gothic" w:hAnsi="Century Gothic" w:cs="Century Gothic"/>
      <w:b/>
      <w:bCs/>
      <w:color w:val="auto"/>
      <w:sz w:val="18"/>
      <w:szCs w:val="18"/>
    </w:rPr>
  </w:style>
  <w:style w:type="character" w:customStyle="1" w:styleId="1211ptExact">
    <w:name w:val="Основной текст (12) + 11 pt;Не полужирный Exact"/>
    <w:basedOn w:val="12Exact"/>
    <w:rsid w:val="000243CC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0243CC"/>
    <w:rPr>
      <w:rFonts w:ascii="Arial Narrow" w:eastAsia="Arial Narrow" w:hAnsi="Arial Narrow" w:cs="Arial Narrow"/>
      <w:i/>
      <w:iCs/>
      <w:sz w:val="38"/>
      <w:szCs w:val="38"/>
      <w:shd w:val="clear" w:color="auto" w:fill="FFFFFF"/>
      <w:lang w:val="en-US" w:bidi="en-US"/>
    </w:rPr>
  </w:style>
  <w:style w:type="paragraph" w:customStyle="1" w:styleId="190">
    <w:name w:val="Основной текст (19)"/>
    <w:basedOn w:val="a"/>
    <w:link w:val="19"/>
    <w:rsid w:val="000243CC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color w:val="auto"/>
      <w:sz w:val="38"/>
      <w:szCs w:val="38"/>
      <w:lang w:val="en-US" w:bidi="en-US"/>
    </w:rPr>
  </w:style>
  <w:style w:type="character" w:customStyle="1" w:styleId="15">
    <w:name w:val="Основной текст (15)_"/>
    <w:basedOn w:val="a0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150pt">
    <w:name w:val="Основной текст (15) + Курсив;Интервал 0 pt"/>
    <w:basedOn w:val="15"/>
    <w:rsid w:val="00024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0">
    <w:name w:val="Основной текст (15)"/>
    <w:basedOn w:val="15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0243C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0243C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202">
    <w:name w:val="Основной текст (20) + Курсив"/>
    <w:basedOn w:val="200"/>
    <w:rsid w:val="000243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20">
    <w:name w:val="Заголовок №2 (2)_"/>
    <w:basedOn w:val="a0"/>
    <w:link w:val="221"/>
    <w:rsid w:val="000243CC"/>
    <w:rPr>
      <w:rFonts w:ascii="Arial" w:eastAsia="Arial" w:hAnsi="Arial" w:cs="Arial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243CC"/>
    <w:pPr>
      <w:shd w:val="clear" w:color="auto" w:fill="FFFFFF"/>
      <w:spacing w:line="0" w:lineRule="atLeast"/>
      <w:outlineLvl w:val="1"/>
    </w:pPr>
    <w:rPr>
      <w:rFonts w:ascii="Arial" w:eastAsia="Arial" w:hAnsi="Arial" w:cs="Arial"/>
      <w:color w:val="auto"/>
      <w:sz w:val="36"/>
      <w:szCs w:val="36"/>
    </w:rPr>
  </w:style>
  <w:style w:type="character" w:customStyle="1" w:styleId="4pt">
    <w:name w:val="Основной текст + Интервал 4 pt"/>
    <w:basedOn w:val="a6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4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6pt0pt">
    <w:name w:val="Основной текст + 6 pt;Интервал 0 pt"/>
    <w:basedOn w:val="a6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SegoeUI4pt0pt">
    <w:name w:val="Основной текст + Segoe UI;4 pt;Интервал 0 pt"/>
    <w:basedOn w:val="a6"/>
    <w:rsid w:val="000243C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SegoeUI6pt-1pt">
    <w:name w:val="Основной текст + Segoe UI;6 pt;Интервал -1 pt"/>
    <w:basedOn w:val="a6"/>
    <w:rsid w:val="000243C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ArialNarrow65pt1pt">
    <w:name w:val="Колонтитул + Arial Narrow;6;5 pt;Интервал 1 pt"/>
    <w:basedOn w:val="a4"/>
    <w:rsid w:val="000243C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SegoeUI13pt0pt60">
    <w:name w:val="Основной текст + Segoe UI;13 pt;Интервал 0 pt;Масштаб 60%"/>
    <w:basedOn w:val="a6"/>
    <w:rsid w:val="000243C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SegoeUI13pt0pt600">
    <w:name w:val="Основной текст + Segoe UI;13 pt;Малые прописные;Интервал 0 pt;Масштаб 60%"/>
    <w:basedOn w:val="a6"/>
    <w:rsid w:val="000243CC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6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SegoeUI13pt6pt60">
    <w:name w:val="Основной текст + Segoe UI;13 pt;Интервал 6 pt;Масштаб 60%"/>
    <w:basedOn w:val="a6"/>
    <w:rsid w:val="000243C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30"/>
      <w:w w:val="6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rialNarrow4pt0pt">
    <w:name w:val="Основной текст + Arial Narrow;4 pt;Курсив;Интервал 0 pt"/>
    <w:basedOn w:val="a6"/>
    <w:rsid w:val="000243C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rial4pt0pt">
    <w:name w:val="Основной текст + Arial;4 pt;Интервал 0 pt"/>
    <w:basedOn w:val="a6"/>
    <w:rsid w:val="000243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okAntiqua4pt0pt">
    <w:name w:val="Основной текст + Book Antiqua;4 pt;Интервал 0 pt"/>
    <w:basedOn w:val="a6"/>
    <w:rsid w:val="000243CC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SegoeUI45pt0pt">
    <w:name w:val="Основной текст + Segoe UI;4;5 pt;Интервал 0 pt"/>
    <w:basedOn w:val="a6"/>
    <w:rsid w:val="000243C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1pt0">
    <w:name w:val="Колонтитул + 11 pt;Не курсив"/>
    <w:basedOn w:val="a4"/>
    <w:rsid w:val="00024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pt0pt">
    <w:name w:val="Основной текст + 5 pt;Интервал 0 pt"/>
    <w:basedOn w:val="a6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8">
    <w:name w:val="Подпись к таблице (8)_"/>
    <w:basedOn w:val="a0"/>
    <w:link w:val="80"/>
    <w:rsid w:val="000243CC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80">
    <w:name w:val="Подпись к таблице (8)"/>
    <w:basedOn w:val="a"/>
    <w:link w:val="8"/>
    <w:rsid w:val="000243CC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21"/>
      <w:szCs w:val="21"/>
    </w:rPr>
  </w:style>
  <w:style w:type="character" w:customStyle="1" w:styleId="45pt0pt">
    <w:name w:val="Основной текст + 4;5 pt;Интервал 0 pt"/>
    <w:basedOn w:val="a6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1">
    <w:name w:val="Основной текст + 10 pt;Малые прописные"/>
    <w:basedOn w:val="a6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Малые прописные"/>
    <w:basedOn w:val="a6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2"/>
    <w:rsid w:val="000243CC"/>
    <w:rPr>
      <w:rFonts w:ascii="Times New Roman" w:eastAsia="Times New Roman" w:hAnsi="Times New Roman" w:cs="Times New Roman"/>
      <w:i/>
      <w:iCs/>
      <w:spacing w:val="9"/>
      <w:sz w:val="20"/>
      <w:szCs w:val="20"/>
      <w:shd w:val="clear" w:color="auto" w:fill="FFFFFF"/>
    </w:rPr>
  </w:style>
  <w:style w:type="paragraph" w:customStyle="1" w:styleId="222">
    <w:name w:val="Основной текст (22)"/>
    <w:basedOn w:val="a"/>
    <w:link w:val="22Exact"/>
    <w:rsid w:val="000243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9"/>
      <w:sz w:val="20"/>
      <w:szCs w:val="20"/>
    </w:rPr>
  </w:style>
  <w:style w:type="character" w:customStyle="1" w:styleId="15Exact">
    <w:name w:val="Основной текст (15) Exact"/>
    <w:basedOn w:val="a0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19"/>
      <w:szCs w:val="19"/>
      <w:u w:val="none"/>
    </w:rPr>
  </w:style>
  <w:style w:type="character" w:customStyle="1" w:styleId="1510pt0ptExact">
    <w:name w:val="Основной текст (15) + 10 pt;Интервал 0 pt Exact"/>
    <w:basedOn w:val="15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8"/>
    <w:rsid w:val="000243CC"/>
    <w:rPr>
      <w:rFonts w:ascii="Arial Narrow" w:eastAsia="Arial Narrow" w:hAnsi="Arial Narrow" w:cs="Arial Narrow"/>
      <w:shd w:val="clear" w:color="auto" w:fill="FFFFFF"/>
    </w:rPr>
  </w:style>
  <w:style w:type="paragraph" w:customStyle="1" w:styleId="28">
    <w:name w:val="Подпись к картинке (2)"/>
    <w:basedOn w:val="a"/>
    <w:link w:val="2Exact"/>
    <w:rsid w:val="000243CC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</w:rPr>
  </w:style>
  <w:style w:type="character" w:customStyle="1" w:styleId="2TimesNewRoman95pt1ptExact">
    <w:name w:val="Подпись к картинке (2) + Times New Roman;9;5 pt;Интервал 1 pt Exact"/>
    <w:basedOn w:val="2Exact"/>
    <w:rsid w:val="000243CC"/>
    <w:rPr>
      <w:rFonts w:ascii="Times New Roman" w:eastAsia="Times New Roman" w:hAnsi="Times New Roman" w:cs="Times New Roman"/>
      <w:color w:val="000000"/>
      <w:spacing w:val="3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BookAntiqua2ptExact">
    <w:name w:val="Подпись к картинке (2) + Book Antiqua;Курсив;Интервал 2 pt Exact"/>
    <w:basedOn w:val="2Exact"/>
    <w:rsid w:val="000243CC"/>
    <w:rPr>
      <w:rFonts w:ascii="Book Antiqua" w:eastAsia="Book Antiqua" w:hAnsi="Book Antiqua" w:cs="Book Antiqua"/>
      <w:i/>
      <w:iCs/>
      <w:color w:val="000000"/>
      <w:spacing w:val="4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SegoeUIExact">
    <w:name w:val="Подпись к картинке (2) + Segoe UI Exact"/>
    <w:basedOn w:val="2Exact"/>
    <w:rsid w:val="000243CC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link w:val="42"/>
    <w:rsid w:val="000243CC"/>
    <w:rPr>
      <w:rFonts w:ascii="Century Gothic" w:eastAsia="Century Gothic" w:hAnsi="Century Gothic" w:cs="Century Gothic"/>
      <w:sz w:val="30"/>
      <w:szCs w:val="30"/>
      <w:shd w:val="clear" w:color="auto" w:fill="FFFFFF"/>
    </w:rPr>
  </w:style>
  <w:style w:type="paragraph" w:customStyle="1" w:styleId="42">
    <w:name w:val="Заголовок №4"/>
    <w:basedOn w:val="a"/>
    <w:link w:val="41"/>
    <w:rsid w:val="000243CC"/>
    <w:pPr>
      <w:shd w:val="clear" w:color="auto" w:fill="FFFFFF"/>
      <w:spacing w:line="0" w:lineRule="atLeast"/>
      <w:outlineLvl w:val="3"/>
    </w:pPr>
    <w:rPr>
      <w:rFonts w:ascii="Century Gothic" w:eastAsia="Century Gothic" w:hAnsi="Century Gothic" w:cs="Century Gothic"/>
      <w:color w:val="auto"/>
      <w:sz w:val="30"/>
      <w:szCs w:val="30"/>
    </w:rPr>
  </w:style>
  <w:style w:type="character" w:customStyle="1" w:styleId="4SegoeUI115pt">
    <w:name w:val="Заголовок №4 + Segoe UI;11;5 pt"/>
    <w:basedOn w:val="41"/>
    <w:rsid w:val="000243CC"/>
    <w:rPr>
      <w:rFonts w:ascii="Segoe UI" w:eastAsia="Segoe UI" w:hAnsi="Segoe UI" w:cs="Segoe UI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0243CC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0243CC"/>
    <w:pPr>
      <w:shd w:val="clear" w:color="auto" w:fill="FFFFFF"/>
      <w:spacing w:before="240" w:after="240" w:line="0" w:lineRule="atLeast"/>
      <w:jc w:val="center"/>
    </w:pPr>
    <w:rPr>
      <w:rFonts w:ascii="Segoe UI" w:eastAsia="Segoe UI" w:hAnsi="Segoe UI" w:cs="Segoe UI"/>
      <w:color w:val="auto"/>
      <w:sz w:val="21"/>
      <w:szCs w:val="21"/>
    </w:rPr>
  </w:style>
  <w:style w:type="character" w:customStyle="1" w:styleId="232">
    <w:name w:val="Основной текст (23) + Курсив"/>
    <w:basedOn w:val="230"/>
    <w:rsid w:val="000243CC"/>
    <w:rPr>
      <w:rFonts w:ascii="Segoe UI" w:eastAsia="Segoe UI" w:hAnsi="Segoe UI" w:cs="Segoe U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FranklinGothicDemi0pt">
    <w:name w:val="Заголовок №1 + Franklin Gothic Demi;Курсив;Интервал 0 pt"/>
    <w:basedOn w:val="1"/>
    <w:rsid w:val="000243C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5pt0pt">
    <w:name w:val="Заголовок №2 + 25 pt;Полужирный;Не курсив;Интервал 0 pt"/>
    <w:basedOn w:val="2"/>
    <w:rsid w:val="000243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9">
    <w:name w:val="Основной текст (2) + Курсив"/>
    <w:basedOn w:val="23"/>
    <w:rsid w:val="00024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0pt">
    <w:name w:val="Основной текст (2) + 13 pt;Интервал 0 pt"/>
    <w:basedOn w:val="23"/>
    <w:rsid w:val="0002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3"/>
    <w:rsid w:val="00024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andara95pt0pt">
    <w:name w:val="Основной текст + Candara;9;5 pt;Полужирный;Интервал 0 pt"/>
    <w:basedOn w:val="a6"/>
    <w:rsid w:val="000243C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styleId="afb">
    <w:name w:val="Normal (Web)"/>
    <w:basedOn w:val="a"/>
    <w:uiPriority w:val="99"/>
    <w:semiHidden/>
    <w:unhideWhenUsed/>
    <w:rsid w:val="000243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0243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footer" Target="footer2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37" Type="http://schemas.openxmlformats.org/officeDocument/2006/relationships/footer" Target="footer4.xml"/><Relationship Id="rId40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51</Pages>
  <Words>10484</Words>
  <Characters>59765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Слепов</dc:creator>
  <cp:lastModifiedBy>Пользователь</cp:lastModifiedBy>
  <cp:revision>11</cp:revision>
  <dcterms:created xsi:type="dcterms:W3CDTF">2023-05-31T09:06:00Z</dcterms:created>
  <dcterms:modified xsi:type="dcterms:W3CDTF">2023-08-29T05:25:00Z</dcterms:modified>
</cp:coreProperties>
</file>